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40F" w:rsidRPr="0033614E" w:rsidRDefault="0033614E" w:rsidP="0033614E">
      <w:pPr>
        <w:spacing w:line="360" w:lineRule="auto"/>
        <w:jc w:val="center"/>
        <w:rPr>
          <w:rFonts w:ascii="Arial Black" w:hAnsi="Arial Black"/>
          <w:sz w:val="24"/>
          <w:szCs w:val="24"/>
        </w:rPr>
      </w:pPr>
      <w:bookmarkStart w:id="0" w:name="_GoBack"/>
      <w:bookmarkEnd w:id="0"/>
      <w:r w:rsidRPr="0033614E">
        <w:rPr>
          <w:rFonts w:ascii="Arial Black" w:hAnsi="Arial Black"/>
          <w:sz w:val="24"/>
          <w:szCs w:val="24"/>
        </w:rPr>
        <w:t>GROUP 6</w:t>
      </w:r>
    </w:p>
    <w:p w:rsidR="0033614E" w:rsidRPr="0033614E" w:rsidRDefault="0033614E" w:rsidP="0033614E">
      <w:pPr>
        <w:spacing w:line="360" w:lineRule="auto"/>
        <w:jc w:val="center"/>
        <w:rPr>
          <w:rFonts w:ascii="Arial Black" w:hAnsi="Arial Black"/>
          <w:sz w:val="24"/>
          <w:szCs w:val="24"/>
        </w:rPr>
      </w:pPr>
      <w:r w:rsidRPr="0033614E">
        <w:rPr>
          <w:rFonts w:ascii="Arial Black" w:hAnsi="Arial Black"/>
          <w:sz w:val="24"/>
          <w:szCs w:val="24"/>
        </w:rPr>
        <w:t>RE 3 (MW 7:00-8:30 A.M)</w:t>
      </w:r>
    </w:p>
    <w:p w:rsidR="0033614E" w:rsidRDefault="0033614E" w:rsidP="0033614E">
      <w:pPr>
        <w:spacing w:line="360" w:lineRule="auto"/>
        <w:jc w:val="center"/>
      </w:pPr>
    </w:p>
    <w:p w:rsidR="0033614E" w:rsidRDefault="0033614E" w:rsidP="0033614E">
      <w:pPr>
        <w:spacing w:line="360" w:lineRule="auto"/>
        <w:jc w:val="center"/>
      </w:pPr>
    </w:p>
    <w:p w:rsidR="0033614E" w:rsidRDefault="0033614E" w:rsidP="0033614E">
      <w:pPr>
        <w:spacing w:line="360" w:lineRule="auto"/>
        <w:jc w:val="center"/>
      </w:pPr>
    </w:p>
    <w:p w:rsidR="0033614E" w:rsidRDefault="0033614E" w:rsidP="0033614E">
      <w:pPr>
        <w:spacing w:line="360" w:lineRule="auto"/>
        <w:jc w:val="center"/>
      </w:pPr>
    </w:p>
    <w:p w:rsidR="0033614E" w:rsidRDefault="0033614E" w:rsidP="0033614E">
      <w:pPr>
        <w:spacing w:line="360" w:lineRule="auto"/>
        <w:jc w:val="center"/>
      </w:pPr>
    </w:p>
    <w:p w:rsidR="0033614E" w:rsidRDefault="0033614E" w:rsidP="0033614E">
      <w:pPr>
        <w:spacing w:line="360" w:lineRule="auto"/>
        <w:jc w:val="center"/>
      </w:pPr>
    </w:p>
    <w:p w:rsidR="0033614E" w:rsidRDefault="0033614E" w:rsidP="0033614E">
      <w:pPr>
        <w:spacing w:line="360" w:lineRule="auto"/>
        <w:jc w:val="center"/>
      </w:pPr>
    </w:p>
    <w:p w:rsidR="0033614E" w:rsidRDefault="0033614E" w:rsidP="0033614E">
      <w:pPr>
        <w:spacing w:line="360" w:lineRule="auto"/>
        <w:jc w:val="center"/>
      </w:pPr>
    </w:p>
    <w:p w:rsidR="0033614E" w:rsidRPr="0033614E" w:rsidRDefault="0033614E" w:rsidP="0033614E">
      <w:pPr>
        <w:spacing w:line="360" w:lineRule="auto"/>
        <w:jc w:val="center"/>
        <w:rPr>
          <w:rFonts w:ascii="Arial Black" w:hAnsi="Arial Black"/>
          <w:sz w:val="40"/>
          <w:szCs w:val="40"/>
        </w:rPr>
      </w:pPr>
      <w:r w:rsidRPr="0033614E">
        <w:rPr>
          <w:rFonts w:ascii="Arial Black" w:hAnsi="Arial Black"/>
          <w:sz w:val="40"/>
          <w:szCs w:val="40"/>
        </w:rPr>
        <w:t>LATERAN IV and LYONS I</w:t>
      </w:r>
    </w:p>
    <w:p w:rsidR="0033614E" w:rsidRDefault="0033614E" w:rsidP="0033614E">
      <w:pPr>
        <w:spacing w:line="360" w:lineRule="auto"/>
        <w:jc w:val="center"/>
      </w:pPr>
    </w:p>
    <w:p w:rsidR="0033614E" w:rsidRDefault="0033614E" w:rsidP="0033614E">
      <w:pPr>
        <w:spacing w:line="360" w:lineRule="auto"/>
        <w:jc w:val="center"/>
      </w:pPr>
    </w:p>
    <w:p w:rsidR="0033614E" w:rsidRDefault="0033614E" w:rsidP="0033614E">
      <w:pPr>
        <w:spacing w:line="360" w:lineRule="auto"/>
        <w:jc w:val="center"/>
      </w:pPr>
    </w:p>
    <w:p w:rsidR="0033614E" w:rsidRDefault="0033614E" w:rsidP="0033614E">
      <w:pPr>
        <w:spacing w:line="360" w:lineRule="auto"/>
      </w:pPr>
    </w:p>
    <w:p w:rsidR="0033614E" w:rsidRPr="0033614E" w:rsidRDefault="0033614E" w:rsidP="0033614E">
      <w:pPr>
        <w:spacing w:line="360" w:lineRule="auto"/>
        <w:jc w:val="center"/>
        <w:rPr>
          <w:b/>
          <w:sz w:val="24"/>
        </w:rPr>
      </w:pPr>
      <w:r w:rsidRPr="0033614E">
        <w:rPr>
          <w:b/>
          <w:sz w:val="24"/>
        </w:rPr>
        <w:t>PROPONENT:</w:t>
      </w:r>
    </w:p>
    <w:p w:rsidR="0033614E" w:rsidRPr="0033614E" w:rsidRDefault="0033614E" w:rsidP="0033614E">
      <w:pPr>
        <w:spacing w:line="360" w:lineRule="auto"/>
        <w:jc w:val="center"/>
        <w:rPr>
          <w:b/>
          <w:sz w:val="24"/>
        </w:rPr>
      </w:pPr>
      <w:r w:rsidRPr="0033614E">
        <w:rPr>
          <w:b/>
          <w:sz w:val="24"/>
        </w:rPr>
        <w:t>AILEEN JANE G. ALQUIZALAS</w:t>
      </w:r>
    </w:p>
    <w:p w:rsidR="0033614E" w:rsidRPr="0033614E" w:rsidRDefault="0033614E" w:rsidP="0033614E">
      <w:pPr>
        <w:spacing w:line="360" w:lineRule="auto"/>
        <w:jc w:val="center"/>
        <w:rPr>
          <w:b/>
          <w:sz w:val="24"/>
        </w:rPr>
      </w:pPr>
      <w:r w:rsidRPr="0033614E">
        <w:rPr>
          <w:b/>
          <w:sz w:val="24"/>
        </w:rPr>
        <w:t>RIDGE TYRELL G. ARONG</w:t>
      </w:r>
    </w:p>
    <w:p w:rsidR="0033614E" w:rsidRPr="0033614E" w:rsidRDefault="0033614E" w:rsidP="0033614E">
      <w:pPr>
        <w:spacing w:line="360" w:lineRule="auto"/>
        <w:jc w:val="center"/>
        <w:rPr>
          <w:b/>
          <w:sz w:val="24"/>
        </w:rPr>
      </w:pPr>
      <w:r w:rsidRPr="0033614E">
        <w:rPr>
          <w:b/>
          <w:sz w:val="24"/>
        </w:rPr>
        <w:t>JELLY ROSE A. DE VERA</w:t>
      </w:r>
    </w:p>
    <w:p w:rsidR="0033614E" w:rsidRPr="0033614E" w:rsidRDefault="0033614E" w:rsidP="0033614E">
      <w:pPr>
        <w:spacing w:line="360" w:lineRule="auto"/>
        <w:jc w:val="center"/>
        <w:rPr>
          <w:b/>
          <w:sz w:val="24"/>
        </w:rPr>
      </w:pPr>
      <w:r>
        <w:rPr>
          <w:b/>
          <w:sz w:val="24"/>
        </w:rPr>
        <w:t>JEA D. MATIMATICO</w:t>
      </w:r>
    </w:p>
    <w:p w:rsidR="0033614E" w:rsidRPr="0033614E" w:rsidRDefault="0033614E" w:rsidP="0033614E">
      <w:pPr>
        <w:spacing w:line="360" w:lineRule="auto"/>
        <w:rPr>
          <w:rFonts w:ascii="Times New Roman" w:hAnsi="Times New Roman" w:cs="Times New Roman"/>
          <w:sz w:val="24"/>
          <w:szCs w:val="24"/>
        </w:rPr>
      </w:pPr>
      <w:r w:rsidRPr="0033614E">
        <w:rPr>
          <w:rFonts w:ascii="Times New Roman" w:hAnsi="Times New Roman" w:cs="Times New Roman"/>
          <w:b/>
          <w:bCs/>
          <w:sz w:val="24"/>
          <w:szCs w:val="24"/>
        </w:rPr>
        <w:lastRenderedPageBreak/>
        <w:t>The Fourth Lateran Council (1215): A Pivotal Event in Catholic Church History</w:t>
      </w:r>
    </w:p>
    <w:p w:rsidR="00F3217F" w:rsidRDefault="00F3217F" w:rsidP="0033614E">
      <w:pPr>
        <w:spacing w:line="360" w:lineRule="auto"/>
        <w:jc w:val="center"/>
        <w:rPr>
          <w:rFonts w:ascii="Times New Roman" w:hAnsi="Times New Roman" w:cs="Times New Roman"/>
          <w:b/>
          <w:bCs/>
          <w:sz w:val="24"/>
          <w:szCs w:val="24"/>
        </w:rPr>
      </w:pPr>
    </w:p>
    <w:p w:rsidR="0033614E" w:rsidRPr="0033614E" w:rsidRDefault="0033614E" w:rsidP="0033614E">
      <w:pPr>
        <w:spacing w:line="360" w:lineRule="auto"/>
        <w:jc w:val="center"/>
        <w:rPr>
          <w:rFonts w:ascii="Times New Roman" w:hAnsi="Times New Roman" w:cs="Times New Roman"/>
          <w:b/>
          <w:bCs/>
          <w:sz w:val="24"/>
          <w:szCs w:val="24"/>
        </w:rPr>
      </w:pPr>
      <w:r w:rsidRPr="0033614E">
        <w:rPr>
          <w:rFonts w:ascii="Times New Roman" w:hAnsi="Times New Roman" w:cs="Times New Roman"/>
          <w:b/>
          <w:bCs/>
          <w:sz w:val="24"/>
          <w:szCs w:val="24"/>
        </w:rPr>
        <w:t>Introduction:</w:t>
      </w:r>
    </w:p>
    <w:p w:rsidR="0033614E" w:rsidRP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sz w:val="24"/>
          <w:szCs w:val="24"/>
        </w:rPr>
        <w:t>The Fourth Lateran Council of 1215 stands as a defining moment in the history of the Catholic Church. Convened by Pope Innocent III, this ecumenical council aimed to address theological controversies, moral concerns, and practical reforms within the Church. With its far-reaching impact, the council’s decisions continue to resonate within the Catholic Church’s teachings and practices.</w:t>
      </w:r>
    </w:p>
    <w:p w:rsidR="0033614E" w:rsidRPr="0033614E" w:rsidRDefault="0033614E" w:rsidP="0033614E">
      <w:pPr>
        <w:spacing w:line="360" w:lineRule="auto"/>
        <w:jc w:val="center"/>
        <w:rPr>
          <w:rFonts w:ascii="Times New Roman" w:hAnsi="Times New Roman" w:cs="Times New Roman"/>
          <w:b/>
          <w:bCs/>
          <w:sz w:val="24"/>
          <w:szCs w:val="24"/>
        </w:rPr>
      </w:pPr>
      <w:r w:rsidRPr="0033614E">
        <w:rPr>
          <w:rFonts w:ascii="Times New Roman" w:hAnsi="Times New Roman" w:cs="Times New Roman"/>
          <w:b/>
          <w:bCs/>
          <w:sz w:val="24"/>
          <w:szCs w:val="24"/>
        </w:rPr>
        <w:t>Council Proceedings:</w:t>
      </w:r>
    </w:p>
    <w:p w:rsid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sz w:val="24"/>
          <w:szCs w:val="24"/>
        </w:rPr>
        <w:t>From its inception, the Fourth Lateran Council was marked by the ambition of Pope Innocent III to gather the Church’s leaders in a united effort. The council, scheduled to convene in November 1215, eventually assembled with remarkable participation. Notably, seventy-one patriarchs and metropolitans, four hundred and twelve bishops, and nine hundred abbots and priors attended. Delegates from prominent leaders, including Emperor Frederick II and several kings, added to the council’s prestige.</w:t>
      </w:r>
    </w:p>
    <w:p w:rsidR="00F3217F" w:rsidRPr="0033614E" w:rsidRDefault="00F3217F" w:rsidP="0033614E">
      <w:pPr>
        <w:spacing w:line="360" w:lineRule="auto"/>
        <w:jc w:val="both"/>
        <w:rPr>
          <w:rFonts w:ascii="Times New Roman" w:hAnsi="Times New Roman" w:cs="Times New Roman"/>
          <w:sz w:val="24"/>
          <w:szCs w:val="24"/>
        </w:rPr>
      </w:pPr>
    </w:p>
    <w:p w:rsidR="0033614E" w:rsidRPr="0033614E" w:rsidRDefault="0033614E" w:rsidP="0033614E">
      <w:pPr>
        <w:spacing w:line="360" w:lineRule="auto"/>
        <w:jc w:val="center"/>
        <w:rPr>
          <w:rFonts w:ascii="Times New Roman" w:hAnsi="Times New Roman" w:cs="Times New Roman"/>
          <w:b/>
          <w:bCs/>
          <w:sz w:val="24"/>
          <w:szCs w:val="24"/>
        </w:rPr>
      </w:pPr>
      <w:r w:rsidRPr="0033614E">
        <w:rPr>
          <w:rFonts w:ascii="Times New Roman" w:hAnsi="Times New Roman" w:cs="Times New Roman"/>
          <w:b/>
          <w:bCs/>
          <w:sz w:val="24"/>
          <w:szCs w:val="24"/>
        </w:rPr>
        <w:t>Key Decrees and Canons:</w:t>
      </w:r>
    </w:p>
    <w:p w:rsidR="0033614E" w:rsidRP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sz w:val="24"/>
          <w:szCs w:val="24"/>
        </w:rPr>
        <w:t>The council’s discussions revolved around seventy canons that touched on a diverse range of topics. Several key canons highlighted the council’s significance:</w:t>
      </w:r>
    </w:p>
    <w:p w:rsidR="0033614E" w:rsidRP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b/>
          <w:bCs/>
          <w:sz w:val="24"/>
          <w:szCs w:val="24"/>
        </w:rPr>
        <w:t>Canon 1:</w:t>
      </w:r>
      <w:r w:rsidRPr="0033614E">
        <w:rPr>
          <w:rFonts w:ascii="Times New Roman" w:hAnsi="Times New Roman" w:cs="Times New Roman"/>
          <w:sz w:val="24"/>
          <w:szCs w:val="24"/>
        </w:rPr>
        <w:t xml:space="preserve"> The council affirmed the Catholic dogma of Transubstantiation, underscoring the Church’s commitment to the doctrine of the Eucharist.</w:t>
      </w:r>
    </w:p>
    <w:p w:rsidR="0033614E" w:rsidRP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b/>
          <w:bCs/>
          <w:sz w:val="24"/>
          <w:szCs w:val="24"/>
        </w:rPr>
        <w:t>Canon 3:</w:t>
      </w:r>
      <w:r w:rsidRPr="0033614E">
        <w:rPr>
          <w:rFonts w:ascii="Times New Roman" w:hAnsi="Times New Roman" w:cs="Times New Roman"/>
          <w:sz w:val="24"/>
          <w:szCs w:val="24"/>
        </w:rPr>
        <w:t xml:space="preserve"> Addressing the rising challenge of heresy, the council outlined procedures and penalties to be imposed on heretics and those who supported them.</w:t>
      </w:r>
    </w:p>
    <w:p w:rsidR="0033614E" w:rsidRP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b/>
          <w:bCs/>
          <w:sz w:val="24"/>
          <w:szCs w:val="24"/>
        </w:rPr>
        <w:t xml:space="preserve">Canon 4: </w:t>
      </w:r>
      <w:r w:rsidRPr="0033614E">
        <w:rPr>
          <w:rFonts w:ascii="Times New Roman" w:hAnsi="Times New Roman" w:cs="Times New Roman"/>
          <w:sz w:val="24"/>
          <w:szCs w:val="24"/>
        </w:rPr>
        <w:t>The council aimed for unity by urging the Greek Church to reconcile with the Roman Church, with the ultimate goal of achieving a single fold and shepherd.</w:t>
      </w:r>
    </w:p>
    <w:p w:rsidR="0033614E" w:rsidRP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b/>
          <w:bCs/>
          <w:sz w:val="24"/>
          <w:szCs w:val="24"/>
        </w:rPr>
        <w:lastRenderedPageBreak/>
        <w:t xml:space="preserve">Canon 5: </w:t>
      </w:r>
      <w:r w:rsidRPr="0033614E">
        <w:rPr>
          <w:rFonts w:ascii="Times New Roman" w:hAnsi="Times New Roman" w:cs="Times New Roman"/>
          <w:sz w:val="24"/>
          <w:szCs w:val="24"/>
        </w:rPr>
        <w:t>The council affirmed the papal primacy while acknowledging the hierarchical order of patriarchal sees, emphasizing the importance of church leadership.</w:t>
      </w:r>
    </w:p>
    <w:p w:rsidR="0033614E" w:rsidRP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b/>
          <w:bCs/>
          <w:sz w:val="24"/>
          <w:szCs w:val="24"/>
        </w:rPr>
        <w:t xml:space="preserve">Canon 6: </w:t>
      </w:r>
      <w:r w:rsidRPr="0033614E">
        <w:rPr>
          <w:rFonts w:ascii="Times New Roman" w:hAnsi="Times New Roman" w:cs="Times New Roman"/>
          <w:sz w:val="24"/>
          <w:szCs w:val="24"/>
        </w:rPr>
        <w:t>To ensure the moral uprightness of the clergy, the council mandated annual provincial councils dedicated to the reform of clerical conduct.</w:t>
      </w:r>
    </w:p>
    <w:p w:rsidR="0033614E" w:rsidRP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b/>
          <w:bCs/>
          <w:sz w:val="24"/>
          <w:szCs w:val="24"/>
        </w:rPr>
        <w:t>Canon 12:</w:t>
      </w:r>
      <w:r w:rsidRPr="0033614E">
        <w:rPr>
          <w:rFonts w:ascii="Times New Roman" w:hAnsi="Times New Roman" w:cs="Times New Roman"/>
          <w:sz w:val="24"/>
          <w:szCs w:val="24"/>
        </w:rPr>
        <w:t xml:space="preserve"> The council sought organizational improvement by requiring abbots and priors to convene general chapters every three years.</w:t>
      </w:r>
    </w:p>
    <w:p w:rsidR="0033614E" w:rsidRP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b/>
          <w:bCs/>
          <w:sz w:val="24"/>
          <w:szCs w:val="24"/>
        </w:rPr>
        <w:t xml:space="preserve">Canons 14-17: </w:t>
      </w:r>
      <w:r w:rsidRPr="0033614E">
        <w:rPr>
          <w:rFonts w:ascii="Times New Roman" w:hAnsi="Times New Roman" w:cs="Times New Roman"/>
          <w:sz w:val="24"/>
          <w:szCs w:val="24"/>
        </w:rPr>
        <w:t>The council addressed issues of clergy misconduct, such as incontinence, drunkenness, and participation in secular activities.</w:t>
      </w:r>
    </w:p>
    <w:p w:rsidR="0033614E" w:rsidRP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b/>
          <w:bCs/>
          <w:sz w:val="24"/>
          <w:szCs w:val="24"/>
        </w:rPr>
        <w:t xml:space="preserve">Canon 21: </w:t>
      </w:r>
      <w:r w:rsidRPr="0033614E">
        <w:rPr>
          <w:rFonts w:ascii="Times New Roman" w:hAnsi="Times New Roman" w:cs="Times New Roman"/>
          <w:sz w:val="24"/>
          <w:szCs w:val="24"/>
        </w:rPr>
        <w:t>The annual confession of sins to parish priests was mandated, reinforcing the importance of spiritual accountability.</w:t>
      </w:r>
    </w:p>
    <w:p w:rsid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b/>
          <w:bCs/>
          <w:sz w:val="24"/>
          <w:szCs w:val="24"/>
        </w:rPr>
        <w:t xml:space="preserve">Canon 22: </w:t>
      </w:r>
      <w:r w:rsidRPr="0033614E">
        <w:rPr>
          <w:rFonts w:ascii="Times New Roman" w:hAnsi="Times New Roman" w:cs="Times New Roman"/>
          <w:sz w:val="24"/>
          <w:szCs w:val="24"/>
        </w:rPr>
        <w:t>Physicians were obligated to encourage patients to seek spiritual guidance, reflecting the intertwined nature of physical and spiritual well-being.</w:t>
      </w:r>
    </w:p>
    <w:p w:rsidR="00F3217F" w:rsidRPr="0033614E" w:rsidRDefault="00F3217F" w:rsidP="0033614E">
      <w:pPr>
        <w:spacing w:line="360" w:lineRule="auto"/>
        <w:jc w:val="both"/>
        <w:rPr>
          <w:rFonts w:ascii="Times New Roman" w:hAnsi="Times New Roman" w:cs="Times New Roman"/>
          <w:sz w:val="24"/>
          <w:szCs w:val="24"/>
        </w:rPr>
      </w:pPr>
    </w:p>
    <w:p w:rsidR="0033614E" w:rsidRPr="0033614E" w:rsidRDefault="0033614E" w:rsidP="0033614E">
      <w:pPr>
        <w:spacing w:line="360" w:lineRule="auto"/>
        <w:jc w:val="center"/>
        <w:rPr>
          <w:rFonts w:ascii="Times New Roman" w:hAnsi="Times New Roman" w:cs="Times New Roman"/>
          <w:b/>
          <w:bCs/>
          <w:sz w:val="24"/>
          <w:szCs w:val="24"/>
        </w:rPr>
      </w:pPr>
      <w:r w:rsidRPr="0033614E">
        <w:rPr>
          <w:rFonts w:ascii="Times New Roman" w:hAnsi="Times New Roman" w:cs="Times New Roman"/>
          <w:b/>
          <w:bCs/>
          <w:sz w:val="24"/>
          <w:szCs w:val="24"/>
        </w:rPr>
        <w:t>Crusade, Peace, and Reconciliation:</w:t>
      </w:r>
    </w:p>
    <w:p w:rsid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sz w:val="24"/>
          <w:szCs w:val="24"/>
        </w:rPr>
        <w:t>Beyond theological and disciplinary matters, the Fourth Lateran Council tackled broader issues. It called for the organization of a new crusade, aiming to reinvigorate Christian efforts in the Holy Land. Additionally, the council imposed a four-year peace upon Christian realms and encouraged bishops to facilitate reconciliation among adversaries.</w:t>
      </w:r>
    </w:p>
    <w:p w:rsidR="00F3217F" w:rsidRPr="0033614E" w:rsidRDefault="00F3217F" w:rsidP="0033614E">
      <w:pPr>
        <w:spacing w:line="360" w:lineRule="auto"/>
        <w:jc w:val="both"/>
        <w:rPr>
          <w:rFonts w:ascii="Times New Roman" w:hAnsi="Times New Roman" w:cs="Times New Roman"/>
          <w:sz w:val="24"/>
          <w:szCs w:val="24"/>
        </w:rPr>
      </w:pPr>
    </w:p>
    <w:p w:rsidR="0033614E" w:rsidRPr="0033614E" w:rsidRDefault="0033614E" w:rsidP="0033614E">
      <w:pPr>
        <w:spacing w:line="360" w:lineRule="auto"/>
        <w:jc w:val="center"/>
        <w:rPr>
          <w:rFonts w:ascii="Times New Roman" w:hAnsi="Times New Roman" w:cs="Times New Roman"/>
          <w:b/>
          <w:bCs/>
          <w:sz w:val="24"/>
          <w:szCs w:val="24"/>
        </w:rPr>
      </w:pPr>
      <w:r w:rsidRPr="0033614E">
        <w:rPr>
          <w:rFonts w:ascii="Times New Roman" w:hAnsi="Times New Roman" w:cs="Times New Roman"/>
          <w:b/>
          <w:bCs/>
          <w:sz w:val="24"/>
          <w:szCs w:val="24"/>
        </w:rPr>
        <w:t>Impact and Significance:</w:t>
      </w:r>
    </w:p>
    <w:p w:rsidR="00F3217F"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sz w:val="24"/>
          <w:szCs w:val="24"/>
        </w:rPr>
        <w:t>The Fourth Lateran Council’s impact transcended the confines of the ecclesiastical sphere. By defining theological doctrines, addressing moral concerns, and prescribing practical reforms, the council fortified the Church’s authority. Its decisions influenced not only religious practices but also the political and social landscape of its time. The council’s legacy persists through its lasting influence on Catholic teachings and traditions.</w:t>
      </w:r>
    </w:p>
    <w:p w:rsidR="0033614E" w:rsidRPr="00F3217F"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b/>
          <w:bCs/>
          <w:sz w:val="24"/>
          <w:szCs w:val="24"/>
        </w:rPr>
        <w:lastRenderedPageBreak/>
        <w:t>Conclusion:</w:t>
      </w:r>
    </w:p>
    <w:p w:rsidR="0033614E" w:rsidRP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sz w:val="24"/>
          <w:szCs w:val="24"/>
        </w:rPr>
        <w:t>In summary, the Fourth Lateran Council of 1215 was a momentous event that left an indelible mark on the Catholic Church’s history. Pope Innocent III’s vision of unity and reform materialized through the assembly of diverse leaders and the formulation of essential canons. The council’s emphasis on doctrine, morals, and practicality reflects its comprehensive approach to guiding the Church and society. The Fourth Lateran Council’s legacy endures as a testament to the Church’s enduring commitment to faith, unity, and moral integrity.</w:t>
      </w:r>
    </w:p>
    <w:p w:rsidR="0033614E" w:rsidRPr="0033614E" w:rsidRDefault="0033614E" w:rsidP="0033614E">
      <w:pPr>
        <w:spacing w:line="360" w:lineRule="auto"/>
        <w:jc w:val="both"/>
        <w:rPr>
          <w:rFonts w:ascii="Times New Roman" w:hAnsi="Times New Roman" w:cs="Times New Roman"/>
          <w:sz w:val="24"/>
          <w:szCs w:val="24"/>
        </w:rPr>
      </w:pPr>
    </w:p>
    <w:p w:rsidR="0033614E" w:rsidRPr="0033614E" w:rsidRDefault="0033614E" w:rsidP="0033614E">
      <w:pPr>
        <w:spacing w:line="360" w:lineRule="auto"/>
        <w:jc w:val="both"/>
        <w:rPr>
          <w:rFonts w:ascii="Times New Roman" w:hAnsi="Times New Roman" w:cs="Times New Roman"/>
          <w:sz w:val="24"/>
          <w:szCs w:val="24"/>
        </w:rPr>
      </w:pPr>
    </w:p>
    <w:p w:rsidR="0033614E" w:rsidRPr="0033614E" w:rsidRDefault="0033614E" w:rsidP="0033614E">
      <w:pPr>
        <w:spacing w:line="360" w:lineRule="auto"/>
        <w:jc w:val="both"/>
        <w:rPr>
          <w:rFonts w:ascii="Times New Roman" w:hAnsi="Times New Roman" w:cs="Times New Roman"/>
          <w:sz w:val="24"/>
          <w:szCs w:val="24"/>
        </w:rPr>
      </w:pPr>
    </w:p>
    <w:p w:rsidR="0033614E" w:rsidRDefault="0033614E" w:rsidP="0033614E">
      <w:pPr>
        <w:spacing w:line="360" w:lineRule="auto"/>
        <w:jc w:val="both"/>
        <w:rPr>
          <w:rFonts w:ascii="Times New Roman" w:hAnsi="Times New Roman" w:cs="Times New Roman"/>
          <w:b/>
          <w:bCs/>
          <w:sz w:val="24"/>
          <w:szCs w:val="24"/>
        </w:rPr>
      </w:pPr>
    </w:p>
    <w:p w:rsidR="00F3217F" w:rsidRDefault="00F3217F" w:rsidP="0033614E">
      <w:pPr>
        <w:spacing w:line="360" w:lineRule="auto"/>
        <w:jc w:val="both"/>
        <w:rPr>
          <w:rFonts w:ascii="Times New Roman" w:hAnsi="Times New Roman" w:cs="Times New Roman"/>
          <w:b/>
          <w:bCs/>
          <w:sz w:val="24"/>
          <w:szCs w:val="24"/>
        </w:rPr>
      </w:pPr>
    </w:p>
    <w:p w:rsidR="00F3217F" w:rsidRDefault="00F3217F" w:rsidP="0033614E">
      <w:pPr>
        <w:spacing w:line="360" w:lineRule="auto"/>
        <w:jc w:val="both"/>
        <w:rPr>
          <w:rFonts w:ascii="Times New Roman" w:hAnsi="Times New Roman" w:cs="Times New Roman"/>
          <w:b/>
          <w:bCs/>
          <w:sz w:val="24"/>
          <w:szCs w:val="24"/>
        </w:rPr>
      </w:pPr>
    </w:p>
    <w:p w:rsidR="00F3217F" w:rsidRDefault="00F3217F" w:rsidP="0033614E">
      <w:pPr>
        <w:spacing w:line="360" w:lineRule="auto"/>
        <w:jc w:val="both"/>
        <w:rPr>
          <w:rFonts w:ascii="Times New Roman" w:hAnsi="Times New Roman" w:cs="Times New Roman"/>
          <w:b/>
          <w:bCs/>
          <w:sz w:val="24"/>
          <w:szCs w:val="24"/>
        </w:rPr>
      </w:pPr>
    </w:p>
    <w:p w:rsidR="00F3217F" w:rsidRDefault="00F3217F" w:rsidP="0033614E">
      <w:pPr>
        <w:spacing w:line="360" w:lineRule="auto"/>
        <w:jc w:val="both"/>
        <w:rPr>
          <w:rFonts w:ascii="Times New Roman" w:hAnsi="Times New Roman" w:cs="Times New Roman"/>
          <w:b/>
          <w:bCs/>
          <w:sz w:val="24"/>
          <w:szCs w:val="24"/>
        </w:rPr>
      </w:pPr>
    </w:p>
    <w:p w:rsidR="00F3217F" w:rsidRDefault="00F3217F" w:rsidP="0033614E">
      <w:pPr>
        <w:spacing w:line="360" w:lineRule="auto"/>
        <w:jc w:val="both"/>
        <w:rPr>
          <w:rFonts w:ascii="Times New Roman" w:hAnsi="Times New Roman" w:cs="Times New Roman"/>
          <w:b/>
          <w:bCs/>
          <w:sz w:val="24"/>
          <w:szCs w:val="24"/>
        </w:rPr>
      </w:pPr>
    </w:p>
    <w:p w:rsidR="00F3217F" w:rsidRDefault="00F3217F" w:rsidP="0033614E">
      <w:pPr>
        <w:spacing w:line="360" w:lineRule="auto"/>
        <w:jc w:val="both"/>
        <w:rPr>
          <w:rFonts w:ascii="Times New Roman" w:hAnsi="Times New Roman" w:cs="Times New Roman"/>
          <w:b/>
          <w:bCs/>
          <w:sz w:val="24"/>
          <w:szCs w:val="24"/>
        </w:rPr>
      </w:pPr>
    </w:p>
    <w:p w:rsidR="00F3217F" w:rsidRDefault="00F3217F" w:rsidP="0033614E">
      <w:pPr>
        <w:spacing w:line="360" w:lineRule="auto"/>
        <w:jc w:val="both"/>
        <w:rPr>
          <w:rFonts w:ascii="Times New Roman" w:hAnsi="Times New Roman" w:cs="Times New Roman"/>
          <w:b/>
          <w:bCs/>
          <w:sz w:val="24"/>
          <w:szCs w:val="24"/>
        </w:rPr>
      </w:pPr>
    </w:p>
    <w:p w:rsidR="00F3217F" w:rsidRDefault="00F3217F" w:rsidP="0033614E">
      <w:pPr>
        <w:spacing w:line="360" w:lineRule="auto"/>
        <w:jc w:val="both"/>
        <w:rPr>
          <w:rFonts w:ascii="Times New Roman" w:hAnsi="Times New Roman" w:cs="Times New Roman"/>
          <w:b/>
          <w:bCs/>
          <w:sz w:val="24"/>
          <w:szCs w:val="24"/>
        </w:rPr>
      </w:pPr>
    </w:p>
    <w:p w:rsidR="00F3217F" w:rsidRDefault="00F3217F" w:rsidP="0033614E">
      <w:pPr>
        <w:spacing w:line="360" w:lineRule="auto"/>
        <w:jc w:val="both"/>
        <w:rPr>
          <w:rFonts w:ascii="Times New Roman" w:hAnsi="Times New Roman" w:cs="Times New Roman"/>
          <w:b/>
          <w:bCs/>
          <w:sz w:val="24"/>
          <w:szCs w:val="24"/>
        </w:rPr>
      </w:pPr>
    </w:p>
    <w:p w:rsidR="00F3217F" w:rsidRDefault="00F3217F" w:rsidP="0033614E">
      <w:pPr>
        <w:spacing w:line="360" w:lineRule="auto"/>
        <w:jc w:val="both"/>
        <w:rPr>
          <w:rFonts w:ascii="Times New Roman" w:hAnsi="Times New Roman" w:cs="Times New Roman"/>
          <w:b/>
          <w:bCs/>
          <w:sz w:val="24"/>
          <w:szCs w:val="24"/>
        </w:rPr>
      </w:pPr>
    </w:p>
    <w:p w:rsidR="00F3217F" w:rsidRDefault="00F3217F" w:rsidP="0033614E">
      <w:pPr>
        <w:spacing w:line="360" w:lineRule="auto"/>
        <w:jc w:val="both"/>
        <w:rPr>
          <w:rFonts w:ascii="Times New Roman" w:hAnsi="Times New Roman" w:cs="Times New Roman"/>
          <w:b/>
          <w:bCs/>
          <w:sz w:val="24"/>
          <w:szCs w:val="24"/>
        </w:rPr>
      </w:pPr>
    </w:p>
    <w:p w:rsidR="00F3217F" w:rsidRPr="0033614E" w:rsidRDefault="00F3217F" w:rsidP="0033614E">
      <w:pPr>
        <w:spacing w:line="360" w:lineRule="auto"/>
        <w:jc w:val="both"/>
        <w:rPr>
          <w:rFonts w:ascii="Times New Roman" w:hAnsi="Times New Roman" w:cs="Times New Roman"/>
          <w:b/>
          <w:bCs/>
          <w:sz w:val="24"/>
          <w:szCs w:val="24"/>
        </w:rPr>
      </w:pPr>
    </w:p>
    <w:p w:rsidR="00F3217F" w:rsidRDefault="0033614E" w:rsidP="00F3217F">
      <w:pPr>
        <w:spacing w:line="360" w:lineRule="auto"/>
        <w:jc w:val="both"/>
        <w:rPr>
          <w:rFonts w:ascii="Times New Roman" w:hAnsi="Times New Roman" w:cs="Times New Roman"/>
          <w:b/>
          <w:bCs/>
          <w:sz w:val="24"/>
          <w:szCs w:val="24"/>
        </w:rPr>
      </w:pPr>
      <w:r w:rsidRPr="0033614E">
        <w:rPr>
          <w:rFonts w:ascii="Times New Roman" w:hAnsi="Times New Roman" w:cs="Times New Roman"/>
          <w:b/>
          <w:bCs/>
          <w:sz w:val="24"/>
          <w:szCs w:val="24"/>
        </w:rPr>
        <w:lastRenderedPageBreak/>
        <w:t>The First Council of Lyons (1245): Ecclesiastical Authority and Political Tensions</w:t>
      </w:r>
      <w:r w:rsidR="00F3217F">
        <w:rPr>
          <w:rFonts w:ascii="Times New Roman" w:hAnsi="Times New Roman" w:cs="Times New Roman"/>
          <w:b/>
          <w:bCs/>
          <w:sz w:val="24"/>
          <w:szCs w:val="24"/>
        </w:rPr>
        <w:t xml:space="preserve"> </w:t>
      </w:r>
    </w:p>
    <w:p w:rsidR="00F3217F" w:rsidRDefault="00F3217F" w:rsidP="00F3217F">
      <w:pPr>
        <w:spacing w:line="360" w:lineRule="auto"/>
        <w:jc w:val="center"/>
        <w:rPr>
          <w:rFonts w:ascii="Times New Roman" w:hAnsi="Times New Roman" w:cs="Times New Roman"/>
          <w:b/>
          <w:bCs/>
          <w:sz w:val="24"/>
          <w:szCs w:val="24"/>
        </w:rPr>
      </w:pPr>
    </w:p>
    <w:p w:rsidR="0033614E" w:rsidRPr="0033614E" w:rsidRDefault="0033614E" w:rsidP="00F3217F">
      <w:pPr>
        <w:spacing w:line="360" w:lineRule="auto"/>
        <w:jc w:val="center"/>
        <w:rPr>
          <w:rFonts w:ascii="Times New Roman" w:hAnsi="Times New Roman" w:cs="Times New Roman"/>
          <w:b/>
          <w:bCs/>
          <w:sz w:val="24"/>
          <w:szCs w:val="24"/>
        </w:rPr>
      </w:pPr>
      <w:r w:rsidRPr="0033614E">
        <w:rPr>
          <w:rFonts w:ascii="Times New Roman" w:hAnsi="Times New Roman" w:cs="Times New Roman"/>
          <w:b/>
          <w:bCs/>
          <w:sz w:val="24"/>
          <w:szCs w:val="24"/>
        </w:rPr>
        <w:t>Introduction:</w:t>
      </w:r>
    </w:p>
    <w:p w:rsid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sz w:val="24"/>
          <w:szCs w:val="24"/>
        </w:rPr>
        <w:t>The First Council of Lyons in 1245 marked a significant event in the history of the Catholic Church, convened under the leadership of Pope Innocent IV. Amidst theological discussions and ecclesiastical decisions, the council also became a battleground of political tensions between the Church and the Holy Roman Emperor Frederick II.</w:t>
      </w:r>
    </w:p>
    <w:p w:rsidR="00F3217F" w:rsidRPr="0033614E" w:rsidRDefault="00F3217F" w:rsidP="0033614E">
      <w:pPr>
        <w:spacing w:line="360" w:lineRule="auto"/>
        <w:jc w:val="both"/>
        <w:rPr>
          <w:rFonts w:ascii="Times New Roman" w:hAnsi="Times New Roman" w:cs="Times New Roman"/>
          <w:sz w:val="24"/>
          <w:szCs w:val="24"/>
        </w:rPr>
      </w:pPr>
    </w:p>
    <w:p w:rsidR="0033614E" w:rsidRPr="0033614E" w:rsidRDefault="0033614E" w:rsidP="00F3217F">
      <w:pPr>
        <w:spacing w:line="360" w:lineRule="auto"/>
        <w:jc w:val="center"/>
        <w:rPr>
          <w:rFonts w:ascii="Times New Roman" w:hAnsi="Times New Roman" w:cs="Times New Roman"/>
          <w:b/>
          <w:bCs/>
          <w:sz w:val="24"/>
          <w:szCs w:val="24"/>
        </w:rPr>
      </w:pPr>
      <w:r w:rsidRPr="0033614E">
        <w:rPr>
          <w:rFonts w:ascii="Times New Roman" w:hAnsi="Times New Roman" w:cs="Times New Roman"/>
          <w:b/>
          <w:bCs/>
          <w:sz w:val="24"/>
          <w:szCs w:val="24"/>
        </w:rPr>
        <w:t>Council Background:</w:t>
      </w:r>
    </w:p>
    <w:p w:rsid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sz w:val="24"/>
          <w:szCs w:val="24"/>
        </w:rPr>
        <w:t>Pope Innocent IV, faced with the challenges posed by Emperor Frederick II’s authority, summoned the council to address pressing matters in the Church. This decision was influenced by the emperor’s perceived insolence, plots against the Church, and ongoing conflicts within the Christian world.</w:t>
      </w:r>
    </w:p>
    <w:p w:rsidR="00F3217F" w:rsidRPr="0033614E" w:rsidRDefault="00F3217F" w:rsidP="0033614E">
      <w:pPr>
        <w:spacing w:line="360" w:lineRule="auto"/>
        <w:jc w:val="both"/>
        <w:rPr>
          <w:rFonts w:ascii="Times New Roman" w:hAnsi="Times New Roman" w:cs="Times New Roman"/>
          <w:sz w:val="24"/>
          <w:szCs w:val="24"/>
        </w:rPr>
      </w:pPr>
    </w:p>
    <w:p w:rsidR="0033614E" w:rsidRPr="0033614E" w:rsidRDefault="0033614E" w:rsidP="00F3217F">
      <w:pPr>
        <w:spacing w:line="360" w:lineRule="auto"/>
        <w:jc w:val="center"/>
        <w:rPr>
          <w:rFonts w:ascii="Times New Roman" w:hAnsi="Times New Roman" w:cs="Times New Roman"/>
          <w:b/>
          <w:bCs/>
          <w:sz w:val="24"/>
          <w:szCs w:val="24"/>
        </w:rPr>
      </w:pPr>
      <w:r w:rsidRPr="0033614E">
        <w:rPr>
          <w:rFonts w:ascii="Times New Roman" w:hAnsi="Times New Roman" w:cs="Times New Roman"/>
          <w:b/>
          <w:bCs/>
          <w:sz w:val="24"/>
          <w:szCs w:val="24"/>
        </w:rPr>
        <w:t>Attendance and Participants:</w:t>
      </w:r>
    </w:p>
    <w:p w:rsidR="0033614E" w:rsidRP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sz w:val="24"/>
          <w:szCs w:val="24"/>
        </w:rPr>
        <w:t>The council drew the participation of notable figures, including Emperor Baldwin II of Constantinople, Raymond VII of Toulouse, and Berthold, Patriarch of Aquileia. Over three hundred bishops, along with various prelates and lords, responded to the summons. The diverse assembly highlighted the global influence and recognition of the council’s importance.</w:t>
      </w:r>
    </w:p>
    <w:p w:rsidR="00F3217F" w:rsidRDefault="00F3217F" w:rsidP="00F3217F">
      <w:pPr>
        <w:spacing w:line="360" w:lineRule="auto"/>
        <w:jc w:val="center"/>
        <w:rPr>
          <w:rFonts w:ascii="Times New Roman" w:hAnsi="Times New Roman" w:cs="Times New Roman"/>
          <w:b/>
          <w:bCs/>
          <w:sz w:val="24"/>
          <w:szCs w:val="24"/>
        </w:rPr>
      </w:pPr>
    </w:p>
    <w:p w:rsidR="0033614E" w:rsidRPr="0033614E" w:rsidRDefault="0033614E" w:rsidP="00F3217F">
      <w:pPr>
        <w:spacing w:line="360" w:lineRule="auto"/>
        <w:jc w:val="center"/>
        <w:rPr>
          <w:rFonts w:ascii="Times New Roman" w:hAnsi="Times New Roman" w:cs="Times New Roman"/>
          <w:b/>
          <w:bCs/>
          <w:sz w:val="24"/>
          <w:szCs w:val="24"/>
        </w:rPr>
      </w:pPr>
      <w:r w:rsidRPr="0033614E">
        <w:rPr>
          <w:rFonts w:ascii="Times New Roman" w:hAnsi="Times New Roman" w:cs="Times New Roman"/>
          <w:b/>
          <w:bCs/>
          <w:sz w:val="24"/>
          <w:szCs w:val="24"/>
        </w:rPr>
        <w:t>Council Proceedings:</w:t>
      </w:r>
    </w:p>
    <w:p w:rsidR="0033614E" w:rsidRP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sz w:val="24"/>
          <w:szCs w:val="24"/>
        </w:rPr>
        <w:t xml:space="preserve">The council commenced on 28 June with a sermon by Pope Innocent IV, who enumerated five sorrows plaguing the Church. These sorrows included the misconduct of prelates, the Greek Schism, the menace of the Saracens, Tatar cruelties in Hungary, and the persecution of Emperor </w:t>
      </w:r>
      <w:r w:rsidRPr="0033614E">
        <w:rPr>
          <w:rFonts w:ascii="Times New Roman" w:hAnsi="Times New Roman" w:cs="Times New Roman"/>
          <w:sz w:val="24"/>
          <w:szCs w:val="24"/>
        </w:rPr>
        <w:lastRenderedPageBreak/>
        <w:t xml:space="preserve">Frederick. The emperor’s ambassador, Thaddeus of </w:t>
      </w:r>
      <w:proofErr w:type="spellStart"/>
      <w:r w:rsidRPr="0033614E">
        <w:rPr>
          <w:rFonts w:ascii="Times New Roman" w:hAnsi="Times New Roman" w:cs="Times New Roman"/>
          <w:sz w:val="24"/>
          <w:szCs w:val="24"/>
        </w:rPr>
        <w:t>Suessa</w:t>
      </w:r>
      <w:proofErr w:type="spellEnd"/>
      <w:r w:rsidRPr="0033614E">
        <w:rPr>
          <w:rFonts w:ascii="Times New Roman" w:hAnsi="Times New Roman" w:cs="Times New Roman"/>
          <w:sz w:val="24"/>
          <w:szCs w:val="24"/>
        </w:rPr>
        <w:t>, attempted to defend Frederick’s actions, citing plots against him instigated by the Church.</w:t>
      </w:r>
    </w:p>
    <w:p w:rsidR="00F3217F" w:rsidRDefault="00F3217F" w:rsidP="00F3217F">
      <w:pPr>
        <w:spacing w:line="360" w:lineRule="auto"/>
        <w:jc w:val="center"/>
        <w:rPr>
          <w:rFonts w:ascii="Times New Roman" w:hAnsi="Times New Roman" w:cs="Times New Roman"/>
          <w:b/>
          <w:bCs/>
          <w:sz w:val="24"/>
          <w:szCs w:val="24"/>
        </w:rPr>
      </w:pPr>
    </w:p>
    <w:p w:rsidR="0033614E" w:rsidRPr="0033614E" w:rsidRDefault="0033614E" w:rsidP="00F3217F">
      <w:pPr>
        <w:spacing w:line="360" w:lineRule="auto"/>
        <w:jc w:val="center"/>
        <w:rPr>
          <w:rFonts w:ascii="Times New Roman" w:hAnsi="Times New Roman" w:cs="Times New Roman"/>
          <w:b/>
          <w:bCs/>
          <w:sz w:val="24"/>
          <w:szCs w:val="24"/>
        </w:rPr>
      </w:pPr>
      <w:r w:rsidRPr="0033614E">
        <w:rPr>
          <w:rFonts w:ascii="Times New Roman" w:hAnsi="Times New Roman" w:cs="Times New Roman"/>
          <w:b/>
          <w:bCs/>
          <w:sz w:val="24"/>
          <w:szCs w:val="24"/>
        </w:rPr>
        <w:t>Political and Ecclesiastical Tensions:</w:t>
      </w:r>
    </w:p>
    <w:p w:rsid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sz w:val="24"/>
          <w:szCs w:val="24"/>
        </w:rPr>
        <w:t>The tension between Emperor Frederick II and the Church dominated the council’s discourse. The emperor’s delayed arrival and the accusations against him culminated in his deposition by Pope Innocent IV. Despite diplomatic efforts and intercessions, the pope ultimately declared Frederick’s deposition, leading to political turmoil.</w:t>
      </w:r>
    </w:p>
    <w:p w:rsidR="00F3217F" w:rsidRPr="0033614E" w:rsidRDefault="00F3217F" w:rsidP="0033614E">
      <w:pPr>
        <w:spacing w:line="360" w:lineRule="auto"/>
        <w:jc w:val="both"/>
        <w:rPr>
          <w:rFonts w:ascii="Times New Roman" w:hAnsi="Times New Roman" w:cs="Times New Roman"/>
          <w:sz w:val="24"/>
          <w:szCs w:val="24"/>
        </w:rPr>
      </w:pPr>
    </w:p>
    <w:p w:rsidR="0033614E" w:rsidRPr="0033614E" w:rsidRDefault="0033614E" w:rsidP="00F3217F">
      <w:pPr>
        <w:spacing w:line="360" w:lineRule="auto"/>
        <w:jc w:val="center"/>
        <w:rPr>
          <w:rFonts w:ascii="Times New Roman" w:hAnsi="Times New Roman" w:cs="Times New Roman"/>
          <w:b/>
          <w:bCs/>
          <w:sz w:val="24"/>
          <w:szCs w:val="24"/>
        </w:rPr>
      </w:pPr>
      <w:r w:rsidRPr="0033614E">
        <w:rPr>
          <w:rFonts w:ascii="Times New Roman" w:hAnsi="Times New Roman" w:cs="Times New Roman"/>
          <w:b/>
          <w:bCs/>
          <w:sz w:val="24"/>
          <w:szCs w:val="24"/>
        </w:rPr>
        <w:t>Religious Decisions:</w:t>
      </w:r>
    </w:p>
    <w:p w:rsidR="0033614E" w:rsidRP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sz w:val="24"/>
          <w:szCs w:val="24"/>
        </w:rPr>
        <w:t xml:space="preserve">Amidst the political drama, the council made significant religious decisions. It mandated that the Cistercians pay tithes and approved the Rule of the Order of </w:t>
      </w:r>
      <w:proofErr w:type="spellStart"/>
      <w:r w:rsidRPr="0033614E">
        <w:rPr>
          <w:rFonts w:ascii="Times New Roman" w:hAnsi="Times New Roman" w:cs="Times New Roman"/>
          <w:sz w:val="24"/>
          <w:szCs w:val="24"/>
        </w:rPr>
        <w:t>Grandmont</w:t>
      </w:r>
      <w:proofErr w:type="spellEnd"/>
      <w:r w:rsidRPr="0033614E">
        <w:rPr>
          <w:rFonts w:ascii="Times New Roman" w:hAnsi="Times New Roman" w:cs="Times New Roman"/>
          <w:sz w:val="24"/>
          <w:szCs w:val="24"/>
        </w:rPr>
        <w:t xml:space="preserve">. The institution of the octave of the Nativity of the Blessed Virgin Mary was also established. Furthermore, the council introduced the practice of cardinals wearing red hats as </w:t>
      </w:r>
      <w:proofErr w:type="gramStart"/>
      <w:r w:rsidRPr="0033614E">
        <w:rPr>
          <w:rFonts w:ascii="Times New Roman" w:hAnsi="Times New Roman" w:cs="Times New Roman"/>
          <w:sz w:val="24"/>
          <w:szCs w:val="24"/>
        </w:rPr>
        <w:t>a distinctive</w:t>
      </w:r>
      <w:proofErr w:type="gramEnd"/>
      <w:r w:rsidRPr="0033614E">
        <w:rPr>
          <w:rFonts w:ascii="Times New Roman" w:hAnsi="Times New Roman" w:cs="Times New Roman"/>
          <w:sz w:val="24"/>
          <w:szCs w:val="24"/>
        </w:rPr>
        <w:t xml:space="preserve"> attire. </w:t>
      </w:r>
    </w:p>
    <w:p w:rsidR="00F3217F" w:rsidRDefault="00F3217F" w:rsidP="00F3217F">
      <w:pPr>
        <w:spacing w:line="360" w:lineRule="auto"/>
        <w:jc w:val="center"/>
        <w:rPr>
          <w:rFonts w:ascii="Times New Roman" w:hAnsi="Times New Roman" w:cs="Times New Roman"/>
          <w:b/>
          <w:bCs/>
          <w:sz w:val="24"/>
          <w:szCs w:val="24"/>
        </w:rPr>
      </w:pPr>
    </w:p>
    <w:p w:rsidR="0033614E" w:rsidRPr="0033614E" w:rsidRDefault="0033614E" w:rsidP="00F3217F">
      <w:pPr>
        <w:spacing w:line="360" w:lineRule="auto"/>
        <w:jc w:val="center"/>
        <w:rPr>
          <w:rFonts w:ascii="Times New Roman" w:hAnsi="Times New Roman" w:cs="Times New Roman"/>
          <w:b/>
          <w:bCs/>
          <w:sz w:val="24"/>
          <w:szCs w:val="24"/>
        </w:rPr>
      </w:pPr>
      <w:r w:rsidRPr="0033614E">
        <w:rPr>
          <w:rFonts w:ascii="Times New Roman" w:hAnsi="Times New Roman" w:cs="Times New Roman"/>
          <w:b/>
          <w:bCs/>
          <w:sz w:val="24"/>
          <w:szCs w:val="24"/>
        </w:rPr>
        <w:t>Impact and Legacy:</w:t>
      </w:r>
    </w:p>
    <w:p w:rsid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sz w:val="24"/>
          <w:szCs w:val="24"/>
        </w:rPr>
        <w:t>The First Council of Lyons left a lasting impact on the Catholic Church. Its decrees, particularly the establishment of the red hat for cardinals and the introduction of key constitutions, shaped the Church’s administrative and theological landscape. The levies imposed on benefices for the relief of the Holy Land and the support of the Latin Empire of Constantinople demonstrated the council’s commitment to both spiritual and practical concerns.</w:t>
      </w:r>
    </w:p>
    <w:p w:rsidR="00F3217F" w:rsidRPr="0033614E" w:rsidRDefault="00F3217F" w:rsidP="0033614E">
      <w:pPr>
        <w:spacing w:line="360" w:lineRule="auto"/>
        <w:jc w:val="both"/>
        <w:rPr>
          <w:rFonts w:ascii="Times New Roman" w:hAnsi="Times New Roman" w:cs="Times New Roman"/>
          <w:sz w:val="24"/>
          <w:szCs w:val="24"/>
        </w:rPr>
      </w:pPr>
    </w:p>
    <w:p w:rsidR="0033614E" w:rsidRPr="0033614E" w:rsidRDefault="0033614E" w:rsidP="00F3217F">
      <w:pPr>
        <w:spacing w:line="360" w:lineRule="auto"/>
        <w:jc w:val="center"/>
        <w:rPr>
          <w:rFonts w:ascii="Times New Roman" w:hAnsi="Times New Roman" w:cs="Times New Roman"/>
          <w:b/>
          <w:bCs/>
          <w:sz w:val="24"/>
          <w:szCs w:val="24"/>
        </w:rPr>
      </w:pPr>
      <w:r w:rsidRPr="0033614E">
        <w:rPr>
          <w:rFonts w:ascii="Times New Roman" w:hAnsi="Times New Roman" w:cs="Times New Roman"/>
          <w:b/>
          <w:bCs/>
          <w:sz w:val="24"/>
          <w:szCs w:val="24"/>
        </w:rPr>
        <w:t>Conclusion:</w:t>
      </w:r>
    </w:p>
    <w:p w:rsidR="0033614E" w:rsidRPr="0033614E" w:rsidRDefault="0033614E" w:rsidP="0033614E">
      <w:pPr>
        <w:spacing w:line="360" w:lineRule="auto"/>
        <w:jc w:val="both"/>
        <w:rPr>
          <w:rFonts w:ascii="Times New Roman" w:hAnsi="Times New Roman" w:cs="Times New Roman"/>
          <w:sz w:val="24"/>
          <w:szCs w:val="24"/>
        </w:rPr>
      </w:pPr>
      <w:r w:rsidRPr="0033614E">
        <w:rPr>
          <w:rFonts w:ascii="Times New Roman" w:hAnsi="Times New Roman" w:cs="Times New Roman"/>
          <w:sz w:val="24"/>
          <w:szCs w:val="24"/>
        </w:rPr>
        <w:t xml:space="preserve">The First Council of Lyons of 1245 brought together ecclesiastical leaders from across the Christian world to address theological, political, and administrative matters. While political </w:t>
      </w:r>
      <w:r w:rsidRPr="0033614E">
        <w:rPr>
          <w:rFonts w:ascii="Times New Roman" w:hAnsi="Times New Roman" w:cs="Times New Roman"/>
          <w:sz w:val="24"/>
          <w:szCs w:val="24"/>
        </w:rPr>
        <w:lastRenderedPageBreak/>
        <w:t>tensions between the Church and Emperor Frederick II took center stage, the council’s decisions left an indelible mark on the Church’s governance and practices. Through its resolutions, the council demonstrated the Church’s authority and its commitment to fostering unity while navigating the complexities of its time.</w:t>
      </w:r>
    </w:p>
    <w:p w:rsidR="0033614E" w:rsidRPr="0033614E" w:rsidRDefault="0033614E" w:rsidP="0033614E">
      <w:pPr>
        <w:spacing w:line="360" w:lineRule="auto"/>
        <w:jc w:val="both"/>
        <w:rPr>
          <w:rFonts w:ascii="Times New Roman" w:hAnsi="Times New Roman" w:cs="Times New Roman"/>
          <w:sz w:val="24"/>
          <w:szCs w:val="24"/>
        </w:rPr>
      </w:pPr>
    </w:p>
    <w:p w:rsidR="0033614E" w:rsidRPr="0033614E" w:rsidRDefault="0033614E" w:rsidP="0033614E">
      <w:pPr>
        <w:spacing w:line="360" w:lineRule="auto"/>
        <w:jc w:val="both"/>
        <w:rPr>
          <w:rFonts w:ascii="Times New Roman" w:hAnsi="Times New Roman" w:cs="Times New Roman"/>
          <w:sz w:val="24"/>
          <w:szCs w:val="24"/>
        </w:rPr>
      </w:pPr>
    </w:p>
    <w:p w:rsidR="0033614E" w:rsidRPr="0033614E" w:rsidRDefault="0033614E" w:rsidP="0033614E">
      <w:pPr>
        <w:spacing w:line="360" w:lineRule="auto"/>
        <w:jc w:val="center"/>
        <w:rPr>
          <w:rFonts w:ascii="Times New Roman" w:hAnsi="Times New Roman" w:cs="Times New Roman"/>
          <w:sz w:val="24"/>
          <w:szCs w:val="24"/>
        </w:rPr>
      </w:pPr>
    </w:p>
    <w:sectPr w:rsidR="0033614E" w:rsidRPr="00336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4E"/>
    <w:rsid w:val="0033614E"/>
    <w:rsid w:val="0041440F"/>
    <w:rsid w:val="00F3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61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61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50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2023-09-01T04:11:00Z</dcterms:created>
  <dcterms:modified xsi:type="dcterms:W3CDTF">2023-09-01T04:26:00Z</dcterms:modified>
</cp:coreProperties>
</file>