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8B" w:rsidRDefault="00E8448B" w:rsidP="007340BC">
      <w:pPr>
        <w:spacing w:line="240" w:lineRule="auto"/>
        <w:rPr>
          <w:b/>
          <w:sz w:val="32"/>
          <w:szCs w:val="32"/>
          <w:u w:val="single"/>
          <w:vertAlign w:val="superscript"/>
        </w:rPr>
      </w:pPr>
    </w:p>
    <w:p w:rsidR="00E8448B" w:rsidRPr="00300946" w:rsidRDefault="00300946" w:rsidP="007340BC">
      <w:pPr>
        <w:pStyle w:val="Citadestacada"/>
        <w:rPr>
          <w:sz w:val="144"/>
          <w:szCs w:val="144"/>
          <w:vertAlign w:val="superscript"/>
        </w:rPr>
      </w:pPr>
      <w:r>
        <w:rPr>
          <w:sz w:val="144"/>
          <w:szCs w:val="144"/>
          <w:vertAlign w:val="superscript"/>
        </w:rPr>
        <w:t xml:space="preserve">FINAL DE </w:t>
      </w:r>
      <w:bookmarkStart w:id="0" w:name="_GoBack"/>
      <w:bookmarkEnd w:id="0"/>
      <w:r w:rsidR="007340BC" w:rsidRPr="00300946">
        <w:rPr>
          <w:sz w:val="144"/>
          <w:szCs w:val="144"/>
          <w:vertAlign w:val="superscript"/>
        </w:rPr>
        <w:t>TALLER DE DESARROLLO</w:t>
      </w:r>
    </w:p>
    <w:p w:rsidR="00E8448B" w:rsidRDefault="00E8448B" w:rsidP="005B3AD2">
      <w:pPr>
        <w:spacing w:line="240" w:lineRule="auto"/>
        <w:jc w:val="center"/>
        <w:rPr>
          <w:b/>
          <w:sz w:val="32"/>
          <w:szCs w:val="32"/>
          <w:u w:val="single"/>
          <w:vertAlign w:val="superscript"/>
        </w:rPr>
      </w:pPr>
    </w:p>
    <w:p w:rsidR="00E8448B" w:rsidRDefault="008269D7" w:rsidP="008269D7">
      <w:pPr>
        <w:spacing w:line="240" w:lineRule="auto"/>
        <w:rPr>
          <w:b/>
          <w:color w:val="2E74B5" w:themeColor="accent1" w:themeShade="BF"/>
          <w:sz w:val="32"/>
          <w:szCs w:val="32"/>
          <w:u w:val="single"/>
          <w:vertAlign w:val="superscript"/>
        </w:rPr>
      </w:pPr>
      <w:r>
        <w:rPr>
          <w:b/>
          <w:color w:val="2E74B5" w:themeColor="accent1" w:themeShade="BF"/>
          <w:sz w:val="32"/>
          <w:szCs w:val="32"/>
          <w:u w:val="single"/>
          <w:vertAlign w:val="superscript"/>
        </w:rPr>
        <w:t xml:space="preserve">Alumnos: </w:t>
      </w:r>
    </w:p>
    <w:p w:rsidR="008269D7" w:rsidRPr="008269D7" w:rsidRDefault="008269D7" w:rsidP="008269D7">
      <w:pPr>
        <w:pStyle w:val="Prrafodelista"/>
        <w:numPr>
          <w:ilvl w:val="0"/>
          <w:numId w:val="2"/>
        </w:numPr>
        <w:spacing w:line="240" w:lineRule="auto"/>
        <w:rPr>
          <w:b/>
          <w:color w:val="2E74B5" w:themeColor="accent1" w:themeShade="BF"/>
          <w:sz w:val="32"/>
          <w:szCs w:val="32"/>
          <w:u w:val="single"/>
          <w:vertAlign w:val="superscript"/>
        </w:rPr>
      </w:pPr>
      <w:r>
        <w:rPr>
          <w:b/>
          <w:color w:val="2E74B5" w:themeColor="accent1" w:themeShade="BF"/>
          <w:sz w:val="32"/>
          <w:szCs w:val="32"/>
          <w:vertAlign w:val="superscript"/>
        </w:rPr>
        <w:t xml:space="preserve">Levy </w:t>
      </w:r>
      <w:r w:rsidRPr="008269D7">
        <w:rPr>
          <w:b/>
          <w:color w:val="2E74B5" w:themeColor="accent1" w:themeShade="BF"/>
          <w:sz w:val="32"/>
          <w:szCs w:val="32"/>
          <w:vertAlign w:val="superscript"/>
        </w:rPr>
        <w:t>Facundo</w:t>
      </w:r>
      <w:r>
        <w:rPr>
          <w:b/>
          <w:color w:val="2E74B5" w:themeColor="accent1" w:themeShade="BF"/>
          <w:sz w:val="32"/>
          <w:szCs w:val="32"/>
          <w:vertAlign w:val="superscript"/>
        </w:rPr>
        <w:t>.</w:t>
      </w:r>
    </w:p>
    <w:p w:rsidR="008269D7" w:rsidRPr="008269D7" w:rsidRDefault="008269D7" w:rsidP="008269D7">
      <w:pPr>
        <w:pStyle w:val="Prrafodelista"/>
        <w:numPr>
          <w:ilvl w:val="0"/>
          <w:numId w:val="2"/>
        </w:numPr>
        <w:spacing w:line="240" w:lineRule="auto"/>
        <w:rPr>
          <w:b/>
          <w:color w:val="2E74B5" w:themeColor="accent1" w:themeShade="BF"/>
          <w:sz w:val="32"/>
          <w:szCs w:val="32"/>
          <w:u w:val="single"/>
          <w:vertAlign w:val="superscript"/>
        </w:rPr>
      </w:pPr>
      <w:r>
        <w:rPr>
          <w:b/>
          <w:color w:val="2E74B5" w:themeColor="accent1" w:themeShade="BF"/>
          <w:sz w:val="32"/>
          <w:szCs w:val="32"/>
          <w:vertAlign w:val="superscript"/>
        </w:rPr>
        <w:t xml:space="preserve">Medina </w:t>
      </w:r>
      <w:proofErr w:type="spellStart"/>
      <w:r>
        <w:rPr>
          <w:b/>
          <w:color w:val="2E74B5" w:themeColor="accent1" w:themeShade="BF"/>
          <w:sz w:val="32"/>
          <w:szCs w:val="32"/>
          <w:vertAlign w:val="superscript"/>
        </w:rPr>
        <w:t>Ailén</w:t>
      </w:r>
      <w:proofErr w:type="spellEnd"/>
      <w:r>
        <w:rPr>
          <w:b/>
          <w:color w:val="2E74B5" w:themeColor="accent1" w:themeShade="BF"/>
          <w:sz w:val="32"/>
          <w:szCs w:val="32"/>
          <w:vertAlign w:val="superscript"/>
        </w:rPr>
        <w:t>.</w:t>
      </w:r>
    </w:p>
    <w:p w:rsidR="008269D7" w:rsidRPr="008269D7" w:rsidRDefault="008269D7" w:rsidP="008269D7">
      <w:pPr>
        <w:pStyle w:val="Prrafodelista"/>
        <w:numPr>
          <w:ilvl w:val="0"/>
          <w:numId w:val="2"/>
        </w:numPr>
        <w:spacing w:line="240" w:lineRule="auto"/>
        <w:rPr>
          <w:b/>
          <w:color w:val="2E74B5" w:themeColor="accent1" w:themeShade="BF"/>
          <w:sz w:val="32"/>
          <w:szCs w:val="32"/>
          <w:u w:val="single"/>
          <w:vertAlign w:val="superscript"/>
        </w:rPr>
      </w:pPr>
      <w:r>
        <w:rPr>
          <w:b/>
          <w:color w:val="2E74B5" w:themeColor="accent1" w:themeShade="BF"/>
          <w:sz w:val="32"/>
          <w:szCs w:val="32"/>
          <w:vertAlign w:val="superscript"/>
        </w:rPr>
        <w:t>Valiente Nicolás.</w:t>
      </w:r>
    </w:p>
    <w:p w:rsidR="008269D7" w:rsidRPr="009D164E" w:rsidRDefault="008269D7" w:rsidP="008269D7">
      <w:pPr>
        <w:pStyle w:val="Prrafodelista"/>
        <w:numPr>
          <w:ilvl w:val="0"/>
          <w:numId w:val="2"/>
        </w:numPr>
        <w:spacing w:line="240" w:lineRule="auto"/>
        <w:rPr>
          <w:b/>
          <w:color w:val="2E74B5" w:themeColor="accent1" w:themeShade="BF"/>
          <w:sz w:val="32"/>
          <w:szCs w:val="32"/>
          <w:u w:val="single"/>
          <w:vertAlign w:val="superscript"/>
        </w:rPr>
      </w:pPr>
      <w:r>
        <w:rPr>
          <w:b/>
          <w:color w:val="2E74B5" w:themeColor="accent1" w:themeShade="BF"/>
          <w:sz w:val="32"/>
          <w:szCs w:val="32"/>
          <w:vertAlign w:val="superscript"/>
        </w:rPr>
        <w:t xml:space="preserve">Gómez </w:t>
      </w:r>
      <w:proofErr w:type="spellStart"/>
      <w:r>
        <w:rPr>
          <w:b/>
          <w:color w:val="2E74B5" w:themeColor="accent1" w:themeShade="BF"/>
          <w:sz w:val="32"/>
          <w:szCs w:val="32"/>
          <w:vertAlign w:val="superscript"/>
        </w:rPr>
        <w:t>Nahiara</w:t>
      </w:r>
      <w:proofErr w:type="spellEnd"/>
      <w:r>
        <w:rPr>
          <w:b/>
          <w:color w:val="2E74B5" w:themeColor="accent1" w:themeShade="BF"/>
          <w:sz w:val="32"/>
          <w:szCs w:val="32"/>
          <w:vertAlign w:val="superscript"/>
        </w:rPr>
        <w:t>.</w:t>
      </w:r>
    </w:p>
    <w:p w:rsidR="009D164E" w:rsidRDefault="009D164E" w:rsidP="009D164E">
      <w:pPr>
        <w:pStyle w:val="Prrafodelista"/>
        <w:spacing w:line="240" w:lineRule="auto"/>
        <w:rPr>
          <w:b/>
          <w:color w:val="2E74B5" w:themeColor="accent1" w:themeShade="BF"/>
          <w:sz w:val="32"/>
          <w:szCs w:val="32"/>
          <w:vertAlign w:val="superscript"/>
        </w:rPr>
      </w:pPr>
    </w:p>
    <w:p w:rsidR="009D164E" w:rsidRPr="008269D7" w:rsidRDefault="009D164E" w:rsidP="009D164E">
      <w:pPr>
        <w:pStyle w:val="Prrafodelista"/>
        <w:spacing w:line="240" w:lineRule="auto"/>
        <w:rPr>
          <w:b/>
          <w:color w:val="2E74B5" w:themeColor="accent1" w:themeShade="BF"/>
          <w:sz w:val="32"/>
          <w:szCs w:val="32"/>
          <w:u w:val="single"/>
          <w:vertAlign w:val="superscript"/>
        </w:rPr>
      </w:pPr>
    </w:p>
    <w:p w:rsidR="00E8448B" w:rsidRDefault="00E8448B" w:rsidP="005B3AD2">
      <w:pPr>
        <w:spacing w:line="240" w:lineRule="auto"/>
        <w:jc w:val="center"/>
        <w:rPr>
          <w:b/>
          <w:sz w:val="32"/>
          <w:szCs w:val="32"/>
          <w:u w:val="single"/>
          <w:vertAlign w:val="superscript"/>
        </w:rPr>
      </w:pPr>
    </w:p>
    <w:p w:rsidR="009D164E" w:rsidRPr="009D164E" w:rsidRDefault="009D164E" w:rsidP="009D164E">
      <w:pPr>
        <w:spacing w:line="240" w:lineRule="auto"/>
        <w:rPr>
          <w:b/>
          <w:color w:val="2E74B5" w:themeColor="accent1" w:themeShade="BF"/>
          <w:sz w:val="32"/>
          <w:szCs w:val="32"/>
          <w:u w:val="single"/>
          <w:vertAlign w:val="superscript"/>
        </w:rPr>
      </w:pPr>
      <w:r w:rsidRPr="009D164E">
        <w:rPr>
          <w:b/>
          <w:color w:val="2E74B5" w:themeColor="accent1" w:themeShade="BF"/>
          <w:sz w:val="32"/>
          <w:szCs w:val="32"/>
          <w:u w:val="single"/>
          <w:vertAlign w:val="superscript"/>
        </w:rPr>
        <w:t xml:space="preserve">Documentación del Uso de </w:t>
      </w:r>
      <w:r w:rsidR="00300946">
        <w:rPr>
          <w:b/>
          <w:color w:val="2E74B5" w:themeColor="accent1" w:themeShade="BF"/>
          <w:sz w:val="32"/>
          <w:szCs w:val="32"/>
          <w:u w:val="single"/>
          <w:vertAlign w:val="superscript"/>
        </w:rPr>
        <w:t xml:space="preserve">herramientas </w:t>
      </w:r>
      <w:r w:rsidRPr="009D164E">
        <w:rPr>
          <w:b/>
          <w:color w:val="2E74B5" w:themeColor="accent1" w:themeShade="BF"/>
          <w:sz w:val="32"/>
          <w:szCs w:val="32"/>
          <w:u w:val="single"/>
          <w:vertAlign w:val="superscript"/>
        </w:rPr>
        <w:t>para un Comedero Automatizado para Animales</w:t>
      </w:r>
    </w:p>
    <w:p w:rsidR="00E8448B" w:rsidRDefault="00E8448B" w:rsidP="009D164E">
      <w:pPr>
        <w:spacing w:line="240" w:lineRule="auto"/>
        <w:rPr>
          <w:b/>
          <w:sz w:val="32"/>
          <w:szCs w:val="32"/>
          <w:u w:val="single"/>
          <w:vertAlign w:val="superscript"/>
        </w:rPr>
      </w:pPr>
    </w:p>
    <w:p w:rsidR="00E8448B" w:rsidRDefault="00E8448B" w:rsidP="005B3AD2">
      <w:pPr>
        <w:spacing w:line="240" w:lineRule="auto"/>
        <w:jc w:val="center"/>
        <w:rPr>
          <w:b/>
          <w:sz w:val="32"/>
          <w:szCs w:val="32"/>
          <w:u w:val="single"/>
          <w:vertAlign w:val="superscript"/>
        </w:rPr>
      </w:pPr>
    </w:p>
    <w:p w:rsidR="00E8448B" w:rsidRDefault="00E8448B" w:rsidP="005B3AD2">
      <w:pPr>
        <w:spacing w:line="240" w:lineRule="auto"/>
        <w:jc w:val="center"/>
        <w:rPr>
          <w:noProof/>
          <w:lang w:eastAsia="es-ES"/>
        </w:rPr>
      </w:pPr>
    </w:p>
    <w:p w:rsidR="00E8448B" w:rsidRDefault="00E8448B" w:rsidP="005B3AD2">
      <w:pPr>
        <w:spacing w:line="240" w:lineRule="auto"/>
        <w:jc w:val="center"/>
        <w:rPr>
          <w:b/>
          <w:sz w:val="32"/>
          <w:szCs w:val="32"/>
          <w:u w:val="single"/>
          <w:vertAlign w:val="superscript"/>
        </w:rPr>
      </w:pPr>
    </w:p>
    <w:p w:rsidR="00E8448B" w:rsidRDefault="00E8448B" w:rsidP="005B3AD2">
      <w:pPr>
        <w:spacing w:line="240" w:lineRule="auto"/>
        <w:jc w:val="center"/>
        <w:rPr>
          <w:b/>
          <w:sz w:val="32"/>
          <w:szCs w:val="32"/>
          <w:u w:val="single"/>
          <w:vertAlign w:val="superscript"/>
        </w:rPr>
      </w:pPr>
    </w:p>
    <w:p w:rsidR="00E8448B" w:rsidRDefault="00E8448B" w:rsidP="005B3AD2">
      <w:pPr>
        <w:spacing w:line="240" w:lineRule="auto"/>
        <w:jc w:val="center"/>
        <w:rPr>
          <w:b/>
          <w:sz w:val="32"/>
          <w:szCs w:val="32"/>
          <w:u w:val="single"/>
          <w:vertAlign w:val="superscript"/>
        </w:rPr>
      </w:pPr>
    </w:p>
    <w:p w:rsidR="00E8448B" w:rsidRDefault="00E8448B" w:rsidP="009D164E">
      <w:pPr>
        <w:spacing w:line="240" w:lineRule="auto"/>
        <w:rPr>
          <w:b/>
          <w:sz w:val="32"/>
          <w:szCs w:val="32"/>
          <w:u w:val="single"/>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Int</w:t>
      </w:r>
      <w:r w:rsidRPr="005B3AD2">
        <w:rPr>
          <w:b/>
          <w:sz w:val="32"/>
          <w:szCs w:val="32"/>
          <w:vertAlign w:val="superscript"/>
        </w:rPr>
        <w:t xml:space="preserve">roducción a </w:t>
      </w:r>
      <w:proofErr w:type="spellStart"/>
      <w:r w:rsidRPr="005B3AD2">
        <w:rPr>
          <w:b/>
          <w:sz w:val="32"/>
          <w:szCs w:val="32"/>
          <w:vertAlign w:val="superscript"/>
        </w:rPr>
        <w:t>VirtualBox</w:t>
      </w:r>
      <w:proofErr w:type="spellEnd"/>
      <w:r w:rsidRPr="005B3AD2">
        <w:rPr>
          <w:b/>
          <w:sz w:val="32"/>
          <w:szCs w:val="32"/>
          <w:vertAlign w:val="superscript"/>
        </w:rPr>
        <w:t xml:space="preserve"> y </w:t>
      </w:r>
      <w:proofErr w:type="spellStart"/>
      <w:r w:rsidRPr="005B3AD2">
        <w:rPr>
          <w:b/>
          <w:sz w:val="32"/>
          <w:szCs w:val="32"/>
          <w:vertAlign w:val="superscript"/>
        </w:rPr>
        <w:t>DietPi</w:t>
      </w:r>
      <w:proofErr w:type="spellEnd"/>
    </w:p>
    <w:p w:rsidR="005B3AD2" w:rsidRPr="005B3AD2" w:rsidRDefault="005B3AD2" w:rsidP="005B3AD2">
      <w:pPr>
        <w:spacing w:line="240" w:lineRule="auto"/>
        <w:rPr>
          <w:sz w:val="32"/>
          <w:szCs w:val="32"/>
          <w:vertAlign w:val="superscript"/>
        </w:rPr>
      </w:pPr>
      <w:r w:rsidRPr="005B3AD2">
        <w:rPr>
          <w:sz w:val="32"/>
          <w:szCs w:val="32"/>
          <w:vertAlign w:val="superscript"/>
        </w:rPr>
        <w:t xml:space="preserve">La virtualización ha revolucionado la manera en que los desarrolladores y entusiastas de la tecnología pueden experimentar y desarrollar proyectos innovadores. </w:t>
      </w:r>
      <w:proofErr w:type="spellStart"/>
      <w:r w:rsidRPr="005B3AD2">
        <w:rPr>
          <w:sz w:val="32"/>
          <w:szCs w:val="32"/>
          <w:vertAlign w:val="superscript"/>
        </w:rPr>
        <w:t>VirtualBox</w:t>
      </w:r>
      <w:proofErr w:type="spellEnd"/>
      <w:r w:rsidRPr="005B3AD2">
        <w:rPr>
          <w:sz w:val="32"/>
          <w:szCs w:val="32"/>
          <w:vertAlign w:val="superscript"/>
        </w:rPr>
        <w:t xml:space="preserve"> es una de las herramientas más populares en este ámbito, permitiendo a los usuarios ejecutar múltiples sistemas operativos en una sola máquina física. En este contexto, </w:t>
      </w:r>
      <w:proofErr w:type="spellStart"/>
      <w:r w:rsidRPr="005B3AD2">
        <w:rPr>
          <w:sz w:val="32"/>
          <w:szCs w:val="32"/>
          <w:vertAlign w:val="superscript"/>
        </w:rPr>
        <w:t>DietPi</w:t>
      </w:r>
      <w:proofErr w:type="spellEnd"/>
      <w:r w:rsidRPr="005B3AD2">
        <w:rPr>
          <w:sz w:val="32"/>
          <w:szCs w:val="32"/>
          <w:vertAlign w:val="superscript"/>
        </w:rPr>
        <w:t xml:space="preserve"> se presenta como una distribución ligera de Linux, ideal para dispositivos con recursos limitados. Su eficiencia y facilidad de uso la convierten en una opción perfecta para proyectos de automatización, como un comedero automatizado para animales. En esta documentación, se explorará el uso de </w:t>
      </w:r>
      <w:proofErr w:type="spellStart"/>
      <w:r w:rsidRPr="005B3AD2">
        <w:rPr>
          <w:sz w:val="32"/>
          <w:szCs w:val="32"/>
          <w:vertAlign w:val="superscript"/>
        </w:rPr>
        <w:t>VirtualBox</w:t>
      </w:r>
      <w:proofErr w:type="spellEnd"/>
      <w:r w:rsidRPr="005B3AD2">
        <w:rPr>
          <w:sz w:val="32"/>
          <w:szCs w:val="32"/>
          <w:vertAlign w:val="superscript"/>
        </w:rPr>
        <w:t xml:space="preserve"> para ejecutar una imagen ISO de </w:t>
      </w:r>
      <w:proofErr w:type="spellStart"/>
      <w:r w:rsidRPr="005B3AD2">
        <w:rPr>
          <w:sz w:val="32"/>
          <w:szCs w:val="32"/>
          <w:vertAlign w:val="superscript"/>
        </w:rPr>
        <w:t>DietPi</w:t>
      </w:r>
      <w:proofErr w:type="spellEnd"/>
      <w:r w:rsidRPr="005B3AD2">
        <w:rPr>
          <w:sz w:val="32"/>
          <w:szCs w:val="32"/>
          <w:vertAlign w:val="superscript"/>
        </w:rPr>
        <w:t xml:space="preserve">, que incluye entornos como XFCE, </w:t>
      </w:r>
      <w:proofErr w:type="spellStart"/>
      <w:r w:rsidRPr="005B3AD2">
        <w:rPr>
          <w:sz w:val="32"/>
          <w:szCs w:val="32"/>
          <w:vertAlign w:val="superscript"/>
        </w:rPr>
        <w:t>Node</w:t>
      </w:r>
      <w:proofErr w:type="spellEnd"/>
      <w:r w:rsidRPr="005B3AD2">
        <w:rPr>
          <w:sz w:val="32"/>
          <w:szCs w:val="32"/>
          <w:vertAlign w:val="superscript"/>
        </w:rPr>
        <w:t xml:space="preserve">-RED, </w:t>
      </w:r>
      <w:proofErr w:type="spellStart"/>
      <w:r w:rsidRPr="005B3AD2">
        <w:rPr>
          <w:sz w:val="32"/>
          <w:szCs w:val="32"/>
          <w:vertAlign w:val="superscript"/>
        </w:rPr>
        <w:t>MariaDB</w:t>
      </w:r>
      <w:proofErr w:type="spellEnd"/>
      <w:r w:rsidRPr="005B3AD2">
        <w:rPr>
          <w:sz w:val="32"/>
          <w:szCs w:val="32"/>
          <w:vertAlign w:val="superscript"/>
        </w:rPr>
        <w:t xml:space="preserve"> y </w:t>
      </w:r>
      <w:proofErr w:type="spellStart"/>
      <w:r w:rsidRPr="005B3AD2">
        <w:rPr>
          <w:sz w:val="32"/>
          <w:szCs w:val="32"/>
          <w:vertAlign w:val="superscript"/>
        </w:rPr>
        <w:t>Arduino</w:t>
      </w:r>
      <w:proofErr w:type="spellEnd"/>
      <w:r w:rsidRPr="005B3AD2">
        <w:rPr>
          <w:sz w:val="32"/>
          <w:szCs w:val="32"/>
          <w:vertAlign w:val="superscript"/>
        </w:rPr>
        <w:t>, todos fundamentales para el desarrollo de este proyecto.</w:t>
      </w:r>
    </w:p>
    <w:p w:rsidR="005B3AD2" w:rsidRPr="005B3AD2" w:rsidRDefault="005B3AD2"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 xml:space="preserve">Instalación de </w:t>
      </w:r>
      <w:proofErr w:type="spellStart"/>
      <w:r w:rsidRPr="005B3AD2">
        <w:rPr>
          <w:b/>
          <w:sz w:val="32"/>
          <w:szCs w:val="32"/>
          <w:vertAlign w:val="superscript"/>
        </w:rPr>
        <w:t>VirtualBox</w:t>
      </w:r>
      <w:proofErr w:type="spellEnd"/>
    </w:p>
    <w:p w:rsidR="005B3AD2" w:rsidRPr="005B3AD2" w:rsidRDefault="005B3AD2" w:rsidP="005B3AD2">
      <w:pPr>
        <w:spacing w:line="240" w:lineRule="auto"/>
        <w:rPr>
          <w:sz w:val="32"/>
          <w:szCs w:val="32"/>
          <w:vertAlign w:val="superscript"/>
        </w:rPr>
      </w:pPr>
      <w:r w:rsidRPr="005B3AD2">
        <w:rPr>
          <w:sz w:val="32"/>
          <w:szCs w:val="32"/>
          <w:vertAlign w:val="superscript"/>
        </w:rPr>
        <w:t xml:space="preserve">El primer paso para llevar a cabo nuestro proyecto es instalar </w:t>
      </w:r>
      <w:proofErr w:type="spellStart"/>
      <w:r w:rsidRPr="005B3AD2">
        <w:rPr>
          <w:sz w:val="32"/>
          <w:szCs w:val="32"/>
          <w:vertAlign w:val="superscript"/>
        </w:rPr>
        <w:t>VirtualBox</w:t>
      </w:r>
      <w:proofErr w:type="spellEnd"/>
      <w:r w:rsidRPr="005B3AD2">
        <w:rPr>
          <w:sz w:val="32"/>
          <w:szCs w:val="32"/>
          <w:vertAlign w:val="superscript"/>
        </w:rPr>
        <w:t xml:space="preserve">. La instalación es bastante sencilla y está disponible para diversas plataformas, incluyendo Windows, </w:t>
      </w:r>
      <w:proofErr w:type="spellStart"/>
      <w:r w:rsidRPr="005B3AD2">
        <w:rPr>
          <w:sz w:val="32"/>
          <w:szCs w:val="32"/>
          <w:vertAlign w:val="superscript"/>
        </w:rPr>
        <w:t>macOS</w:t>
      </w:r>
      <w:proofErr w:type="spellEnd"/>
      <w:r w:rsidRPr="005B3AD2">
        <w:rPr>
          <w:sz w:val="32"/>
          <w:szCs w:val="32"/>
          <w:vertAlign w:val="superscript"/>
        </w:rPr>
        <w:t xml:space="preserve"> y Linux. Una vez instalado, el usuario debe crear una nueva máquina virtual, asignando recursos como RAM y espacio en disco. Para un proyecto como el comedero automatizado, se recomienda al menos 1 GB de RAM y 10 GB de espacio en disco, aunque estos valores pueden ajustarse según las necesidades específicas del proyecto.</w:t>
      </w:r>
    </w:p>
    <w:p w:rsidR="005B3AD2" w:rsidRPr="005B3AD2" w:rsidRDefault="005B3AD2"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 xml:space="preserve">Uso de la ISO de </w:t>
      </w:r>
      <w:proofErr w:type="spellStart"/>
      <w:r w:rsidRPr="005B3AD2">
        <w:rPr>
          <w:b/>
          <w:sz w:val="32"/>
          <w:szCs w:val="32"/>
          <w:vertAlign w:val="superscript"/>
        </w:rPr>
        <w:t>DietPi</w:t>
      </w:r>
      <w:proofErr w:type="spellEnd"/>
    </w:p>
    <w:p w:rsidR="005B3AD2" w:rsidRDefault="005B3AD2" w:rsidP="005B3AD2">
      <w:pPr>
        <w:spacing w:line="240" w:lineRule="auto"/>
        <w:rPr>
          <w:sz w:val="32"/>
          <w:szCs w:val="32"/>
          <w:vertAlign w:val="superscript"/>
        </w:rPr>
      </w:pPr>
      <w:r w:rsidRPr="005B3AD2">
        <w:rPr>
          <w:sz w:val="32"/>
          <w:szCs w:val="32"/>
          <w:vertAlign w:val="superscript"/>
        </w:rPr>
        <w:t xml:space="preserve">Una vez configurada la máquina virtual, el siguiente paso es cargar la imagen ISO de </w:t>
      </w:r>
      <w:proofErr w:type="spellStart"/>
      <w:r w:rsidRPr="005B3AD2">
        <w:rPr>
          <w:sz w:val="32"/>
          <w:szCs w:val="32"/>
          <w:vertAlign w:val="superscript"/>
        </w:rPr>
        <w:t>DietPi</w:t>
      </w:r>
      <w:proofErr w:type="spellEnd"/>
      <w:r w:rsidRPr="005B3AD2">
        <w:rPr>
          <w:sz w:val="32"/>
          <w:szCs w:val="32"/>
          <w:vertAlign w:val="superscript"/>
        </w:rPr>
        <w:t xml:space="preserve">. Esta imagen se puede descargar desde el sitio oficial de </w:t>
      </w:r>
      <w:proofErr w:type="spellStart"/>
      <w:r w:rsidRPr="005B3AD2">
        <w:rPr>
          <w:sz w:val="32"/>
          <w:szCs w:val="32"/>
          <w:vertAlign w:val="superscript"/>
        </w:rPr>
        <w:t>DietPi</w:t>
      </w:r>
      <w:proofErr w:type="spellEnd"/>
      <w:r w:rsidRPr="005B3AD2">
        <w:rPr>
          <w:sz w:val="32"/>
          <w:szCs w:val="32"/>
          <w:vertAlign w:val="superscript"/>
        </w:rPr>
        <w:t xml:space="preserve">. Al iniciar la máquina virtual, </w:t>
      </w:r>
      <w:proofErr w:type="spellStart"/>
      <w:r w:rsidRPr="005B3AD2">
        <w:rPr>
          <w:sz w:val="32"/>
          <w:szCs w:val="32"/>
          <w:vertAlign w:val="superscript"/>
        </w:rPr>
        <w:t>VirtualBox</w:t>
      </w:r>
      <w:proofErr w:type="spellEnd"/>
      <w:r w:rsidRPr="005B3AD2">
        <w:rPr>
          <w:sz w:val="32"/>
          <w:szCs w:val="32"/>
          <w:vertAlign w:val="superscript"/>
        </w:rPr>
        <w:t xml:space="preserve"> permitirá seleccionar la ISO como medio de arranque. Durante el proceso de instalación de </w:t>
      </w:r>
      <w:proofErr w:type="spellStart"/>
      <w:r w:rsidRPr="005B3AD2">
        <w:rPr>
          <w:sz w:val="32"/>
          <w:szCs w:val="32"/>
          <w:vertAlign w:val="superscript"/>
        </w:rPr>
        <w:t>DietPi</w:t>
      </w:r>
      <w:proofErr w:type="spellEnd"/>
      <w:r w:rsidRPr="005B3AD2">
        <w:rPr>
          <w:sz w:val="32"/>
          <w:szCs w:val="32"/>
          <w:vertAlign w:val="superscript"/>
        </w:rPr>
        <w:t>, se guiará al usuario a través de una serie de configuraciones iniciales, donde se pueden establecer parámetros básicos, como la configuración de red y la selección del entorno de escritorio XFCE. Este entorno proporciona una interfaz gráfica ligera y amigable que facilita la navegación y gestión de aplicaciones, crucial para el desarrollo del comedero automatizado.</w:t>
      </w:r>
    </w:p>
    <w:p w:rsidR="00E8448B" w:rsidRDefault="00E8448B" w:rsidP="005B3AD2">
      <w:pPr>
        <w:spacing w:line="240" w:lineRule="auto"/>
        <w:rPr>
          <w:sz w:val="32"/>
          <w:szCs w:val="32"/>
          <w:vertAlign w:val="superscript"/>
        </w:rPr>
      </w:pPr>
    </w:p>
    <w:p w:rsidR="009D164E" w:rsidRDefault="009D164E" w:rsidP="005B3AD2">
      <w:pPr>
        <w:spacing w:line="240" w:lineRule="auto"/>
        <w:rPr>
          <w:sz w:val="32"/>
          <w:szCs w:val="32"/>
          <w:vertAlign w:val="superscript"/>
        </w:rPr>
      </w:pPr>
    </w:p>
    <w:p w:rsidR="009D164E" w:rsidRPr="005B3AD2" w:rsidRDefault="009D164E"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Entorno XFCE</w:t>
      </w:r>
      <w:r w:rsidRPr="005B3AD2">
        <w:rPr>
          <w:b/>
          <w:sz w:val="32"/>
          <w:szCs w:val="32"/>
          <w:vertAlign w:val="superscript"/>
        </w:rPr>
        <w:t xml:space="preserve"> y su Usabilidad</w:t>
      </w:r>
    </w:p>
    <w:p w:rsidR="005B3AD2" w:rsidRPr="005B3AD2" w:rsidRDefault="005B3AD2" w:rsidP="005B3AD2">
      <w:pPr>
        <w:spacing w:line="240" w:lineRule="auto"/>
        <w:rPr>
          <w:sz w:val="32"/>
          <w:szCs w:val="32"/>
          <w:vertAlign w:val="superscript"/>
        </w:rPr>
      </w:pPr>
      <w:r w:rsidRPr="005B3AD2">
        <w:rPr>
          <w:sz w:val="32"/>
          <w:szCs w:val="32"/>
          <w:vertAlign w:val="superscript"/>
        </w:rPr>
        <w:t xml:space="preserve">El entorno de escritorio XFCE, conocido por su bajo consumo de recursos, es ideal para </w:t>
      </w:r>
      <w:proofErr w:type="spellStart"/>
      <w:r w:rsidRPr="005B3AD2">
        <w:rPr>
          <w:sz w:val="32"/>
          <w:szCs w:val="32"/>
          <w:vertAlign w:val="superscript"/>
        </w:rPr>
        <w:t>DietPi</w:t>
      </w:r>
      <w:proofErr w:type="spellEnd"/>
      <w:r w:rsidRPr="005B3AD2">
        <w:rPr>
          <w:sz w:val="32"/>
          <w:szCs w:val="32"/>
          <w:vertAlign w:val="superscript"/>
        </w:rPr>
        <w:t>, especialmente en un proyecto que podría requerir la ejecución simultánea de múltiples aplicaciones. Una vez configurado, los usuarios pueden disfrutar de una interfaz gráfica que permite la instalación y gestión de aplicaciones de manera sencilla. La usabilidad de XFCE es un factor clave, ya que permite a los desarrolladores concentrarse en el diseño y la implementación del comedero automatizado sin distracciones innecesarias.</w:t>
      </w:r>
    </w:p>
    <w:p w:rsidR="005B3AD2" w:rsidRPr="005B3AD2" w:rsidRDefault="005B3AD2"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 xml:space="preserve">Instalación y Uso de </w:t>
      </w:r>
      <w:proofErr w:type="spellStart"/>
      <w:r w:rsidRPr="005B3AD2">
        <w:rPr>
          <w:b/>
          <w:sz w:val="32"/>
          <w:szCs w:val="32"/>
          <w:vertAlign w:val="superscript"/>
        </w:rPr>
        <w:t>Node</w:t>
      </w:r>
      <w:proofErr w:type="spellEnd"/>
      <w:r w:rsidRPr="005B3AD2">
        <w:rPr>
          <w:b/>
          <w:sz w:val="32"/>
          <w:szCs w:val="32"/>
          <w:vertAlign w:val="superscript"/>
        </w:rPr>
        <w:t>-RED</w:t>
      </w:r>
    </w:p>
    <w:p w:rsidR="005B3AD2" w:rsidRPr="005B3AD2" w:rsidRDefault="005B3AD2" w:rsidP="005B3AD2">
      <w:pPr>
        <w:spacing w:line="240" w:lineRule="auto"/>
        <w:rPr>
          <w:sz w:val="32"/>
          <w:szCs w:val="32"/>
          <w:vertAlign w:val="superscript"/>
        </w:rPr>
      </w:pPr>
      <w:proofErr w:type="spellStart"/>
      <w:r w:rsidRPr="005B3AD2">
        <w:rPr>
          <w:sz w:val="32"/>
          <w:szCs w:val="32"/>
          <w:vertAlign w:val="superscript"/>
        </w:rPr>
        <w:t>Node</w:t>
      </w:r>
      <w:proofErr w:type="spellEnd"/>
      <w:r w:rsidRPr="005B3AD2">
        <w:rPr>
          <w:sz w:val="32"/>
          <w:szCs w:val="32"/>
          <w:vertAlign w:val="superscript"/>
        </w:rPr>
        <w:t xml:space="preserve">-RED es una herramienta de programación visual que permite a los usuarios conectar dispositivos y servicios de manera intuitiva. Para nuestro comedero automatizado, </w:t>
      </w:r>
      <w:proofErr w:type="spellStart"/>
      <w:r w:rsidRPr="005B3AD2">
        <w:rPr>
          <w:sz w:val="32"/>
          <w:szCs w:val="32"/>
          <w:vertAlign w:val="superscript"/>
        </w:rPr>
        <w:t>Node</w:t>
      </w:r>
      <w:proofErr w:type="spellEnd"/>
      <w:r w:rsidRPr="005B3AD2">
        <w:rPr>
          <w:sz w:val="32"/>
          <w:szCs w:val="32"/>
          <w:vertAlign w:val="superscript"/>
        </w:rPr>
        <w:t xml:space="preserve">-RED jugará un papel fundamental en la creación de flujos de trabajo que gestionen la alimentación de los animales. La instalación de </w:t>
      </w:r>
      <w:proofErr w:type="spellStart"/>
      <w:r w:rsidRPr="005B3AD2">
        <w:rPr>
          <w:sz w:val="32"/>
          <w:szCs w:val="32"/>
          <w:vertAlign w:val="superscript"/>
        </w:rPr>
        <w:t>Node</w:t>
      </w:r>
      <w:proofErr w:type="spellEnd"/>
      <w:r w:rsidRPr="005B3AD2">
        <w:rPr>
          <w:sz w:val="32"/>
          <w:szCs w:val="32"/>
          <w:vertAlign w:val="superscript"/>
        </w:rPr>
        <w:t xml:space="preserve">-RED en </w:t>
      </w:r>
      <w:proofErr w:type="spellStart"/>
      <w:r w:rsidRPr="005B3AD2">
        <w:rPr>
          <w:sz w:val="32"/>
          <w:szCs w:val="32"/>
          <w:vertAlign w:val="superscript"/>
        </w:rPr>
        <w:t>DietPi</w:t>
      </w:r>
      <w:proofErr w:type="spellEnd"/>
      <w:r w:rsidRPr="005B3AD2">
        <w:rPr>
          <w:sz w:val="32"/>
          <w:szCs w:val="32"/>
          <w:vertAlign w:val="superscript"/>
        </w:rPr>
        <w:t xml:space="preserve"> es rápida y sencilla, y se puede realizar a través de la terminal. Una vez instalado, se puede acceder a </w:t>
      </w:r>
      <w:proofErr w:type="spellStart"/>
      <w:r w:rsidRPr="005B3AD2">
        <w:rPr>
          <w:sz w:val="32"/>
          <w:szCs w:val="32"/>
          <w:vertAlign w:val="superscript"/>
        </w:rPr>
        <w:t>Node</w:t>
      </w:r>
      <w:proofErr w:type="spellEnd"/>
      <w:r w:rsidRPr="005B3AD2">
        <w:rPr>
          <w:sz w:val="32"/>
          <w:szCs w:val="32"/>
          <w:vertAlign w:val="superscript"/>
        </w:rPr>
        <w:t>-RED mediante un navegador web, lo que permite crear flujos que controlen el dispensador de alimento en función de horarios programados o sensores de presencia. Esta flexibilidad es esencial para garantizar que los animales reciban su comida de manera oportuna y eficiente.</w:t>
      </w:r>
    </w:p>
    <w:p w:rsidR="005B3AD2" w:rsidRPr="005B3AD2" w:rsidRDefault="005B3AD2"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Gestión de B</w:t>
      </w:r>
      <w:r w:rsidRPr="005B3AD2">
        <w:rPr>
          <w:b/>
          <w:sz w:val="32"/>
          <w:szCs w:val="32"/>
          <w:vertAlign w:val="superscript"/>
        </w:rPr>
        <w:t xml:space="preserve">ases de Datos con </w:t>
      </w:r>
      <w:proofErr w:type="spellStart"/>
      <w:r w:rsidRPr="005B3AD2">
        <w:rPr>
          <w:b/>
          <w:sz w:val="32"/>
          <w:szCs w:val="32"/>
          <w:vertAlign w:val="superscript"/>
        </w:rPr>
        <w:t>MariaDB</w:t>
      </w:r>
      <w:proofErr w:type="spellEnd"/>
    </w:p>
    <w:p w:rsidR="005B3AD2" w:rsidRPr="005B3AD2" w:rsidRDefault="005B3AD2" w:rsidP="005B3AD2">
      <w:pPr>
        <w:spacing w:line="240" w:lineRule="auto"/>
        <w:rPr>
          <w:sz w:val="32"/>
          <w:szCs w:val="32"/>
          <w:vertAlign w:val="superscript"/>
        </w:rPr>
      </w:pPr>
      <w:r w:rsidRPr="005B3AD2">
        <w:rPr>
          <w:sz w:val="32"/>
          <w:szCs w:val="32"/>
          <w:vertAlign w:val="superscript"/>
        </w:rPr>
        <w:t xml:space="preserve">La gestión de datos es un aspecto crítico en cualquier proyecto de automatización. En este caso, </w:t>
      </w:r>
      <w:proofErr w:type="spellStart"/>
      <w:r w:rsidRPr="005B3AD2">
        <w:rPr>
          <w:sz w:val="32"/>
          <w:szCs w:val="32"/>
          <w:vertAlign w:val="superscript"/>
        </w:rPr>
        <w:t>MariaDB</w:t>
      </w:r>
      <w:proofErr w:type="spellEnd"/>
      <w:r w:rsidRPr="005B3AD2">
        <w:rPr>
          <w:sz w:val="32"/>
          <w:szCs w:val="32"/>
          <w:vertAlign w:val="superscript"/>
        </w:rPr>
        <w:t xml:space="preserve">, una alternativa de código abierto a </w:t>
      </w:r>
      <w:proofErr w:type="spellStart"/>
      <w:r w:rsidRPr="005B3AD2">
        <w:rPr>
          <w:sz w:val="32"/>
          <w:szCs w:val="32"/>
          <w:vertAlign w:val="superscript"/>
        </w:rPr>
        <w:t>MySQL</w:t>
      </w:r>
      <w:proofErr w:type="spellEnd"/>
      <w:r w:rsidRPr="005B3AD2">
        <w:rPr>
          <w:sz w:val="32"/>
          <w:szCs w:val="32"/>
          <w:vertAlign w:val="superscript"/>
        </w:rPr>
        <w:t xml:space="preserve">, se convierte en una herramienta invaluable. La instalación de </w:t>
      </w:r>
      <w:proofErr w:type="spellStart"/>
      <w:r w:rsidRPr="005B3AD2">
        <w:rPr>
          <w:sz w:val="32"/>
          <w:szCs w:val="32"/>
          <w:vertAlign w:val="superscript"/>
        </w:rPr>
        <w:t>MariaDB</w:t>
      </w:r>
      <w:proofErr w:type="spellEnd"/>
      <w:r w:rsidRPr="005B3AD2">
        <w:rPr>
          <w:sz w:val="32"/>
          <w:szCs w:val="32"/>
          <w:vertAlign w:val="superscript"/>
        </w:rPr>
        <w:t xml:space="preserve"> en </w:t>
      </w:r>
      <w:proofErr w:type="spellStart"/>
      <w:r w:rsidRPr="005B3AD2">
        <w:rPr>
          <w:sz w:val="32"/>
          <w:szCs w:val="32"/>
          <w:vertAlign w:val="superscript"/>
        </w:rPr>
        <w:t>DietPi</w:t>
      </w:r>
      <w:proofErr w:type="spellEnd"/>
      <w:r w:rsidRPr="005B3AD2">
        <w:rPr>
          <w:sz w:val="32"/>
          <w:szCs w:val="32"/>
          <w:vertAlign w:val="superscript"/>
        </w:rPr>
        <w:t xml:space="preserve"> se realiza fácilmente a través de la terminal. Para el comedero automatizado, </w:t>
      </w:r>
      <w:proofErr w:type="spellStart"/>
      <w:r w:rsidRPr="005B3AD2">
        <w:rPr>
          <w:sz w:val="32"/>
          <w:szCs w:val="32"/>
          <w:vertAlign w:val="superscript"/>
        </w:rPr>
        <w:t>MariaDB</w:t>
      </w:r>
      <w:proofErr w:type="spellEnd"/>
      <w:r w:rsidRPr="005B3AD2">
        <w:rPr>
          <w:sz w:val="32"/>
          <w:szCs w:val="32"/>
          <w:vertAlign w:val="superscript"/>
        </w:rPr>
        <w:t xml:space="preserve"> puede utilizarse para almacenar información sobre los horarios de alimentación, la cantidad de alimento dispensado y el estado de los animales. Esto no solo permite un seguimiento preciso, sino que también facilita el análisis de datos para optimizar el funcionamiento del sistema. Por ejemplo, se pueden generar reportes sobre el consumo de alimento y ajustar las cantidades en función de las necesidades de cada animal.</w:t>
      </w:r>
    </w:p>
    <w:p w:rsidR="005B3AD2" w:rsidRDefault="005B3AD2" w:rsidP="005B3AD2">
      <w:pPr>
        <w:spacing w:line="240" w:lineRule="auto"/>
        <w:rPr>
          <w:sz w:val="32"/>
          <w:szCs w:val="32"/>
          <w:vertAlign w:val="superscript"/>
        </w:rPr>
      </w:pPr>
    </w:p>
    <w:p w:rsidR="00E8448B" w:rsidRDefault="00E8448B" w:rsidP="005B3AD2">
      <w:pPr>
        <w:spacing w:line="240" w:lineRule="auto"/>
        <w:rPr>
          <w:sz w:val="32"/>
          <w:szCs w:val="32"/>
          <w:vertAlign w:val="superscript"/>
        </w:rPr>
      </w:pPr>
    </w:p>
    <w:p w:rsidR="00E8448B" w:rsidRPr="005B3AD2" w:rsidRDefault="00E8448B" w:rsidP="005B3AD2">
      <w:pPr>
        <w:spacing w:line="240" w:lineRule="auto"/>
        <w:rPr>
          <w:sz w:val="32"/>
          <w:szCs w:val="32"/>
          <w:vertAlign w:val="superscript"/>
        </w:rPr>
      </w:pPr>
    </w:p>
    <w:p w:rsidR="005B3AD2" w:rsidRPr="005B3AD2" w:rsidRDefault="005B3AD2" w:rsidP="005B3AD2">
      <w:pPr>
        <w:spacing w:line="240" w:lineRule="auto"/>
        <w:rPr>
          <w:b/>
          <w:sz w:val="32"/>
          <w:szCs w:val="32"/>
          <w:u w:val="single"/>
          <w:vertAlign w:val="superscript"/>
        </w:rPr>
      </w:pPr>
      <w:r w:rsidRPr="005B3AD2">
        <w:rPr>
          <w:b/>
          <w:sz w:val="32"/>
          <w:szCs w:val="32"/>
          <w:u w:val="single"/>
          <w:vertAlign w:val="superscript"/>
        </w:rPr>
        <w:t>Int</w:t>
      </w:r>
      <w:r w:rsidRPr="005B3AD2">
        <w:rPr>
          <w:b/>
          <w:sz w:val="32"/>
          <w:szCs w:val="32"/>
          <w:u w:val="single"/>
          <w:vertAlign w:val="superscript"/>
        </w:rPr>
        <w:t xml:space="preserve">egración con </w:t>
      </w:r>
      <w:proofErr w:type="spellStart"/>
      <w:r w:rsidRPr="005B3AD2">
        <w:rPr>
          <w:b/>
          <w:sz w:val="32"/>
          <w:szCs w:val="32"/>
          <w:u w:val="single"/>
          <w:vertAlign w:val="superscript"/>
        </w:rPr>
        <w:t>Arduino</w:t>
      </w:r>
      <w:proofErr w:type="spellEnd"/>
    </w:p>
    <w:p w:rsidR="005B3AD2" w:rsidRPr="005B3AD2" w:rsidRDefault="005B3AD2" w:rsidP="005B3AD2">
      <w:pPr>
        <w:spacing w:line="240" w:lineRule="auto"/>
        <w:rPr>
          <w:sz w:val="32"/>
          <w:szCs w:val="32"/>
          <w:vertAlign w:val="superscript"/>
        </w:rPr>
      </w:pPr>
      <w:r w:rsidRPr="005B3AD2">
        <w:rPr>
          <w:sz w:val="32"/>
          <w:szCs w:val="32"/>
          <w:vertAlign w:val="superscript"/>
        </w:rPr>
        <w:t xml:space="preserve">La integración con </w:t>
      </w:r>
      <w:proofErr w:type="spellStart"/>
      <w:r w:rsidRPr="005B3AD2">
        <w:rPr>
          <w:sz w:val="32"/>
          <w:szCs w:val="32"/>
          <w:vertAlign w:val="superscript"/>
        </w:rPr>
        <w:t>Arduino</w:t>
      </w:r>
      <w:proofErr w:type="spellEnd"/>
      <w:r w:rsidRPr="005B3AD2">
        <w:rPr>
          <w:sz w:val="32"/>
          <w:szCs w:val="32"/>
          <w:vertAlign w:val="superscript"/>
        </w:rPr>
        <w:t xml:space="preserve"> es uno de los aspectos más emocionantes de este proyecto. </w:t>
      </w:r>
      <w:proofErr w:type="spellStart"/>
      <w:r w:rsidRPr="005B3AD2">
        <w:rPr>
          <w:sz w:val="32"/>
          <w:szCs w:val="32"/>
          <w:vertAlign w:val="superscript"/>
        </w:rPr>
        <w:t>Arduino</w:t>
      </w:r>
      <w:proofErr w:type="spellEnd"/>
      <w:r w:rsidRPr="005B3AD2">
        <w:rPr>
          <w:sz w:val="32"/>
          <w:szCs w:val="32"/>
          <w:vertAlign w:val="superscript"/>
        </w:rPr>
        <w:t xml:space="preserve"> es una plataforma de hardware libre que permite a los usuarios crear dispositivos interactivos. En el caso del comedero automatizado, se puede utilizar una placa </w:t>
      </w:r>
      <w:proofErr w:type="spellStart"/>
      <w:r w:rsidRPr="005B3AD2">
        <w:rPr>
          <w:sz w:val="32"/>
          <w:szCs w:val="32"/>
          <w:vertAlign w:val="superscript"/>
        </w:rPr>
        <w:t>Arduino</w:t>
      </w:r>
      <w:proofErr w:type="spellEnd"/>
      <w:r w:rsidRPr="005B3AD2">
        <w:rPr>
          <w:sz w:val="32"/>
          <w:szCs w:val="32"/>
          <w:vertAlign w:val="superscript"/>
        </w:rPr>
        <w:t xml:space="preserve"> para controlar el mecanismo de dispensación de alimento. </w:t>
      </w:r>
      <w:proofErr w:type="spellStart"/>
      <w:r w:rsidRPr="005B3AD2">
        <w:rPr>
          <w:sz w:val="32"/>
          <w:szCs w:val="32"/>
          <w:vertAlign w:val="superscript"/>
        </w:rPr>
        <w:t>DietPi</w:t>
      </w:r>
      <w:proofErr w:type="spellEnd"/>
      <w:r w:rsidRPr="005B3AD2">
        <w:rPr>
          <w:sz w:val="32"/>
          <w:szCs w:val="32"/>
          <w:vertAlign w:val="superscript"/>
        </w:rPr>
        <w:t xml:space="preserve">, con su compatibilidad con diversas bibliotecas y herramientas de desarrollo, permite programar la placa </w:t>
      </w:r>
      <w:proofErr w:type="spellStart"/>
      <w:r w:rsidRPr="005B3AD2">
        <w:rPr>
          <w:sz w:val="32"/>
          <w:szCs w:val="32"/>
          <w:vertAlign w:val="superscript"/>
        </w:rPr>
        <w:t>Arduino</w:t>
      </w:r>
      <w:proofErr w:type="spellEnd"/>
      <w:r w:rsidRPr="005B3AD2">
        <w:rPr>
          <w:sz w:val="32"/>
          <w:szCs w:val="32"/>
          <w:vertAlign w:val="superscript"/>
        </w:rPr>
        <w:t xml:space="preserve"> directamente desde el entorno. Esto abre un amplio espectro de posibilidades, como la implementación de sensores que detecten la presencia de animales y ajusten el dispensador en consecuencia. Además, se pueden agregar módulos de comunicación, como </w:t>
      </w:r>
      <w:proofErr w:type="spellStart"/>
      <w:r w:rsidRPr="005B3AD2">
        <w:rPr>
          <w:sz w:val="32"/>
          <w:szCs w:val="32"/>
          <w:vertAlign w:val="superscript"/>
        </w:rPr>
        <w:t>Wi</w:t>
      </w:r>
      <w:proofErr w:type="spellEnd"/>
      <w:r w:rsidRPr="005B3AD2">
        <w:rPr>
          <w:sz w:val="32"/>
          <w:szCs w:val="32"/>
          <w:vertAlign w:val="superscript"/>
        </w:rPr>
        <w:t>-Fi o Bluetooth, para permitir el control remoto del comedero.</w:t>
      </w:r>
    </w:p>
    <w:p w:rsidR="005B3AD2" w:rsidRPr="005B3AD2" w:rsidRDefault="005B3AD2"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u w:val="single"/>
          <w:vertAlign w:val="superscript"/>
        </w:rPr>
        <w:t>Desarrollo del Proyecto:</w:t>
      </w:r>
      <w:r w:rsidRPr="005B3AD2">
        <w:rPr>
          <w:b/>
          <w:sz w:val="32"/>
          <w:szCs w:val="32"/>
          <w:vertAlign w:val="superscript"/>
        </w:rPr>
        <w:t xml:space="preserve"> Come</w:t>
      </w:r>
      <w:r w:rsidRPr="005B3AD2">
        <w:rPr>
          <w:b/>
          <w:sz w:val="32"/>
          <w:szCs w:val="32"/>
          <w:vertAlign w:val="superscript"/>
        </w:rPr>
        <w:t>dero Automatizado para Animales</w:t>
      </w:r>
    </w:p>
    <w:p w:rsidR="005B3AD2" w:rsidRPr="005B3AD2" w:rsidRDefault="005B3AD2" w:rsidP="005B3AD2">
      <w:pPr>
        <w:spacing w:line="240" w:lineRule="auto"/>
        <w:rPr>
          <w:sz w:val="32"/>
          <w:szCs w:val="32"/>
          <w:vertAlign w:val="superscript"/>
        </w:rPr>
      </w:pPr>
      <w:r w:rsidRPr="005B3AD2">
        <w:rPr>
          <w:sz w:val="32"/>
          <w:szCs w:val="32"/>
          <w:vertAlign w:val="superscript"/>
        </w:rPr>
        <w:t>Con todas las herramientas en su lugar, el siguiente paso es el desarrollo del comedero automatizado. El proyecto pu</w:t>
      </w:r>
      <w:r>
        <w:rPr>
          <w:sz w:val="32"/>
          <w:szCs w:val="32"/>
          <w:vertAlign w:val="superscript"/>
        </w:rPr>
        <w:t>ede dividirse en varias etapas:</w:t>
      </w:r>
    </w:p>
    <w:p w:rsidR="005B3AD2" w:rsidRPr="005B3AD2" w:rsidRDefault="005B3AD2" w:rsidP="005B3AD2">
      <w:pPr>
        <w:pStyle w:val="Prrafodelista"/>
        <w:numPr>
          <w:ilvl w:val="0"/>
          <w:numId w:val="1"/>
        </w:numPr>
        <w:spacing w:line="240" w:lineRule="auto"/>
        <w:rPr>
          <w:sz w:val="32"/>
          <w:szCs w:val="32"/>
          <w:vertAlign w:val="superscript"/>
        </w:rPr>
      </w:pPr>
      <w:r w:rsidRPr="005B3AD2">
        <w:rPr>
          <w:sz w:val="32"/>
          <w:szCs w:val="32"/>
          <w:u w:val="single"/>
          <w:vertAlign w:val="superscript"/>
        </w:rPr>
        <w:t>Diseño del Sistema:</w:t>
      </w:r>
      <w:r w:rsidRPr="005B3AD2">
        <w:rPr>
          <w:sz w:val="32"/>
          <w:szCs w:val="32"/>
          <w:vertAlign w:val="superscript"/>
        </w:rPr>
        <w:t xml:space="preserve"> Definir cómo funcionará el comedero, qué sensores se utilizarán y cómo se integrarán con el sistema. Por ejemplo, se pueden emplear sensores de movimiento para detectar la presencia de ani</w:t>
      </w:r>
      <w:r w:rsidRPr="005B3AD2">
        <w:rPr>
          <w:sz w:val="32"/>
          <w:szCs w:val="32"/>
          <w:vertAlign w:val="superscript"/>
        </w:rPr>
        <w:t>males y activar el dispensador.</w:t>
      </w:r>
    </w:p>
    <w:p w:rsidR="005B3AD2" w:rsidRPr="005B3AD2" w:rsidRDefault="005B3AD2" w:rsidP="005B3AD2">
      <w:pPr>
        <w:pStyle w:val="Prrafodelista"/>
        <w:numPr>
          <w:ilvl w:val="0"/>
          <w:numId w:val="1"/>
        </w:numPr>
        <w:spacing w:line="240" w:lineRule="auto"/>
        <w:rPr>
          <w:sz w:val="32"/>
          <w:szCs w:val="32"/>
          <w:vertAlign w:val="superscript"/>
        </w:rPr>
      </w:pPr>
      <w:r w:rsidRPr="005B3AD2">
        <w:rPr>
          <w:sz w:val="32"/>
          <w:szCs w:val="32"/>
          <w:u w:val="single"/>
          <w:vertAlign w:val="superscript"/>
        </w:rPr>
        <w:t xml:space="preserve">Programación de </w:t>
      </w:r>
      <w:proofErr w:type="spellStart"/>
      <w:r w:rsidRPr="005B3AD2">
        <w:rPr>
          <w:sz w:val="32"/>
          <w:szCs w:val="32"/>
          <w:u w:val="single"/>
          <w:vertAlign w:val="superscript"/>
        </w:rPr>
        <w:t>Node</w:t>
      </w:r>
      <w:proofErr w:type="spellEnd"/>
      <w:r w:rsidRPr="005B3AD2">
        <w:rPr>
          <w:sz w:val="32"/>
          <w:szCs w:val="32"/>
          <w:u w:val="single"/>
          <w:vertAlign w:val="superscript"/>
        </w:rPr>
        <w:t>-RED:</w:t>
      </w:r>
      <w:r w:rsidRPr="005B3AD2">
        <w:rPr>
          <w:sz w:val="32"/>
          <w:szCs w:val="32"/>
          <w:vertAlign w:val="superscript"/>
        </w:rPr>
        <w:t xml:space="preserve"> Crear flujos en </w:t>
      </w:r>
      <w:proofErr w:type="spellStart"/>
      <w:r w:rsidRPr="005B3AD2">
        <w:rPr>
          <w:sz w:val="32"/>
          <w:szCs w:val="32"/>
          <w:vertAlign w:val="superscript"/>
        </w:rPr>
        <w:t>Node</w:t>
      </w:r>
      <w:proofErr w:type="spellEnd"/>
      <w:r w:rsidRPr="005B3AD2">
        <w:rPr>
          <w:sz w:val="32"/>
          <w:szCs w:val="32"/>
          <w:vertAlign w:val="superscript"/>
        </w:rPr>
        <w:t>-RED que controlen el dispensador de alimento. Estos flujos pueden incluir condiciones basadas en la hora del dí</w:t>
      </w:r>
      <w:r w:rsidRPr="005B3AD2">
        <w:rPr>
          <w:sz w:val="32"/>
          <w:szCs w:val="32"/>
          <w:vertAlign w:val="superscript"/>
        </w:rPr>
        <w:t>a o la detección de movimiento.</w:t>
      </w:r>
    </w:p>
    <w:p w:rsidR="005B3AD2" w:rsidRPr="005B3AD2" w:rsidRDefault="005B3AD2" w:rsidP="005B3AD2">
      <w:pPr>
        <w:pStyle w:val="Prrafodelista"/>
        <w:numPr>
          <w:ilvl w:val="0"/>
          <w:numId w:val="1"/>
        </w:numPr>
        <w:spacing w:line="240" w:lineRule="auto"/>
        <w:rPr>
          <w:sz w:val="32"/>
          <w:szCs w:val="32"/>
          <w:vertAlign w:val="superscript"/>
        </w:rPr>
      </w:pPr>
      <w:r w:rsidRPr="005B3AD2">
        <w:rPr>
          <w:sz w:val="32"/>
          <w:szCs w:val="32"/>
          <w:u w:val="single"/>
          <w:vertAlign w:val="superscript"/>
        </w:rPr>
        <w:t>Configuración de la Base de Datos:</w:t>
      </w:r>
      <w:r w:rsidRPr="005B3AD2">
        <w:rPr>
          <w:sz w:val="32"/>
          <w:szCs w:val="32"/>
          <w:vertAlign w:val="superscript"/>
        </w:rPr>
        <w:t xml:space="preserve"> Establecer una base de datos en </w:t>
      </w:r>
      <w:proofErr w:type="spellStart"/>
      <w:r w:rsidRPr="005B3AD2">
        <w:rPr>
          <w:sz w:val="32"/>
          <w:szCs w:val="32"/>
          <w:vertAlign w:val="superscript"/>
        </w:rPr>
        <w:t>MariaDB</w:t>
      </w:r>
      <w:proofErr w:type="spellEnd"/>
      <w:r w:rsidRPr="005B3AD2">
        <w:rPr>
          <w:sz w:val="32"/>
          <w:szCs w:val="32"/>
          <w:vertAlign w:val="superscript"/>
        </w:rPr>
        <w:t xml:space="preserve"> para almacenar información relevante, como registros de alimentación y estado de los animales. Esto permitirá realizar un seguimiento y anál</w:t>
      </w:r>
      <w:r w:rsidRPr="005B3AD2">
        <w:rPr>
          <w:sz w:val="32"/>
          <w:szCs w:val="32"/>
          <w:vertAlign w:val="superscript"/>
        </w:rPr>
        <w:t>isis de los datos recolectados.</w:t>
      </w:r>
    </w:p>
    <w:p w:rsidR="005B3AD2" w:rsidRPr="005B3AD2" w:rsidRDefault="005B3AD2" w:rsidP="005B3AD2">
      <w:pPr>
        <w:pStyle w:val="Prrafodelista"/>
        <w:numPr>
          <w:ilvl w:val="0"/>
          <w:numId w:val="1"/>
        </w:numPr>
        <w:spacing w:line="240" w:lineRule="auto"/>
        <w:rPr>
          <w:sz w:val="32"/>
          <w:szCs w:val="32"/>
          <w:vertAlign w:val="superscript"/>
        </w:rPr>
      </w:pPr>
      <w:r w:rsidRPr="005B3AD2">
        <w:rPr>
          <w:sz w:val="32"/>
          <w:szCs w:val="32"/>
          <w:u w:val="single"/>
          <w:vertAlign w:val="superscript"/>
        </w:rPr>
        <w:t xml:space="preserve">Interacción con </w:t>
      </w:r>
      <w:proofErr w:type="spellStart"/>
      <w:r w:rsidRPr="005B3AD2">
        <w:rPr>
          <w:sz w:val="32"/>
          <w:szCs w:val="32"/>
          <w:u w:val="single"/>
          <w:vertAlign w:val="superscript"/>
        </w:rPr>
        <w:t>Arduino</w:t>
      </w:r>
      <w:proofErr w:type="spellEnd"/>
      <w:r w:rsidRPr="005B3AD2">
        <w:rPr>
          <w:sz w:val="32"/>
          <w:szCs w:val="32"/>
          <w:u w:val="single"/>
          <w:vertAlign w:val="superscript"/>
        </w:rPr>
        <w:t>:</w:t>
      </w:r>
      <w:r w:rsidRPr="005B3AD2">
        <w:rPr>
          <w:sz w:val="32"/>
          <w:szCs w:val="32"/>
          <w:vertAlign w:val="superscript"/>
        </w:rPr>
        <w:t xml:space="preserve"> Programar la placa </w:t>
      </w:r>
      <w:proofErr w:type="spellStart"/>
      <w:r w:rsidRPr="005B3AD2">
        <w:rPr>
          <w:sz w:val="32"/>
          <w:szCs w:val="32"/>
          <w:vertAlign w:val="superscript"/>
        </w:rPr>
        <w:t>Arduino</w:t>
      </w:r>
      <w:proofErr w:type="spellEnd"/>
      <w:r w:rsidRPr="005B3AD2">
        <w:rPr>
          <w:sz w:val="32"/>
          <w:szCs w:val="32"/>
          <w:vertAlign w:val="superscript"/>
        </w:rPr>
        <w:t xml:space="preserve"> para que responda a las señales de </w:t>
      </w:r>
      <w:proofErr w:type="spellStart"/>
      <w:r w:rsidRPr="005B3AD2">
        <w:rPr>
          <w:sz w:val="32"/>
          <w:szCs w:val="32"/>
          <w:vertAlign w:val="superscript"/>
        </w:rPr>
        <w:t>Node</w:t>
      </w:r>
      <w:proofErr w:type="spellEnd"/>
      <w:r w:rsidRPr="005B3AD2">
        <w:rPr>
          <w:sz w:val="32"/>
          <w:szCs w:val="32"/>
          <w:vertAlign w:val="superscript"/>
        </w:rPr>
        <w:t>-RED y controle el mecanismo de dispensación de alimento. Esto puede incluir la activación de motores o se</w:t>
      </w:r>
      <w:r w:rsidRPr="005B3AD2">
        <w:rPr>
          <w:sz w:val="32"/>
          <w:szCs w:val="32"/>
          <w:vertAlign w:val="superscript"/>
        </w:rPr>
        <w:t>rvos que muevan el dispensador.</w:t>
      </w:r>
    </w:p>
    <w:p w:rsidR="005B3AD2" w:rsidRPr="005B3AD2" w:rsidRDefault="005B3AD2" w:rsidP="005B3AD2">
      <w:pPr>
        <w:pStyle w:val="Prrafodelista"/>
        <w:numPr>
          <w:ilvl w:val="0"/>
          <w:numId w:val="1"/>
        </w:numPr>
        <w:spacing w:line="240" w:lineRule="auto"/>
        <w:rPr>
          <w:sz w:val="32"/>
          <w:szCs w:val="32"/>
          <w:vertAlign w:val="superscript"/>
        </w:rPr>
      </w:pPr>
      <w:r w:rsidRPr="005B3AD2">
        <w:rPr>
          <w:sz w:val="32"/>
          <w:szCs w:val="32"/>
          <w:u w:val="single"/>
          <w:vertAlign w:val="superscript"/>
        </w:rPr>
        <w:t>Pruebas y Optimización:</w:t>
      </w:r>
      <w:r w:rsidRPr="005B3AD2">
        <w:rPr>
          <w:sz w:val="32"/>
          <w:szCs w:val="32"/>
          <w:vertAlign w:val="superscript"/>
        </w:rPr>
        <w:t xml:space="preserve"> Realizar pruebas del sistema completo para asegurarse de que todo funcione correctamente. Esto incluye verificar que los sensores detecten adecuadamente a los animales y que el dispensador funcione como se espera.</w:t>
      </w:r>
    </w:p>
    <w:p w:rsidR="005B3AD2" w:rsidRDefault="005B3AD2" w:rsidP="005B3AD2">
      <w:pPr>
        <w:spacing w:line="240" w:lineRule="auto"/>
        <w:rPr>
          <w:sz w:val="32"/>
          <w:szCs w:val="32"/>
          <w:vertAlign w:val="superscript"/>
        </w:rPr>
      </w:pPr>
    </w:p>
    <w:p w:rsidR="00E8448B" w:rsidRDefault="00E8448B" w:rsidP="005B3AD2">
      <w:pPr>
        <w:spacing w:line="240" w:lineRule="auto"/>
        <w:rPr>
          <w:sz w:val="32"/>
          <w:szCs w:val="32"/>
          <w:vertAlign w:val="superscript"/>
        </w:rPr>
      </w:pPr>
    </w:p>
    <w:p w:rsidR="00E8448B" w:rsidRPr="005B3AD2" w:rsidRDefault="00E8448B" w:rsidP="005B3AD2">
      <w:pPr>
        <w:spacing w:line="240" w:lineRule="auto"/>
        <w:rPr>
          <w:sz w:val="32"/>
          <w:szCs w:val="32"/>
          <w:vertAlign w:val="superscript"/>
        </w:rPr>
      </w:pPr>
    </w:p>
    <w:p w:rsidR="005B3AD2" w:rsidRPr="005B3AD2" w:rsidRDefault="005B3AD2" w:rsidP="005B3AD2">
      <w:pPr>
        <w:spacing w:line="240" w:lineRule="auto"/>
        <w:rPr>
          <w:b/>
          <w:sz w:val="32"/>
          <w:szCs w:val="32"/>
          <w:vertAlign w:val="superscript"/>
        </w:rPr>
      </w:pPr>
      <w:r w:rsidRPr="005B3AD2">
        <w:rPr>
          <w:b/>
          <w:sz w:val="32"/>
          <w:szCs w:val="32"/>
          <w:vertAlign w:val="superscript"/>
        </w:rPr>
        <w:t>Conclusión</w:t>
      </w:r>
    </w:p>
    <w:p w:rsidR="00E0602F" w:rsidRPr="005B3AD2" w:rsidRDefault="005B3AD2" w:rsidP="005B3AD2">
      <w:pPr>
        <w:spacing w:line="240" w:lineRule="auto"/>
        <w:rPr>
          <w:sz w:val="32"/>
          <w:szCs w:val="32"/>
          <w:vertAlign w:val="superscript"/>
        </w:rPr>
      </w:pPr>
      <w:r w:rsidRPr="005B3AD2">
        <w:rPr>
          <w:sz w:val="32"/>
          <w:szCs w:val="32"/>
          <w:vertAlign w:val="superscript"/>
        </w:rPr>
        <w:t xml:space="preserve">El uso de </w:t>
      </w:r>
      <w:proofErr w:type="spellStart"/>
      <w:r w:rsidRPr="005B3AD2">
        <w:rPr>
          <w:sz w:val="32"/>
          <w:szCs w:val="32"/>
          <w:vertAlign w:val="superscript"/>
        </w:rPr>
        <w:t>VirtualBox</w:t>
      </w:r>
      <w:proofErr w:type="spellEnd"/>
      <w:r w:rsidRPr="005B3AD2">
        <w:rPr>
          <w:sz w:val="32"/>
          <w:szCs w:val="32"/>
          <w:vertAlign w:val="superscript"/>
        </w:rPr>
        <w:t xml:space="preserve"> para ejecutar </w:t>
      </w:r>
      <w:proofErr w:type="spellStart"/>
      <w:r w:rsidRPr="005B3AD2">
        <w:rPr>
          <w:sz w:val="32"/>
          <w:szCs w:val="32"/>
          <w:vertAlign w:val="superscript"/>
        </w:rPr>
        <w:t>DietPi</w:t>
      </w:r>
      <w:proofErr w:type="spellEnd"/>
      <w:r w:rsidRPr="005B3AD2">
        <w:rPr>
          <w:sz w:val="32"/>
          <w:szCs w:val="32"/>
          <w:vertAlign w:val="superscript"/>
        </w:rPr>
        <w:t xml:space="preserve"> proporciona un entorno versátil y ligero que es ideal para el desarrollo de un comedero automatizado para animales. Con herramientas como XFCE, </w:t>
      </w:r>
      <w:proofErr w:type="spellStart"/>
      <w:r w:rsidRPr="005B3AD2">
        <w:rPr>
          <w:sz w:val="32"/>
          <w:szCs w:val="32"/>
          <w:vertAlign w:val="superscript"/>
        </w:rPr>
        <w:t>Node</w:t>
      </w:r>
      <w:proofErr w:type="spellEnd"/>
      <w:r w:rsidRPr="005B3AD2">
        <w:rPr>
          <w:sz w:val="32"/>
          <w:szCs w:val="32"/>
          <w:vertAlign w:val="superscript"/>
        </w:rPr>
        <w:t xml:space="preserve">-RED, </w:t>
      </w:r>
      <w:proofErr w:type="spellStart"/>
      <w:r w:rsidRPr="005B3AD2">
        <w:rPr>
          <w:sz w:val="32"/>
          <w:szCs w:val="32"/>
          <w:vertAlign w:val="superscript"/>
        </w:rPr>
        <w:t>MariaDB</w:t>
      </w:r>
      <w:proofErr w:type="spellEnd"/>
      <w:r w:rsidRPr="005B3AD2">
        <w:rPr>
          <w:sz w:val="32"/>
          <w:szCs w:val="32"/>
          <w:vertAlign w:val="superscript"/>
        </w:rPr>
        <w:t xml:space="preserve"> y </w:t>
      </w:r>
      <w:proofErr w:type="spellStart"/>
      <w:r w:rsidRPr="005B3AD2">
        <w:rPr>
          <w:sz w:val="32"/>
          <w:szCs w:val="32"/>
          <w:vertAlign w:val="superscript"/>
        </w:rPr>
        <w:t>Arduino</w:t>
      </w:r>
      <w:proofErr w:type="spellEnd"/>
      <w:r w:rsidRPr="005B3AD2">
        <w:rPr>
          <w:sz w:val="32"/>
          <w:szCs w:val="32"/>
          <w:vertAlign w:val="superscript"/>
        </w:rPr>
        <w:t>, los usuarios pueden llevar a cabo un proyecto que no solo es innovador, sino también funcional y práctico. La combinación de estas tecnologías permite no solo explorar nuevas ideas, sino también implementar soluciones efectivas que mejoren la calidad de vida de los animales y faciliten su cuidado. Al final, este proyecto no solo representa un avance tecnológico, sino también un compromiso con el bienestar animal y la sostenibilidad.</w:t>
      </w:r>
    </w:p>
    <w:sectPr w:rsidR="00E0602F" w:rsidRPr="005B3AD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51B" w:rsidRDefault="00E3151B" w:rsidP="00E8448B">
      <w:pPr>
        <w:spacing w:after="0" w:line="240" w:lineRule="auto"/>
      </w:pPr>
      <w:r>
        <w:separator/>
      </w:r>
    </w:p>
  </w:endnote>
  <w:endnote w:type="continuationSeparator" w:id="0">
    <w:p w:rsidR="00E3151B" w:rsidRDefault="00E3151B" w:rsidP="00E8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51B" w:rsidRDefault="00E3151B" w:rsidP="00E8448B">
      <w:pPr>
        <w:spacing w:after="0" w:line="240" w:lineRule="auto"/>
      </w:pPr>
      <w:r>
        <w:separator/>
      </w:r>
    </w:p>
  </w:footnote>
  <w:footnote w:type="continuationSeparator" w:id="0">
    <w:p w:rsidR="00E3151B" w:rsidRDefault="00E3151B" w:rsidP="00E84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48B" w:rsidRDefault="00E8448B" w:rsidP="00E8448B">
    <w:pPr>
      <w:pStyle w:val="Encabezado"/>
      <w:jc w:val="center"/>
    </w:pPr>
    <w:r>
      <w:rPr>
        <w:noProof/>
        <w:lang w:eastAsia="es-ES"/>
      </w:rPr>
      <w:drawing>
        <wp:inline distT="0" distB="0" distL="0" distR="0" wp14:anchorId="438D8856" wp14:editId="27B413B3">
          <wp:extent cx="2466975" cy="695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0339" t="21021" r="27504" b="58586"/>
                  <a:stretch/>
                </pic:blipFill>
                <pic:spPr bwMode="auto">
                  <a:xfrm>
                    <a:off x="0" y="0"/>
                    <a:ext cx="2466975" cy="69532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5144C"/>
    <w:multiLevelType w:val="hybridMultilevel"/>
    <w:tmpl w:val="C65C2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BA103B"/>
    <w:multiLevelType w:val="hybridMultilevel"/>
    <w:tmpl w:val="98CC2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D2"/>
    <w:rsid w:val="00015CB8"/>
    <w:rsid w:val="00300946"/>
    <w:rsid w:val="005B3AD2"/>
    <w:rsid w:val="007340BC"/>
    <w:rsid w:val="008269D7"/>
    <w:rsid w:val="009D164E"/>
    <w:rsid w:val="00E0602F"/>
    <w:rsid w:val="00E3151B"/>
    <w:rsid w:val="00E84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C8BF0-A0DE-4701-8859-9E02FE8E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AD2"/>
    <w:pPr>
      <w:ind w:left="720"/>
      <w:contextualSpacing/>
    </w:pPr>
  </w:style>
  <w:style w:type="paragraph" w:styleId="Encabezado">
    <w:name w:val="header"/>
    <w:basedOn w:val="Normal"/>
    <w:link w:val="EncabezadoCar"/>
    <w:uiPriority w:val="99"/>
    <w:unhideWhenUsed/>
    <w:rsid w:val="00E844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448B"/>
  </w:style>
  <w:style w:type="paragraph" w:styleId="Piedepgina">
    <w:name w:val="footer"/>
    <w:basedOn w:val="Normal"/>
    <w:link w:val="PiedepginaCar"/>
    <w:uiPriority w:val="99"/>
    <w:unhideWhenUsed/>
    <w:rsid w:val="00E844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448B"/>
  </w:style>
  <w:style w:type="paragraph" w:styleId="Citadestacada">
    <w:name w:val="Intense Quote"/>
    <w:basedOn w:val="Normal"/>
    <w:next w:val="Normal"/>
    <w:link w:val="CitadestacadaCar"/>
    <w:uiPriority w:val="30"/>
    <w:qFormat/>
    <w:rsid w:val="007340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340B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2024-07-29T02:47:00Z</dcterms:created>
  <dcterms:modified xsi:type="dcterms:W3CDTF">2024-07-29T03:36:00Z</dcterms:modified>
</cp:coreProperties>
</file>