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w:t>
      </w:r>
      <w:r w:rsidR="00E7703F">
        <w:rPr>
          <w:color w:val="000000"/>
        </w:rPr>
        <w:t xml:space="preserve">menganalisis </w:t>
      </w:r>
      <w:r w:rsidRPr="00EC5D85">
        <w:rPr>
          <w:szCs w:val="24"/>
        </w:rPr>
        <w:t>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 xml:space="preserve">uk menganalisis opini, sentimen, dan </w:t>
      </w:r>
      <w:r w:rsidR="00FE29DF">
        <w:rPr>
          <w:szCs w:val="24"/>
        </w:rPr>
        <w:t>subjektivitas</w:t>
      </w:r>
      <w:r w:rsidR="0010672F" w:rsidRPr="00EC5D85">
        <w:rPr>
          <w:szCs w:val="24"/>
        </w:rPr>
        <w:t xml:space="preserve">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w:t>
      </w:r>
      <w:bookmarkStart w:id="0" w:name="_GoBack"/>
      <w:bookmarkEnd w:id="0"/>
      <w:r w:rsidRPr="00EC5D85">
        <w:rPr>
          <w:szCs w:val="24"/>
        </w:rPr>
        <w:t xml:space="preserve">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 xml:space="preserve">Statista Research </w:t>
      </w:r>
      <w:r w:rsidR="00D84DB9">
        <w:rPr>
          <w:color w:val="000000"/>
        </w:rPr>
        <w:t>Department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w:t>
      </w:r>
      <w:r w:rsidR="00DB588A">
        <w:rPr>
          <w:szCs w:val="24"/>
        </w:rPr>
        <w:t xml:space="preserve"> </w:t>
      </w:r>
      <w:r w:rsidR="00A362FD">
        <w:rPr>
          <w:szCs w:val="24"/>
        </w:rPr>
        <w:t>4.314</w:t>
      </w:r>
      <w:r w:rsidR="001D2B75">
        <w:rPr>
          <w:szCs w:val="24"/>
        </w:rPr>
        <w:t xml:space="preserve"> </w:t>
      </w:r>
      <w:r w:rsidR="00F329A5" w:rsidRPr="00EC5D85">
        <w:rPr>
          <w:i/>
          <w:szCs w:val="24"/>
        </w:rPr>
        <w:t>dataset</w:t>
      </w:r>
      <w:r w:rsidR="00E044D8" w:rsidRPr="00EC5D85">
        <w:rPr>
          <w:szCs w:val="24"/>
        </w:rPr>
        <w:t xml:space="preserve"> </w:t>
      </w:r>
      <w:r w:rsidR="00FA2321">
        <w:rPr>
          <w:szCs w:val="24"/>
        </w:rPr>
        <w:t xml:space="preserve">berhasil </w:t>
      </w:r>
      <w:r w:rsidR="00F329A5" w:rsidRPr="00EC5D85">
        <w:rPr>
          <w:szCs w:val="24"/>
        </w:rPr>
        <w:t xml:space="preserve">dikumpulkan berdasarkan </w:t>
      </w:r>
      <w:r w:rsidR="00307C97">
        <w:rPr>
          <w:szCs w:val="24"/>
        </w:rPr>
        <w:t>enam (6)</w:t>
      </w:r>
      <w:r w:rsidR="00C066CB" w:rsidRPr="00EC5D85">
        <w:rPr>
          <w:szCs w:val="24"/>
        </w:rPr>
        <w:t xml:space="preserve"> </w:t>
      </w:r>
      <w:r w:rsidR="00F329A5" w:rsidRPr="00EC5D85">
        <w:rPr>
          <w:szCs w:val="24"/>
        </w:rPr>
        <w:t>parameter</w:t>
      </w:r>
      <w:r w:rsidR="00AF66CA" w:rsidRPr="00EC5D85">
        <w:rPr>
          <w:szCs w:val="24"/>
        </w:rPr>
        <w:t xml:space="preserve"> kata kunci antara lain: </w:t>
      </w:r>
      <w:r w:rsidR="003D59D6" w:rsidRPr="003D59D6">
        <w:rPr>
          <w:szCs w:val="24"/>
        </w:rPr>
        <w:t>‘pembelajaran jarak jauh’,</w:t>
      </w:r>
      <w:r w:rsidR="00977A70">
        <w:rPr>
          <w:szCs w:val="24"/>
        </w:rPr>
        <w:t xml:space="preserve"> ‘belajar dari rumah’, </w:t>
      </w:r>
      <w:r w:rsidR="003D59D6" w:rsidRPr="003D59D6">
        <w:rPr>
          <w:szCs w:val="24"/>
        </w:rPr>
        <w:t>‘#belajaronline’, ‘#belajardarirumah’, ‘#belajardirumah’, dan ‘#kuliahonline’</w:t>
      </w:r>
      <w:r w:rsidR="003D59D6">
        <w:rPr>
          <w:szCs w:val="24"/>
        </w:rPr>
        <w:t xml:space="preserve"> </w:t>
      </w:r>
      <w:r w:rsidR="00AF66CA" w:rsidRPr="00EC5D85">
        <w:rPr>
          <w:szCs w:val="24"/>
        </w:rPr>
        <w:t xml:space="preserve">dalam periode waktu 1 Desember 2020 hingga 31 </w:t>
      </w:r>
      <w:r w:rsidR="006A28C2">
        <w:rPr>
          <w:szCs w:val="24"/>
        </w:rPr>
        <w:t xml:space="preserve">Desember </w:t>
      </w:r>
      <w:r w:rsidR="00FC1B6B">
        <w:rPr>
          <w:szCs w:val="24"/>
        </w:rPr>
        <w:t>2020</w:t>
      </w:r>
      <w:r w:rsidR="00AF66CA" w:rsidRPr="00EC5D85">
        <w:rPr>
          <w:szCs w:val="24"/>
        </w:rPr>
        <w:t>.</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w:t>
      </w:r>
      <w:r w:rsidR="00A67FF7">
        <w:rPr>
          <w:color w:val="000000"/>
        </w:rPr>
        <w:t xml:space="preserve">pemrosesan </w:t>
      </w:r>
      <w:r w:rsidR="00AC3919" w:rsidRPr="00EC5D85">
        <w:rPr>
          <w:szCs w:val="24"/>
        </w:rPr>
        <w:t>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7B5DFF">
        <w:rPr>
          <w:i/>
          <w:szCs w:val="24"/>
        </w:rPr>
        <w:t>case 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7B5DFF">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996008">
        <w:rPr>
          <w:i/>
          <w:szCs w:val="24"/>
        </w:rPr>
        <w:t xml:space="preserve"> </w:t>
      </w:r>
      <w:r w:rsidR="00000277">
        <w:rPr>
          <w:i/>
          <w:szCs w:val="24"/>
        </w:rPr>
        <w:t>stop word</w:t>
      </w:r>
      <w:r w:rsidR="00415D15" w:rsidRPr="00EC5D85">
        <w:rPr>
          <w:i/>
          <w:szCs w:val="24"/>
        </w:rPr>
        <w:t xml:space="preserve">,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7B5DFF" w:rsidP="00246C8B">
      <w:pPr>
        <w:pStyle w:val="Heading3"/>
        <w:numPr>
          <w:ilvl w:val="0"/>
          <w:numId w:val="9"/>
        </w:numPr>
        <w:spacing w:line="240" w:lineRule="auto"/>
        <w:ind w:left="1560" w:hanging="851"/>
        <w:rPr>
          <w:i/>
        </w:rPr>
      </w:pPr>
      <w:r>
        <w:rPr>
          <w:i/>
        </w:rPr>
        <w:t>Case 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061172">
        <w:rPr>
          <w:szCs w:val="24"/>
        </w:rPr>
        <w:t>selain huruf</w:t>
      </w:r>
      <w:r w:rsidR="00A641A3" w:rsidRPr="00EC5D85">
        <w:rPr>
          <w:szCs w:val="24"/>
        </w:rPr>
        <w:t xml:space="preserve"> (</w:t>
      </w:r>
      <w:r w:rsidR="00061172">
        <w:rPr>
          <w:szCs w:val="24"/>
        </w:rPr>
        <w:t>a-z</w:t>
      </w:r>
      <w:r w:rsidR="00740600">
        <w:rPr>
          <w:szCs w:val="24"/>
        </w:rPr>
        <w:t xml:space="preserve">) </w:t>
      </w:r>
      <w:r w:rsidR="003A6F17" w:rsidRPr="00EC5D85">
        <w:rPr>
          <w:szCs w:val="24"/>
        </w:rPr>
        <w:t xml:space="preserve">dan spasi </w:t>
      </w:r>
      <w:r w:rsidR="003C16C6" w:rsidRPr="00EC5D85">
        <w:rPr>
          <w:szCs w:val="24"/>
        </w:rPr>
        <w:t>berlebih.</w:t>
      </w:r>
    </w:p>
    <w:p w:rsidR="00D8646C" w:rsidRPr="00EC5D85" w:rsidRDefault="0080538F" w:rsidP="00246C8B">
      <w:pPr>
        <w:pStyle w:val="Heading3"/>
        <w:numPr>
          <w:ilvl w:val="0"/>
          <w:numId w:val="9"/>
        </w:numPr>
        <w:spacing w:line="240" w:lineRule="auto"/>
        <w:ind w:left="1560" w:hanging="851"/>
        <w:rPr>
          <w:i/>
        </w:rPr>
      </w:pPr>
      <w:r w:rsidRPr="00EC5D85">
        <w:rPr>
          <w:i/>
        </w:rPr>
        <w:t xml:space="preserve">Mengubah </w:t>
      </w:r>
      <w:r w:rsidR="007B5DFF">
        <w:rPr>
          <w:i/>
        </w:rPr>
        <w:t>slang word</w:t>
      </w:r>
    </w:p>
    <w:p w:rsidR="00A13AF6" w:rsidRPr="00EC5D85" w:rsidRDefault="007B5DFF" w:rsidP="00246C8B">
      <w:pPr>
        <w:spacing w:line="240" w:lineRule="auto"/>
        <w:ind w:left="1560" w:firstLine="425"/>
        <w:rPr>
          <w:szCs w:val="24"/>
        </w:rPr>
      </w:pPr>
      <w:r>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 xml:space="preserve">(Antinasari, </w:t>
      </w:r>
      <w:r w:rsidR="009B41E2" w:rsidRPr="009B41E2">
        <w:rPr>
          <w:noProof/>
          <w:szCs w:val="24"/>
        </w:rPr>
        <w:lastRenderedPageBreak/>
        <w:t>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Pr>
          <w:i/>
          <w:szCs w:val="24"/>
        </w:rPr>
        <w:t>slang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000277">
        <w:rPr>
          <w:i/>
        </w:rPr>
        <w:t>stop word</w:t>
      </w:r>
    </w:p>
    <w:p w:rsidR="00524FED" w:rsidRPr="00EC5D85" w:rsidRDefault="00000277" w:rsidP="00246C8B">
      <w:pPr>
        <w:spacing w:line="240" w:lineRule="auto"/>
        <w:ind w:left="1560" w:firstLine="425"/>
        <w:rPr>
          <w:szCs w:val="24"/>
        </w:rPr>
      </w:pPr>
      <w:r>
        <w:rPr>
          <w:i/>
          <w:szCs w:val="24"/>
        </w:rPr>
        <w:t>Stop 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Pr>
          <w:i/>
          <w:szCs w:val="24"/>
        </w:rPr>
        <w:t>stop word</w:t>
      </w:r>
      <w:r w:rsidR="008C5704" w:rsidRPr="00EC5D85">
        <w:rPr>
          <w:szCs w:val="24"/>
        </w:rPr>
        <w:t xml:space="preserve"> akan ditampung ke dalam kamus </w:t>
      </w:r>
      <w:r>
        <w:rPr>
          <w:i/>
          <w:szCs w:val="24"/>
        </w:rPr>
        <w:t>stop word</w:t>
      </w:r>
      <w:r w:rsidR="008C5704" w:rsidRPr="00EC5D85">
        <w:rPr>
          <w:i/>
          <w:szCs w:val="24"/>
        </w:rPr>
        <w:t>.</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dokumen atau kalimat yang tergolong ke</w:t>
      </w:r>
      <w:r w:rsidR="000E7710">
        <w:rPr>
          <w:szCs w:val="24"/>
        </w:rPr>
        <w:t xml:space="preserve"> </w:t>
      </w:r>
      <w:r w:rsidR="00124DC7" w:rsidRPr="00EC5D85">
        <w:rPr>
          <w:szCs w:val="24"/>
        </w:rPr>
        <w:t xml:space="preserve">dalam </w:t>
      </w:r>
      <w:r>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 xml:space="preserve">dengan paket </w:t>
      </w:r>
      <w:r w:rsidR="007A16E9" w:rsidRPr="00702E83">
        <w:rPr>
          <w:szCs w:val="24"/>
        </w:rPr>
        <w:t>StemmerFactory</w:t>
      </w:r>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5E4A8C">
        <w:rPr>
          <w:color w:val="000000"/>
        </w:rPr>
        <w:t xml:space="preserve">subjektivitas </w:t>
      </w:r>
      <w:r w:rsidR="006A388D" w:rsidRPr="00EC5D85">
        <w:rPr>
          <w:szCs w:val="24"/>
        </w:rPr>
        <w:t>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AD20C8"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C92882" w:rsidRDefault="00C92882" w:rsidP="00B037EE">
            <w:pPr>
              <w:pStyle w:val="Caption"/>
              <w:jc w:val="right"/>
              <w:rPr>
                <w:i w:val="0"/>
                <w:color w:val="000000" w:themeColor="text1"/>
                <w:sz w:val="20"/>
                <w:szCs w:val="20"/>
              </w:rPr>
            </w:pPr>
          </w:p>
          <w:p w:rsidR="00B037EE" w:rsidRPr="006E6BD6" w:rsidRDefault="00BA0561" w:rsidP="00B037EE">
            <w:pPr>
              <w:pStyle w:val="Caption"/>
              <w:jc w:val="right"/>
              <w:rPr>
                <w:i w:val="0"/>
                <w:color w:val="000000" w:themeColor="text1"/>
                <w:sz w:val="20"/>
                <w:szCs w:val="20"/>
              </w:rPr>
            </w:pPr>
            <w:r>
              <w:rPr>
                <w:i w:val="0"/>
                <w:color w:val="000000" w:themeColor="text1"/>
                <w:sz w:val="20"/>
                <w:szCs w:val="20"/>
              </w:rPr>
              <w:t xml:space="preserve">(2. </w:t>
            </w:r>
            <w:r w:rsidR="00B037EE"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FA252F">
        <w:rPr>
          <w:rFonts w:cs="Times New Roman"/>
          <w:szCs w:val="24"/>
        </w:rPr>
        <w:t xml:space="preserve"> kelas sentimen</w:t>
      </w:r>
      <w:r w:rsidR="008F3B27" w:rsidRPr="00093C3E">
        <w:rPr>
          <w:rFonts w:cs="Times New Roman"/>
          <w:szCs w:val="24"/>
        </w:rPr>
        <w:t xml:space="preserve">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4721CA" w:rsidRDefault="00585C8A" w:rsidP="00246C8B">
      <w:pPr>
        <w:pStyle w:val="Heading2"/>
        <w:numPr>
          <w:ilvl w:val="0"/>
          <w:numId w:val="3"/>
        </w:numPr>
        <w:tabs>
          <w:tab w:val="left" w:pos="0"/>
          <w:tab w:val="left" w:pos="709"/>
        </w:tabs>
        <w:spacing w:line="240" w:lineRule="auto"/>
        <w:ind w:left="0" w:firstLine="0"/>
        <w:rPr>
          <w:rFonts w:cs="Times New Roman"/>
          <w:i/>
          <w:szCs w:val="24"/>
        </w:rPr>
      </w:pPr>
      <w:r w:rsidRPr="004721CA">
        <w:rPr>
          <w:rFonts w:cs="Times New Roman"/>
          <w:i/>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dipilih dengan 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w:t>
      </w:r>
      <w:r w:rsidR="0063494C">
        <w:rPr>
          <w:rFonts w:cs="Times New Roman"/>
          <w:szCs w:val="24"/>
        </w:rPr>
        <w:lastRenderedPageBreak/>
        <w:t>a</w:t>
      </w:r>
      <w:r w:rsidRPr="00093C3E">
        <w:rPr>
          <w:rFonts w:cs="Times New Roman"/>
          <w:szCs w:val="24"/>
        </w:rPr>
        <w:t>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(Sari and Wibowo, 2019)</w:t>
      </w:r>
      <w:r w:rsidR="006B35D4">
        <w:rPr>
          <w:rFonts w:cs="Times New Roman"/>
          <w:szCs w:val="24"/>
        </w:rPr>
        <w:fldChar w:fldCharType="end"/>
      </w:r>
      <w:r w:rsidR="003F23B7">
        <w:rPr>
          <w:rFonts w:cs="Times New Roman"/>
          <w:szCs w:val="24"/>
        </w:rPr>
        <w:t>.</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AD20C8"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A4325"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2348DC">
        <w:rPr>
          <w:rFonts w:cs="Times New Roman"/>
          <w:szCs w:val="24"/>
        </w:rPr>
        <w:t>Ilustrasi</w:t>
      </w:r>
      <w:r w:rsidR="00D978B2">
        <w:rPr>
          <w:rFonts w:cs="Times New Roman"/>
          <w:i/>
          <w:szCs w:val="24"/>
        </w:rPr>
        <w:t xml:space="preserve"> 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lastRenderedPageBreak/>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 xml:space="preserve">Studi </w:t>
      </w:r>
      <w:r w:rsidR="00CE27FC">
        <w:rPr>
          <w:rFonts w:cs="Times New Roman"/>
          <w:szCs w:val="24"/>
        </w:rPr>
        <w:t>Literatur</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terdapat penelitia</w:t>
      </w:r>
      <w:r w:rsidR="00E361D1">
        <w:rPr>
          <w:rFonts w:cs="Times New Roman"/>
          <w:szCs w:val="24"/>
        </w:rPr>
        <w:t>n yang sudah ada sebelumnya, di</w:t>
      </w:r>
      <w:r w:rsidRPr="00093C3E">
        <w:rPr>
          <w:rFonts w:cs="Times New Roman"/>
          <w:szCs w:val="24"/>
        </w:rPr>
        <w:t xml:space="preserve">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 xml:space="preserve">Studi </w:t>
      </w:r>
      <w:r w:rsidR="00E40B6D">
        <w:rPr>
          <w:rFonts w:cs="Times New Roman"/>
          <w:b/>
          <w:i w:val="0"/>
          <w:color w:val="000000" w:themeColor="text1"/>
          <w:sz w:val="20"/>
          <w:szCs w:val="20"/>
        </w:rPr>
        <w:t>Li</w:t>
      </w:r>
      <w:r w:rsidR="00CE27FC">
        <w:rPr>
          <w:rFonts w:cs="Times New Roman"/>
          <w:b/>
          <w:i w:val="0"/>
          <w:color w:val="000000" w:themeColor="text1"/>
          <w:sz w:val="20"/>
          <w:szCs w:val="20"/>
        </w:rPr>
        <w:t>teratur</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6733FD">
        <w:trPr>
          <w:trHeight w:val="315"/>
          <w:tblHeader/>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Seminar Nasional Teknologi Informasi dan Komunikasi 2016 (SENTIKA 2016), </w:t>
            </w:r>
            <w:r w:rsidR="0028553B">
              <w:t xml:space="preserve">Maret 2016, </w:t>
            </w:r>
            <w:r w:rsidRPr="00AB52EB">
              <w:rPr>
                <w:rFonts w:eastAsia="Times New Roman" w:cs="Times New Roman"/>
                <w:szCs w:val="24"/>
                <w:lang w:eastAsia="id-ID"/>
              </w:rPr>
              <w:lastRenderedPageBreak/>
              <w:t>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7364A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w:t>
            </w:r>
            <w:r w:rsidR="007364AB">
              <w:rPr>
                <w:rFonts w:eastAsia="Times New Roman" w:cs="Times New Roman"/>
                <w:szCs w:val="24"/>
                <w:lang w:eastAsia="id-ID"/>
              </w:rPr>
              <w:t xml:space="preserve"> t</w:t>
            </w:r>
            <w:r w:rsidR="007364AB">
              <w:rPr>
                <w:color w:val="000000"/>
              </w:rPr>
              <w:t xml:space="preserve">elekomunikasi dan </w:t>
            </w:r>
            <w:r w:rsidRPr="00AB52EB">
              <w:rPr>
                <w:rFonts w:eastAsia="Times New Roman" w:cs="Times New Roman"/>
                <w:szCs w:val="24"/>
                <w:lang w:eastAsia="id-ID"/>
              </w:rPr>
              <w:t xml:space="preserve">didapatkan hasil akurasi mencapai </w:t>
            </w:r>
            <w:r w:rsidRPr="00AB52EB">
              <w:rPr>
                <w:rFonts w:eastAsia="Times New Roman" w:cs="Times New Roman"/>
                <w:szCs w:val="24"/>
                <w:lang w:eastAsia="id-ID"/>
              </w:rPr>
              <w:lastRenderedPageBreak/>
              <w:t>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w:t>
            </w:r>
            <w:r w:rsidR="002B42BF">
              <w:rPr>
                <w:color w:val="000000"/>
              </w:rPr>
              <w:t xml:space="preserve">sentimen </w:t>
            </w:r>
            <w:r w:rsidRPr="00AB52EB">
              <w:rPr>
                <w:rFonts w:eastAsia="Times New Roman" w:cs="Times New Roman"/>
                <w:szCs w:val="24"/>
                <w:lang w:eastAsia="id-ID"/>
              </w:rPr>
              <w:t>(positif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Jurnal SIMETRIS, Vol. 10, No. 2</w:t>
            </w:r>
            <w:r w:rsidR="00C77AE3">
              <w:rPr>
                <w:rFonts w:eastAsia="Times New Roman" w:cs="Times New Roman"/>
                <w:szCs w:val="24"/>
                <w:lang w:eastAsia="id-ID"/>
              </w:rPr>
              <w:t>,</w:t>
            </w:r>
            <w:r w:rsidRPr="00AB52EB">
              <w:rPr>
                <w:rFonts w:eastAsia="Times New Roman" w:cs="Times New Roman"/>
                <w:szCs w:val="24"/>
                <w:lang w:eastAsia="id-ID"/>
              </w:rPr>
              <w:t xml:space="preserve">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w:t>
            </w:r>
            <w:r w:rsidR="00276EC1">
              <w:rPr>
                <w:color w:val="000000"/>
              </w:rPr>
              <w:t xml:space="preserve">emoji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menunjukkan bahwa </w:t>
            </w:r>
            <w:r w:rsidRPr="00AB52EB">
              <w:rPr>
                <w:rFonts w:eastAsia="Times New Roman" w:cs="Times New Roman"/>
                <w:szCs w:val="24"/>
                <w:lang w:eastAsia="id-ID"/>
              </w:rPr>
              <w:lastRenderedPageBreak/>
              <w:t>metode Naïve Bayes 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Transportasi </w:t>
            </w:r>
            <w:r w:rsidRPr="00AB52EB">
              <w:rPr>
                <w:rFonts w:eastAsia="Times New Roman" w:cs="Times New Roman"/>
                <w:szCs w:val="24"/>
                <w:lang w:eastAsia="id-ID"/>
              </w:rPr>
              <w:lastRenderedPageBreak/>
              <w:t>KRL 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dilakukan terhadap </w:t>
            </w:r>
            <w:r w:rsidRPr="00AB52EB">
              <w:rPr>
                <w:rFonts w:eastAsia="Times New Roman" w:cs="Times New Roman"/>
                <w:szCs w:val="24"/>
                <w:lang w:eastAsia="id-ID"/>
              </w:rPr>
              <w:lastRenderedPageBreak/>
              <w:t>127 data yang telah diberikan label positif 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Vector Machine </w:t>
            </w:r>
            <w:r w:rsidRPr="00AB52EB">
              <w:rPr>
                <w:rFonts w:eastAsia="Times New Roman" w:cs="Times New Roman"/>
                <w:szCs w:val="24"/>
                <w:lang w:eastAsia="id-ID"/>
              </w:rPr>
              <w:lastRenderedPageBreak/>
              <w:t>(SVM). Akurasi tertinggi didapat saat menggunakan metode 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w:t>
            </w:r>
            <w:r w:rsidRPr="00AB52EB">
              <w:rPr>
                <w:rFonts w:eastAsia="Times New Roman" w:cs="Times New Roman"/>
                <w:szCs w:val="24"/>
                <w:lang w:eastAsia="id-ID"/>
              </w:rPr>
              <w:lastRenderedPageBreak/>
              <w:t>persepakbolaan di Indonesia yang diambil dari akun twitter resmi PSSI. 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D11DAE">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sentimen terhadap pasangan calon(paslon) presiden melalui media sosial Twitter. Penelitian ini juga melakukan penerapan metode Naive Bayes untuk klasifikasi  sentimen pengguna </w:t>
            </w:r>
            <w:r w:rsidR="00D11DAE">
              <w:rPr>
                <w:rFonts w:eastAsia="Times New Roman" w:cs="Times New Roman"/>
                <w:szCs w:val="24"/>
                <w:lang w:eastAsia="id-ID"/>
              </w:rPr>
              <w:t xml:space="preserve">Twitter </w:t>
            </w:r>
            <w:r w:rsidRPr="00AB52EB">
              <w:rPr>
                <w:rFonts w:eastAsia="Times New Roman" w:cs="Times New Roman"/>
                <w:szCs w:val="24"/>
                <w:lang w:eastAsia="id-ID"/>
              </w:rPr>
              <w:t>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Publik pada Program Kesehatan Masyarakat menggunakan Twitter </w:t>
            </w:r>
            <w:r w:rsidRPr="00AB52EB">
              <w:rPr>
                <w:rFonts w:eastAsia="Times New Roman" w:cs="Times New Roman"/>
                <w:i/>
                <w:szCs w:val="24"/>
                <w:lang w:eastAsia="id-ID"/>
              </w:rPr>
              <w:lastRenderedPageBreak/>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Seminar Nasional Informatika Medis, Hal. 17-23, 2018, ISSN: 9-</w:t>
            </w:r>
            <w:r w:rsidRPr="00AB52EB">
              <w:rPr>
                <w:rFonts w:eastAsia="Times New Roman" w:cs="Times New Roman"/>
                <w:szCs w:val="24"/>
                <w:lang w:eastAsia="id-ID"/>
              </w:rPr>
              <w:lastRenderedPageBreak/>
              <w:t>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untuk mengembangkan model untuk mengetahui sentimen publik terhadap enam macam program kebijakan pemerintah </w:t>
            </w:r>
            <w:r w:rsidRPr="00AB52EB">
              <w:rPr>
                <w:rFonts w:eastAsia="Times New Roman" w:cs="Times New Roman"/>
                <w:szCs w:val="24"/>
                <w:lang w:eastAsia="id-ID"/>
              </w:rPr>
              <w:lastRenderedPageBreak/>
              <w:t>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w:t>
            </w:r>
            <w:r w:rsidR="009A045A">
              <w:rPr>
                <w:rFonts w:eastAsia="Times New Roman" w:cs="Times New Roman"/>
                <w:szCs w:val="24"/>
                <w:lang w:eastAsia="id-ID"/>
              </w:rPr>
              <w:t>k</w:t>
            </w:r>
            <w:r w:rsidRPr="00AB52EB">
              <w:rPr>
                <w:rFonts w:eastAsia="Times New Roman" w:cs="Times New Roman"/>
                <w:szCs w:val="24"/>
                <w:lang w:eastAsia="id-ID"/>
              </w:rPr>
              <w:t xml:space="preserve">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untuk </w:t>
            </w:r>
            <w:r w:rsidR="009F3415">
              <w:rPr>
                <w:color w:val="000000"/>
              </w:rPr>
              <w:t xml:space="preserve">menganalisis </w:t>
            </w:r>
            <w:r w:rsidRPr="00AB52EB">
              <w:rPr>
                <w:rFonts w:eastAsia="Times New Roman" w:cs="Times New Roman"/>
                <w:szCs w:val="24"/>
                <w:lang w:eastAsia="id-ID"/>
              </w:rPr>
              <w:t>pendapat konsumen terhadap suatu produk. Mengelompokkan data</w:t>
            </w:r>
            <w:r w:rsidR="009C7181">
              <w:rPr>
                <w:rFonts w:eastAsia="Times New Roman" w:cs="Times New Roman"/>
                <w:szCs w:val="24"/>
                <w:lang w:eastAsia="id-ID"/>
              </w:rPr>
              <w:t xml:space="preserve"> pendapat berdasarkan ulasan kon</w:t>
            </w:r>
            <w:r w:rsidRPr="00AB52EB">
              <w:rPr>
                <w:rFonts w:eastAsia="Times New Roman" w:cs="Times New Roman"/>
                <w:szCs w:val="24"/>
                <w:lang w:eastAsia="id-ID"/>
              </w:rPr>
              <w:t>sumen ke</w:t>
            </w:r>
            <w:r w:rsidR="00AE36BE">
              <w:rPr>
                <w:rFonts w:eastAsia="Times New Roman" w:cs="Times New Roman"/>
                <w:szCs w:val="24"/>
                <w:lang w:eastAsia="id-ID"/>
              </w:rPr>
              <w:t xml:space="preserve"> </w:t>
            </w:r>
            <w:r w:rsidRPr="00AB52EB">
              <w:rPr>
                <w:rFonts w:eastAsia="Times New Roman" w:cs="Times New Roman"/>
                <w:szCs w:val="24"/>
                <w:lang w:eastAsia="id-ID"/>
              </w:rPr>
              <w:t>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dengan tujuan untuk mengklasifikasi data tweet menjadi dua sentimen yaitu positif dan negatif. Dataset bersumber d</w:t>
            </w:r>
            <w:r w:rsidR="00C32B09">
              <w:rPr>
                <w:rFonts w:eastAsia="Times New Roman" w:cs="Times New Roman"/>
                <w:szCs w:val="24"/>
                <w:lang w:eastAsia="id-ID"/>
              </w:rPr>
              <w:t>ar</w:t>
            </w:r>
            <w:r w:rsidRPr="00AB52EB">
              <w:rPr>
                <w:rFonts w:eastAsia="Times New Roman" w:cs="Times New Roman"/>
                <w:szCs w:val="24"/>
                <w:lang w:eastAsia="id-ID"/>
              </w:rPr>
              <w:t>i tweet teks berbahasa Indonesia yang terdapat di sosial media Twitter, kemudian digunakan sebagai bahan analisis sentimen untuk mengetahui sentimen masyar</w:t>
            </w:r>
            <w:r w:rsidR="00C32B09">
              <w:rPr>
                <w:rFonts w:eastAsia="Times New Roman" w:cs="Times New Roman"/>
                <w:szCs w:val="24"/>
                <w:lang w:eastAsia="id-ID"/>
              </w:rPr>
              <w:t>a</w:t>
            </w:r>
            <w:r w:rsidRPr="00AB52EB">
              <w:rPr>
                <w:rFonts w:eastAsia="Times New Roman" w:cs="Times New Roman"/>
                <w:szCs w:val="24"/>
                <w:lang w:eastAsia="id-ID"/>
              </w:rPr>
              <w:t>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0C8" w:rsidRDefault="00AD20C8" w:rsidP="00356F79">
      <w:pPr>
        <w:spacing w:after="0" w:line="240" w:lineRule="auto"/>
      </w:pPr>
      <w:r>
        <w:separator/>
      </w:r>
    </w:p>
  </w:endnote>
  <w:endnote w:type="continuationSeparator" w:id="0">
    <w:p w:rsidR="00AD20C8" w:rsidRDefault="00AD20C8"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0C8" w:rsidRDefault="00AD20C8" w:rsidP="00356F79">
      <w:pPr>
        <w:spacing w:after="0" w:line="240" w:lineRule="auto"/>
      </w:pPr>
      <w:r>
        <w:separator/>
      </w:r>
    </w:p>
  </w:footnote>
  <w:footnote w:type="continuationSeparator" w:id="0">
    <w:p w:rsidR="00AD20C8" w:rsidRDefault="00AD20C8"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0277"/>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4DC"/>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172"/>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710"/>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20BC"/>
    <w:rsid w:val="00123001"/>
    <w:rsid w:val="001242C5"/>
    <w:rsid w:val="0012476B"/>
    <w:rsid w:val="00124DC7"/>
    <w:rsid w:val="00124E84"/>
    <w:rsid w:val="00125400"/>
    <w:rsid w:val="0012640E"/>
    <w:rsid w:val="0013034F"/>
    <w:rsid w:val="00130549"/>
    <w:rsid w:val="001309C1"/>
    <w:rsid w:val="00130A74"/>
    <w:rsid w:val="00131294"/>
    <w:rsid w:val="00132978"/>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144D"/>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2B75"/>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8DC"/>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6EC1"/>
    <w:rsid w:val="0027759F"/>
    <w:rsid w:val="002777CB"/>
    <w:rsid w:val="00280409"/>
    <w:rsid w:val="00281229"/>
    <w:rsid w:val="0028168F"/>
    <w:rsid w:val="00281DCE"/>
    <w:rsid w:val="0028367D"/>
    <w:rsid w:val="00284920"/>
    <w:rsid w:val="00284F4D"/>
    <w:rsid w:val="00284FB9"/>
    <w:rsid w:val="0028553B"/>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2BF"/>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07C97"/>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97AE3"/>
    <w:rsid w:val="00397FF3"/>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59D6"/>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23B7"/>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1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18D"/>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B4A"/>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2B79"/>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4A8C"/>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932"/>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494C"/>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3FD"/>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8C2"/>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0B9"/>
    <w:rsid w:val="006E2175"/>
    <w:rsid w:val="006E246C"/>
    <w:rsid w:val="006E24CD"/>
    <w:rsid w:val="006E2743"/>
    <w:rsid w:val="006E4191"/>
    <w:rsid w:val="006E5AEB"/>
    <w:rsid w:val="006E6BD6"/>
    <w:rsid w:val="006F0425"/>
    <w:rsid w:val="006F095B"/>
    <w:rsid w:val="006F108E"/>
    <w:rsid w:val="006F1DEA"/>
    <w:rsid w:val="006F3459"/>
    <w:rsid w:val="006F388A"/>
    <w:rsid w:val="006F41C5"/>
    <w:rsid w:val="006F5C9E"/>
    <w:rsid w:val="006F6A12"/>
    <w:rsid w:val="007001D8"/>
    <w:rsid w:val="0070094D"/>
    <w:rsid w:val="00700EEF"/>
    <w:rsid w:val="00701294"/>
    <w:rsid w:val="00702E69"/>
    <w:rsid w:val="00702E83"/>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4AB"/>
    <w:rsid w:val="007367D2"/>
    <w:rsid w:val="007368EF"/>
    <w:rsid w:val="007374AA"/>
    <w:rsid w:val="00740600"/>
    <w:rsid w:val="00740D5D"/>
    <w:rsid w:val="007418A2"/>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454B"/>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5DFF"/>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5A9D"/>
    <w:rsid w:val="007F731A"/>
    <w:rsid w:val="00800F8A"/>
    <w:rsid w:val="00801F79"/>
    <w:rsid w:val="008020B2"/>
    <w:rsid w:val="00802480"/>
    <w:rsid w:val="0080271E"/>
    <w:rsid w:val="00802A3C"/>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314C"/>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4697"/>
    <w:rsid w:val="0085571C"/>
    <w:rsid w:val="00857C28"/>
    <w:rsid w:val="0086061C"/>
    <w:rsid w:val="00860CB6"/>
    <w:rsid w:val="00860F02"/>
    <w:rsid w:val="0086152F"/>
    <w:rsid w:val="008632AA"/>
    <w:rsid w:val="00863676"/>
    <w:rsid w:val="00864047"/>
    <w:rsid w:val="0086417A"/>
    <w:rsid w:val="0086455F"/>
    <w:rsid w:val="00864637"/>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628C"/>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6F5C"/>
    <w:rsid w:val="008A7AAD"/>
    <w:rsid w:val="008B0FA7"/>
    <w:rsid w:val="008B2004"/>
    <w:rsid w:val="008B2B29"/>
    <w:rsid w:val="008B2CA2"/>
    <w:rsid w:val="008B41AE"/>
    <w:rsid w:val="008B43F8"/>
    <w:rsid w:val="008B580C"/>
    <w:rsid w:val="008B6AC8"/>
    <w:rsid w:val="008B6BA4"/>
    <w:rsid w:val="008B78AB"/>
    <w:rsid w:val="008C096B"/>
    <w:rsid w:val="008C13CA"/>
    <w:rsid w:val="008C36E9"/>
    <w:rsid w:val="008C4B5A"/>
    <w:rsid w:val="008C53FF"/>
    <w:rsid w:val="008C5704"/>
    <w:rsid w:val="008C7CFE"/>
    <w:rsid w:val="008D064D"/>
    <w:rsid w:val="008D0855"/>
    <w:rsid w:val="008D0A60"/>
    <w:rsid w:val="008D1792"/>
    <w:rsid w:val="008D19C7"/>
    <w:rsid w:val="008D2884"/>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3C03"/>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0266"/>
    <w:rsid w:val="00944242"/>
    <w:rsid w:val="00945009"/>
    <w:rsid w:val="00945712"/>
    <w:rsid w:val="0094575F"/>
    <w:rsid w:val="0094610E"/>
    <w:rsid w:val="0094672D"/>
    <w:rsid w:val="00946D01"/>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2D4C"/>
    <w:rsid w:val="00973830"/>
    <w:rsid w:val="00973DD3"/>
    <w:rsid w:val="009740F8"/>
    <w:rsid w:val="009751BC"/>
    <w:rsid w:val="00977A70"/>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08"/>
    <w:rsid w:val="009960F8"/>
    <w:rsid w:val="00997CBA"/>
    <w:rsid w:val="009A045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C7181"/>
    <w:rsid w:val="009C774D"/>
    <w:rsid w:val="009D183F"/>
    <w:rsid w:val="009D230A"/>
    <w:rsid w:val="009D36D7"/>
    <w:rsid w:val="009D5B8E"/>
    <w:rsid w:val="009E0573"/>
    <w:rsid w:val="009E121C"/>
    <w:rsid w:val="009E563E"/>
    <w:rsid w:val="009E5AF1"/>
    <w:rsid w:val="009E6BCB"/>
    <w:rsid w:val="009E6F80"/>
    <w:rsid w:val="009E7025"/>
    <w:rsid w:val="009E7BDB"/>
    <w:rsid w:val="009F00FF"/>
    <w:rsid w:val="009F0531"/>
    <w:rsid w:val="009F1750"/>
    <w:rsid w:val="009F32D3"/>
    <w:rsid w:val="009F3415"/>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62FD"/>
    <w:rsid w:val="00A37E23"/>
    <w:rsid w:val="00A40659"/>
    <w:rsid w:val="00A41062"/>
    <w:rsid w:val="00A433FF"/>
    <w:rsid w:val="00A441A8"/>
    <w:rsid w:val="00A44374"/>
    <w:rsid w:val="00A445DE"/>
    <w:rsid w:val="00A46248"/>
    <w:rsid w:val="00A46545"/>
    <w:rsid w:val="00A46F06"/>
    <w:rsid w:val="00A4720F"/>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67FF7"/>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0C8"/>
    <w:rsid w:val="00AD26C2"/>
    <w:rsid w:val="00AD2A16"/>
    <w:rsid w:val="00AD3109"/>
    <w:rsid w:val="00AD361C"/>
    <w:rsid w:val="00AD5D3C"/>
    <w:rsid w:val="00AD6869"/>
    <w:rsid w:val="00AD7455"/>
    <w:rsid w:val="00AD7EC8"/>
    <w:rsid w:val="00AE152F"/>
    <w:rsid w:val="00AE17FD"/>
    <w:rsid w:val="00AE1BA2"/>
    <w:rsid w:val="00AE25CC"/>
    <w:rsid w:val="00AE2DA2"/>
    <w:rsid w:val="00AE36BE"/>
    <w:rsid w:val="00AE3DE7"/>
    <w:rsid w:val="00AE3FAA"/>
    <w:rsid w:val="00AE4A73"/>
    <w:rsid w:val="00AF1DE8"/>
    <w:rsid w:val="00AF3470"/>
    <w:rsid w:val="00AF36B9"/>
    <w:rsid w:val="00AF3BCC"/>
    <w:rsid w:val="00AF4A66"/>
    <w:rsid w:val="00AF59EC"/>
    <w:rsid w:val="00AF60B0"/>
    <w:rsid w:val="00AF66CA"/>
    <w:rsid w:val="00AF70FF"/>
    <w:rsid w:val="00B0000E"/>
    <w:rsid w:val="00B0047E"/>
    <w:rsid w:val="00B02A03"/>
    <w:rsid w:val="00B03153"/>
    <w:rsid w:val="00B03277"/>
    <w:rsid w:val="00B037EE"/>
    <w:rsid w:val="00B0492F"/>
    <w:rsid w:val="00B052ED"/>
    <w:rsid w:val="00B05CA3"/>
    <w:rsid w:val="00B066A6"/>
    <w:rsid w:val="00B0681C"/>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5661"/>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40E"/>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2B09"/>
    <w:rsid w:val="00C3358C"/>
    <w:rsid w:val="00C34198"/>
    <w:rsid w:val="00C341C5"/>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77AE3"/>
    <w:rsid w:val="00C80B56"/>
    <w:rsid w:val="00C8245F"/>
    <w:rsid w:val="00C8275A"/>
    <w:rsid w:val="00C8490E"/>
    <w:rsid w:val="00C87416"/>
    <w:rsid w:val="00C8766D"/>
    <w:rsid w:val="00C915DF"/>
    <w:rsid w:val="00C91B4B"/>
    <w:rsid w:val="00C92882"/>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00E"/>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248F"/>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7FC"/>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181E"/>
    <w:rsid w:val="00D11DAE"/>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4DB9"/>
    <w:rsid w:val="00D85CB2"/>
    <w:rsid w:val="00D85EB9"/>
    <w:rsid w:val="00D8646C"/>
    <w:rsid w:val="00D879F5"/>
    <w:rsid w:val="00D90DA0"/>
    <w:rsid w:val="00D9251B"/>
    <w:rsid w:val="00D9373D"/>
    <w:rsid w:val="00D948C9"/>
    <w:rsid w:val="00D956EE"/>
    <w:rsid w:val="00D97528"/>
    <w:rsid w:val="00D9767A"/>
    <w:rsid w:val="00D978B2"/>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588A"/>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05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DE8"/>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361D1"/>
    <w:rsid w:val="00E4024B"/>
    <w:rsid w:val="00E40B6D"/>
    <w:rsid w:val="00E41BDF"/>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03F"/>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2DB"/>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3FB3"/>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6E7"/>
    <w:rsid w:val="00F94715"/>
    <w:rsid w:val="00F94E73"/>
    <w:rsid w:val="00F968D9"/>
    <w:rsid w:val="00F97759"/>
    <w:rsid w:val="00FA018B"/>
    <w:rsid w:val="00FA084B"/>
    <w:rsid w:val="00FA1DEE"/>
    <w:rsid w:val="00FA2321"/>
    <w:rsid w:val="00FA252F"/>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1B6B"/>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29DF"/>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B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 w:type="character" w:customStyle="1" w:styleId="Heading4Char">
    <w:name w:val="Heading 4 Char"/>
    <w:basedOn w:val="DefaultParagraphFont"/>
    <w:link w:val="Heading4"/>
    <w:uiPriority w:val="9"/>
    <w:semiHidden/>
    <w:rsid w:val="00DB5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468548223">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95945-96E1-4CF9-87A0-649CF1EC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13</Pages>
  <Words>17255</Words>
  <Characters>98357</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3144</cp:revision>
  <dcterms:created xsi:type="dcterms:W3CDTF">2020-12-13T08:58:00Z</dcterms:created>
  <dcterms:modified xsi:type="dcterms:W3CDTF">2021-02-07T05:29:00Z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