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351F" w:rsidRPr="0094351F" w:rsidRDefault="0094351F" w:rsidP="0094351F">
      <w:pPr>
        <w:spacing w:after="0" w:line="360" w:lineRule="auto"/>
        <w:ind w:firstLine="851"/>
        <w:jc w:val="center"/>
        <w:rPr>
          <w:rFonts w:ascii="Times New Roman" w:hAnsi="Times New Roman" w:cs="Times New Roman"/>
          <w:b/>
          <w:sz w:val="24"/>
          <w:szCs w:val="24"/>
        </w:rPr>
      </w:pPr>
      <w:r w:rsidRPr="0094351F">
        <w:rPr>
          <w:rFonts w:ascii="Times New Roman" w:hAnsi="Times New Roman" w:cs="Times New Roman"/>
          <w:b/>
          <w:sz w:val="24"/>
          <w:szCs w:val="24"/>
        </w:rPr>
        <w:t>NACIDO MUERTO</w:t>
      </w:r>
    </w:p>
    <w:p w:rsidR="0094351F" w:rsidRDefault="0094351F" w:rsidP="0094351F">
      <w:pPr>
        <w:spacing w:after="0" w:line="360" w:lineRule="auto"/>
        <w:jc w:val="both"/>
        <w:rPr>
          <w:rFonts w:ascii="Times New Roman" w:hAnsi="Times New Roman" w:cs="Times New Roman"/>
          <w:sz w:val="24"/>
          <w:szCs w:val="24"/>
        </w:rPr>
      </w:pPr>
    </w:p>
    <w:p w:rsidR="005A77D2" w:rsidRPr="00034CEF" w:rsidRDefault="008E7C01" w:rsidP="0094351F">
      <w:pPr>
        <w:spacing w:after="0" w:line="360" w:lineRule="auto"/>
        <w:jc w:val="both"/>
        <w:rPr>
          <w:rFonts w:ascii="Times New Roman" w:hAnsi="Times New Roman" w:cs="Times New Roman"/>
          <w:i/>
          <w:sz w:val="24"/>
          <w:szCs w:val="24"/>
        </w:rPr>
      </w:pPr>
      <w:r>
        <w:rPr>
          <w:rFonts w:ascii="Times New Roman" w:hAnsi="Times New Roman" w:cs="Times New Roman"/>
          <w:sz w:val="24"/>
          <w:szCs w:val="24"/>
        </w:rPr>
        <w:t>Una flor que nace rodeada de cruces, de nombres, de períodos de vida, es</w:t>
      </w:r>
      <w:r w:rsidR="009A04C8">
        <w:rPr>
          <w:rFonts w:ascii="Times New Roman" w:hAnsi="Times New Roman" w:cs="Times New Roman"/>
          <w:sz w:val="24"/>
          <w:szCs w:val="24"/>
        </w:rPr>
        <w:t xml:space="preserve"> una flor que nace muerta.</w:t>
      </w:r>
      <w:r>
        <w:rPr>
          <w:rFonts w:ascii="Times New Roman" w:hAnsi="Times New Roman" w:cs="Times New Roman"/>
          <w:sz w:val="24"/>
          <w:szCs w:val="24"/>
        </w:rPr>
        <w:t xml:space="preserve"> </w:t>
      </w:r>
      <w:r w:rsidR="009A04C8">
        <w:rPr>
          <w:rFonts w:ascii="Times New Roman" w:hAnsi="Times New Roman" w:cs="Times New Roman"/>
          <w:sz w:val="24"/>
          <w:szCs w:val="24"/>
        </w:rPr>
        <w:t>T</w:t>
      </w:r>
      <w:r>
        <w:rPr>
          <w:rFonts w:ascii="Times New Roman" w:hAnsi="Times New Roman" w:cs="Times New Roman"/>
          <w:sz w:val="24"/>
          <w:szCs w:val="24"/>
        </w:rPr>
        <w:t>al y como sucede con el hombre, es el entorno el que determina si tras el pujo y las contracciones maternas sobrevendrá un brote de luz y vida o un negro aborto que nombrar.</w:t>
      </w:r>
      <w:r w:rsidR="00CD10F9">
        <w:rPr>
          <w:rFonts w:ascii="Times New Roman" w:hAnsi="Times New Roman" w:cs="Times New Roman"/>
          <w:sz w:val="24"/>
          <w:szCs w:val="24"/>
        </w:rPr>
        <w:t xml:space="preserve"> El entorno es un gran dedo ordenando, imponiendo, silenciando los labios, alejándonos el país, el país que soñamos.</w:t>
      </w:r>
      <w:r>
        <w:rPr>
          <w:rFonts w:ascii="Times New Roman" w:hAnsi="Times New Roman" w:cs="Times New Roman"/>
          <w:sz w:val="24"/>
          <w:szCs w:val="24"/>
        </w:rPr>
        <w:t xml:space="preserve"> </w:t>
      </w:r>
      <w:r w:rsidR="009A04C8">
        <w:rPr>
          <w:rFonts w:ascii="Times New Roman" w:hAnsi="Times New Roman" w:cs="Times New Roman"/>
          <w:sz w:val="24"/>
          <w:szCs w:val="24"/>
        </w:rPr>
        <w:t>Desde la cita de José Hierro que antecede la sección: Nacido Muerto y cito (</w:t>
      </w:r>
      <w:r w:rsidR="009A04C8" w:rsidRPr="003D35D6">
        <w:rPr>
          <w:rFonts w:ascii="Times New Roman" w:hAnsi="Times New Roman" w:cs="Times New Roman"/>
          <w:sz w:val="24"/>
          <w:szCs w:val="24"/>
        </w:rPr>
        <w:t>Días de ayer, ¡Dios os perdone lo que habéis hecho de nosotros!</w:t>
      </w:r>
      <w:r w:rsidR="009A04C8">
        <w:rPr>
          <w:rFonts w:ascii="Times New Roman" w:hAnsi="Times New Roman" w:cs="Times New Roman"/>
          <w:sz w:val="24"/>
          <w:szCs w:val="24"/>
        </w:rPr>
        <w:t xml:space="preserve">) Heriberto muestra sus intenciones de ratificar aquello de que </w:t>
      </w:r>
      <w:r w:rsidR="009A04C8" w:rsidRPr="00A23600">
        <w:rPr>
          <w:rFonts w:ascii="Times New Roman" w:hAnsi="Times New Roman" w:cs="Times New Roman"/>
          <w:sz w:val="24"/>
          <w:szCs w:val="24"/>
          <w:highlight w:val="cyan"/>
        </w:rPr>
        <w:t>el ser humano es la gran víctima de la Hi</w:t>
      </w:r>
      <w:r w:rsidR="00034CEF" w:rsidRPr="00A23600">
        <w:rPr>
          <w:rFonts w:ascii="Times New Roman" w:hAnsi="Times New Roman" w:cs="Times New Roman"/>
          <w:sz w:val="24"/>
          <w:szCs w:val="24"/>
          <w:highlight w:val="cyan"/>
        </w:rPr>
        <w:t>storia</w:t>
      </w:r>
      <w:r w:rsidR="00034CEF">
        <w:rPr>
          <w:rFonts w:ascii="Times New Roman" w:hAnsi="Times New Roman" w:cs="Times New Roman"/>
          <w:sz w:val="24"/>
          <w:szCs w:val="24"/>
        </w:rPr>
        <w:t>. Toda vida</w:t>
      </w:r>
      <w:r w:rsidR="005A77D2" w:rsidRPr="003D35D6">
        <w:rPr>
          <w:rFonts w:ascii="Times New Roman" w:hAnsi="Times New Roman" w:cs="Times New Roman"/>
          <w:sz w:val="24"/>
          <w:szCs w:val="24"/>
        </w:rPr>
        <w:t xml:space="preserve"> será la consecuencia del </w:t>
      </w:r>
      <w:proofErr w:type="spellStart"/>
      <w:r w:rsidR="005A77D2" w:rsidRPr="003D35D6">
        <w:rPr>
          <w:rFonts w:ascii="Times New Roman" w:hAnsi="Times New Roman" w:cs="Times New Roman"/>
          <w:sz w:val="24"/>
          <w:szCs w:val="24"/>
        </w:rPr>
        <w:t>decursar</w:t>
      </w:r>
      <w:proofErr w:type="spellEnd"/>
      <w:r w:rsidR="00034CEF">
        <w:rPr>
          <w:rFonts w:ascii="Times New Roman" w:hAnsi="Times New Roman" w:cs="Times New Roman"/>
          <w:sz w:val="24"/>
          <w:szCs w:val="24"/>
        </w:rPr>
        <w:t xml:space="preserve"> de la H</w:t>
      </w:r>
      <w:r w:rsidR="005A77D2" w:rsidRPr="003D35D6">
        <w:rPr>
          <w:rFonts w:ascii="Times New Roman" w:hAnsi="Times New Roman" w:cs="Times New Roman"/>
          <w:sz w:val="24"/>
          <w:szCs w:val="24"/>
        </w:rPr>
        <w:t xml:space="preserve">istoria. </w:t>
      </w:r>
      <w:r w:rsidR="00034CEF" w:rsidRPr="00034CEF">
        <w:rPr>
          <w:rFonts w:ascii="Times New Roman" w:hAnsi="Times New Roman" w:cs="Times New Roman"/>
          <w:i/>
          <w:sz w:val="24"/>
          <w:szCs w:val="24"/>
        </w:rPr>
        <w:t>S</w:t>
      </w:r>
      <w:r w:rsidR="005A77D2" w:rsidRPr="00034CEF">
        <w:rPr>
          <w:rFonts w:ascii="Times New Roman" w:hAnsi="Times New Roman" w:cs="Times New Roman"/>
          <w:i/>
          <w:sz w:val="24"/>
          <w:szCs w:val="24"/>
        </w:rPr>
        <w:t>oy la continuación de una larga cadena de fracasos</w:t>
      </w:r>
      <w:r w:rsidR="00034CEF">
        <w:rPr>
          <w:rFonts w:ascii="Times New Roman" w:hAnsi="Times New Roman" w:cs="Times New Roman"/>
          <w:i/>
          <w:sz w:val="24"/>
          <w:szCs w:val="24"/>
        </w:rPr>
        <w:t xml:space="preserve">, </w:t>
      </w:r>
      <w:r w:rsidR="00034CEF" w:rsidRPr="00034CEF">
        <w:rPr>
          <w:rFonts w:ascii="Times New Roman" w:hAnsi="Times New Roman" w:cs="Times New Roman"/>
          <w:sz w:val="24"/>
          <w:szCs w:val="24"/>
        </w:rPr>
        <w:t>concluye Heriberto.</w:t>
      </w:r>
    </w:p>
    <w:p w:rsidR="00034CEF" w:rsidRPr="003D35D6" w:rsidRDefault="00034CEF" w:rsidP="0094351F">
      <w:pPr>
        <w:spacing w:after="0" w:line="360" w:lineRule="auto"/>
        <w:ind w:firstLine="851"/>
        <w:jc w:val="both"/>
        <w:rPr>
          <w:rFonts w:ascii="Times New Roman" w:hAnsi="Times New Roman" w:cs="Times New Roman"/>
          <w:b/>
          <w:sz w:val="24"/>
          <w:szCs w:val="24"/>
        </w:rPr>
      </w:pPr>
      <w:r w:rsidRPr="00034CEF">
        <w:rPr>
          <w:rFonts w:ascii="Times New Roman" w:hAnsi="Times New Roman" w:cs="Times New Roman"/>
          <w:i/>
          <w:sz w:val="24"/>
          <w:szCs w:val="24"/>
        </w:rPr>
        <w:t>Grato es morir: horrible, es vivir muerto.</w:t>
      </w:r>
      <w:r>
        <w:rPr>
          <w:rFonts w:ascii="Times New Roman" w:hAnsi="Times New Roman" w:cs="Times New Roman"/>
          <w:i/>
          <w:sz w:val="24"/>
          <w:szCs w:val="24"/>
        </w:rPr>
        <w:t xml:space="preserve"> </w:t>
      </w:r>
      <w:r>
        <w:rPr>
          <w:rFonts w:ascii="Times New Roman" w:hAnsi="Times New Roman" w:cs="Times New Roman"/>
          <w:sz w:val="24"/>
          <w:szCs w:val="24"/>
        </w:rPr>
        <w:t>En esta sentencia de José martí, el poeta, se encuentra el germen de este volumen galardonado con el Premio Calendario de Poesía 2015.</w:t>
      </w:r>
    </w:p>
    <w:p w:rsidR="000523F9" w:rsidRDefault="00F222BE" w:rsidP="0094351F">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Recientemente coincidí con Heriberto en la casa de un amigo común, bebíamos y comentábamos sobre los últimos acontecimientos del país. Mostrábamos nuestra impotencia, la inutilidad de tener voz y manos y piernas, la inutilidad de nuestras ideas porque, de qué sirve un par de manos sino podemos tocar a las puertas, sino podemos lanzar una buena pedrada, de qué nos sirven las ideas con tanto miedo, de qué nos sirve  la voz, de qué sirve renacer si nuestro cuerpo desde antes yace amorda</w:t>
      </w:r>
      <w:r w:rsidR="003B4E4B">
        <w:rPr>
          <w:rFonts w:ascii="Times New Roman" w:hAnsi="Times New Roman" w:cs="Times New Roman"/>
          <w:sz w:val="24"/>
          <w:szCs w:val="24"/>
        </w:rPr>
        <w:t>zado y aquí parafraseo una de l</w:t>
      </w:r>
      <w:r>
        <w:rPr>
          <w:rFonts w:ascii="Times New Roman" w:hAnsi="Times New Roman" w:cs="Times New Roman"/>
          <w:sz w:val="24"/>
          <w:szCs w:val="24"/>
        </w:rPr>
        <w:t xml:space="preserve">as contundentes sentencias de este libro. </w:t>
      </w:r>
    </w:p>
    <w:p w:rsidR="003B4E4B" w:rsidRDefault="003B4E4B" w:rsidP="0094351F">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–Nacido muerto –dijo Heriberto en medio de aquella pequeña sala. Entonces no había leído este libro</w:t>
      </w:r>
      <w:r w:rsidR="002F334E">
        <w:rPr>
          <w:rFonts w:ascii="Times New Roman" w:hAnsi="Times New Roman" w:cs="Times New Roman"/>
          <w:sz w:val="24"/>
          <w:szCs w:val="24"/>
        </w:rPr>
        <w:t xml:space="preserve"> pero supe también estaba en él mi falta de esperanza.</w:t>
      </w:r>
    </w:p>
    <w:p w:rsidR="00184B2E" w:rsidRDefault="00184B2E" w:rsidP="0094351F">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En la sección </w:t>
      </w:r>
      <w:r w:rsidR="000523F9" w:rsidRPr="003D35D6">
        <w:rPr>
          <w:rFonts w:ascii="Times New Roman" w:hAnsi="Times New Roman" w:cs="Times New Roman"/>
          <w:sz w:val="24"/>
          <w:szCs w:val="24"/>
        </w:rPr>
        <w:t>Palabra por decir</w:t>
      </w:r>
      <w:r>
        <w:rPr>
          <w:rFonts w:ascii="Times New Roman" w:hAnsi="Times New Roman" w:cs="Times New Roman"/>
          <w:sz w:val="24"/>
          <w:szCs w:val="24"/>
        </w:rPr>
        <w:t xml:space="preserve"> y </w:t>
      </w:r>
      <w:proofErr w:type="spellStart"/>
      <w:r>
        <w:rPr>
          <w:rFonts w:ascii="Times New Roman" w:hAnsi="Times New Roman" w:cs="Times New Roman"/>
          <w:sz w:val="24"/>
          <w:szCs w:val="24"/>
        </w:rPr>
        <w:t>Soleda</w:t>
      </w:r>
      <w:proofErr w:type="spellEnd"/>
      <w:r>
        <w:rPr>
          <w:rFonts w:ascii="Times New Roman" w:hAnsi="Times New Roman" w:cs="Times New Roman"/>
          <w:sz w:val="24"/>
          <w:szCs w:val="24"/>
        </w:rPr>
        <w:t>(es), Heriberto niega su pasado, niega todo aquello que ha sido fundado por la palabra.</w:t>
      </w:r>
      <w:r w:rsidR="0094351F">
        <w:rPr>
          <w:rFonts w:ascii="Times New Roman" w:hAnsi="Times New Roman" w:cs="Times New Roman"/>
          <w:sz w:val="24"/>
          <w:szCs w:val="24"/>
        </w:rPr>
        <w:t xml:space="preserve"> </w:t>
      </w:r>
      <w:r w:rsidR="00183EC5" w:rsidRPr="003D35D6">
        <w:rPr>
          <w:rFonts w:ascii="Times New Roman" w:hAnsi="Times New Roman" w:cs="Times New Roman"/>
          <w:i/>
          <w:sz w:val="24"/>
          <w:szCs w:val="24"/>
        </w:rPr>
        <w:t>He mentido con la palabra con que he dicho la verdad.</w:t>
      </w:r>
      <w:r>
        <w:rPr>
          <w:rFonts w:ascii="Times New Roman" w:hAnsi="Times New Roman" w:cs="Times New Roman"/>
          <w:i/>
          <w:sz w:val="24"/>
          <w:szCs w:val="24"/>
        </w:rPr>
        <w:t xml:space="preserve"> </w:t>
      </w:r>
      <w:r w:rsidR="00183EC5" w:rsidRPr="003D35D6">
        <w:rPr>
          <w:rFonts w:ascii="Times New Roman" w:hAnsi="Times New Roman" w:cs="Times New Roman"/>
          <w:i/>
          <w:sz w:val="24"/>
          <w:szCs w:val="24"/>
        </w:rPr>
        <w:t xml:space="preserve">Porque lo dicho con palabras siempre será poco. Las palabras son como los </w:t>
      </w:r>
      <w:r w:rsidR="007B51B2" w:rsidRPr="003D35D6">
        <w:rPr>
          <w:rFonts w:ascii="Times New Roman" w:hAnsi="Times New Roman" w:cs="Times New Roman"/>
          <w:i/>
          <w:sz w:val="24"/>
          <w:szCs w:val="24"/>
        </w:rPr>
        <w:t>d</w:t>
      </w:r>
      <w:r w:rsidR="00183EC5" w:rsidRPr="003D35D6">
        <w:rPr>
          <w:rFonts w:ascii="Times New Roman" w:hAnsi="Times New Roman" w:cs="Times New Roman"/>
          <w:i/>
          <w:sz w:val="24"/>
          <w:szCs w:val="24"/>
        </w:rPr>
        <w:t>ioses</w:t>
      </w:r>
      <w:r w:rsidR="007B51B2" w:rsidRPr="003D35D6">
        <w:rPr>
          <w:rFonts w:ascii="Times New Roman" w:hAnsi="Times New Roman" w:cs="Times New Roman"/>
          <w:i/>
          <w:sz w:val="24"/>
          <w:szCs w:val="24"/>
        </w:rPr>
        <w:t>: pobres, desdichadas, inservibles</w:t>
      </w:r>
      <w:r>
        <w:rPr>
          <w:rFonts w:ascii="Times New Roman" w:hAnsi="Times New Roman" w:cs="Times New Roman"/>
          <w:i/>
          <w:sz w:val="24"/>
          <w:szCs w:val="24"/>
        </w:rPr>
        <w:t>.</w:t>
      </w:r>
      <w:r w:rsidR="0094351F">
        <w:rPr>
          <w:rFonts w:ascii="Times New Roman" w:hAnsi="Times New Roman" w:cs="Times New Roman"/>
          <w:i/>
          <w:sz w:val="24"/>
          <w:szCs w:val="24"/>
        </w:rPr>
        <w:t xml:space="preserve"> </w:t>
      </w:r>
      <w:r>
        <w:rPr>
          <w:rFonts w:ascii="Times New Roman" w:hAnsi="Times New Roman" w:cs="Times New Roman"/>
          <w:sz w:val="24"/>
          <w:szCs w:val="24"/>
        </w:rPr>
        <w:t>El poeta arremete contra la inutilidad de la palabra, contra la inutilidad de fundar, de crear.</w:t>
      </w:r>
    </w:p>
    <w:p w:rsidR="000523F9" w:rsidRPr="00810BC1" w:rsidRDefault="00810BC1" w:rsidP="0094351F">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Si bien en las primeras páginas de este libro Heriberto nos habla de la i</w:t>
      </w:r>
      <w:r w:rsidR="0094351F">
        <w:rPr>
          <w:rFonts w:ascii="Times New Roman" w:hAnsi="Times New Roman" w:cs="Times New Roman"/>
          <w:sz w:val="24"/>
          <w:szCs w:val="24"/>
        </w:rPr>
        <w:t>nmortalidad aún en la derrota</w:t>
      </w:r>
      <w:r>
        <w:rPr>
          <w:rFonts w:ascii="Times New Roman" w:hAnsi="Times New Roman" w:cs="Times New Roman"/>
          <w:sz w:val="24"/>
          <w:szCs w:val="24"/>
        </w:rPr>
        <w:t>, en un cuerpo que se sabe incapaz de luchar contra el paso del tiempo, en cuya afirmación hay cierto orgullo, a mitad del libro nos dice: Soy inmortal como los locos</w:t>
      </w:r>
      <w:r w:rsidR="000523F9" w:rsidRPr="003D35D6">
        <w:rPr>
          <w:rFonts w:ascii="Times New Roman" w:hAnsi="Times New Roman" w:cs="Times New Roman"/>
          <w:sz w:val="24"/>
          <w:szCs w:val="24"/>
        </w:rPr>
        <w:t xml:space="preserve"> y aquí vemos la inmortalidad ligada a la pérdida de conciencia.</w:t>
      </w:r>
      <w:r>
        <w:rPr>
          <w:rFonts w:ascii="Times New Roman" w:hAnsi="Times New Roman" w:cs="Times New Roman"/>
          <w:sz w:val="24"/>
          <w:szCs w:val="24"/>
        </w:rPr>
        <w:t xml:space="preserve"> Vemos la enajenación o el salto definitivo al vacío como únicas soluciones.</w:t>
      </w:r>
      <w:r w:rsidRPr="00810BC1">
        <w:rPr>
          <w:rFonts w:ascii="Times New Roman" w:hAnsi="Times New Roman" w:cs="Times New Roman"/>
          <w:i/>
          <w:sz w:val="24"/>
          <w:szCs w:val="24"/>
        </w:rPr>
        <w:t xml:space="preserve"> La poesía es contradicción</w:t>
      </w:r>
      <w:r>
        <w:rPr>
          <w:rFonts w:ascii="Times New Roman" w:hAnsi="Times New Roman" w:cs="Times New Roman"/>
          <w:i/>
          <w:sz w:val="24"/>
          <w:szCs w:val="24"/>
        </w:rPr>
        <w:t xml:space="preserve">, </w:t>
      </w:r>
      <w:r w:rsidRPr="00810BC1">
        <w:rPr>
          <w:rFonts w:ascii="Times New Roman" w:hAnsi="Times New Roman" w:cs="Times New Roman"/>
          <w:sz w:val="24"/>
          <w:szCs w:val="24"/>
        </w:rPr>
        <w:t xml:space="preserve">me </w:t>
      </w:r>
      <w:r>
        <w:rPr>
          <w:rFonts w:ascii="Times New Roman" w:hAnsi="Times New Roman" w:cs="Times New Roman"/>
          <w:sz w:val="24"/>
          <w:szCs w:val="24"/>
        </w:rPr>
        <w:t xml:space="preserve">dijo un día Heriberto citando a </w:t>
      </w:r>
      <w:proofErr w:type="spellStart"/>
      <w:r>
        <w:rPr>
          <w:rFonts w:ascii="Times New Roman" w:hAnsi="Times New Roman" w:cs="Times New Roman"/>
          <w:sz w:val="24"/>
          <w:szCs w:val="24"/>
        </w:rPr>
        <w:t>Gelman</w:t>
      </w:r>
      <w:proofErr w:type="spellEnd"/>
      <w:r>
        <w:rPr>
          <w:rFonts w:ascii="Times New Roman" w:hAnsi="Times New Roman" w:cs="Times New Roman"/>
          <w:sz w:val="24"/>
          <w:szCs w:val="24"/>
        </w:rPr>
        <w:t xml:space="preserve">. </w:t>
      </w:r>
      <w:r w:rsidR="0094351F">
        <w:rPr>
          <w:rFonts w:ascii="Times New Roman" w:hAnsi="Times New Roman" w:cs="Times New Roman"/>
          <w:sz w:val="24"/>
          <w:szCs w:val="24"/>
        </w:rPr>
        <w:t>Contradicciones</w:t>
      </w:r>
      <w:r>
        <w:rPr>
          <w:rFonts w:ascii="Times New Roman" w:hAnsi="Times New Roman" w:cs="Times New Roman"/>
          <w:sz w:val="24"/>
          <w:szCs w:val="24"/>
        </w:rPr>
        <w:t xml:space="preserve">, advertí </w:t>
      </w:r>
      <w:r>
        <w:rPr>
          <w:rFonts w:ascii="Times New Roman" w:hAnsi="Times New Roman" w:cs="Times New Roman"/>
          <w:sz w:val="24"/>
          <w:szCs w:val="24"/>
        </w:rPr>
        <w:lastRenderedPageBreak/>
        <w:t>varias que no hicieron más que reafirmar la inconsistencia del ser humano, ser humano que teme y se envalentona, que tilda de inútil a la palabra, sin embargo admite que una sola</w:t>
      </w:r>
      <w:r w:rsidR="00625D20">
        <w:rPr>
          <w:rFonts w:ascii="Times New Roman" w:hAnsi="Times New Roman" w:cs="Times New Roman"/>
          <w:sz w:val="24"/>
          <w:szCs w:val="24"/>
        </w:rPr>
        <w:t xml:space="preserve"> hubiera bastado para salvarlo.</w:t>
      </w:r>
      <w:r>
        <w:rPr>
          <w:rFonts w:ascii="Times New Roman" w:hAnsi="Times New Roman" w:cs="Times New Roman"/>
          <w:sz w:val="24"/>
          <w:szCs w:val="24"/>
        </w:rPr>
        <w:t xml:space="preserve">  </w:t>
      </w:r>
    </w:p>
    <w:p w:rsidR="007B51B2" w:rsidRPr="003D35D6" w:rsidRDefault="007B51B2" w:rsidP="0094351F">
      <w:pPr>
        <w:spacing w:after="0" w:line="360" w:lineRule="auto"/>
        <w:ind w:firstLine="851"/>
        <w:jc w:val="both"/>
        <w:rPr>
          <w:rFonts w:ascii="Times New Roman" w:hAnsi="Times New Roman" w:cs="Times New Roman"/>
          <w:sz w:val="24"/>
          <w:szCs w:val="24"/>
        </w:rPr>
      </w:pPr>
      <w:r w:rsidRPr="003D35D6">
        <w:rPr>
          <w:rFonts w:ascii="Times New Roman" w:hAnsi="Times New Roman" w:cs="Times New Roman"/>
          <w:sz w:val="24"/>
          <w:szCs w:val="24"/>
        </w:rPr>
        <w:t xml:space="preserve">La adjetivación </w:t>
      </w:r>
      <w:r w:rsidR="00625D20">
        <w:rPr>
          <w:rFonts w:ascii="Times New Roman" w:hAnsi="Times New Roman" w:cs="Times New Roman"/>
          <w:sz w:val="24"/>
          <w:szCs w:val="24"/>
        </w:rPr>
        <w:t xml:space="preserve">es </w:t>
      </w:r>
      <w:r w:rsidRPr="003D35D6">
        <w:rPr>
          <w:rFonts w:ascii="Times New Roman" w:hAnsi="Times New Roman" w:cs="Times New Roman"/>
          <w:sz w:val="24"/>
          <w:szCs w:val="24"/>
        </w:rPr>
        <w:t xml:space="preserve">una manera de definir y acompañar la palabra, la inútil palabra. </w:t>
      </w:r>
      <w:r w:rsidR="00DB48BA">
        <w:rPr>
          <w:rFonts w:ascii="Times New Roman" w:hAnsi="Times New Roman" w:cs="Times New Roman"/>
          <w:sz w:val="24"/>
          <w:szCs w:val="24"/>
        </w:rPr>
        <w:t xml:space="preserve">Es </w:t>
      </w:r>
      <w:r w:rsidR="00DB48BA" w:rsidRPr="003D35D6">
        <w:rPr>
          <w:rFonts w:ascii="Times New Roman" w:hAnsi="Times New Roman" w:cs="Times New Roman"/>
          <w:sz w:val="24"/>
          <w:szCs w:val="24"/>
        </w:rPr>
        <w:t xml:space="preserve">aún más grande </w:t>
      </w:r>
      <w:r w:rsidR="00DB48BA">
        <w:rPr>
          <w:rFonts w:ascii="Times New Roman" w:hAnsi="Times New Roman" w:cs="Times New Roman"/>
          <w:sz w:val="24"/>
          <w:szCs w:val="24"/>
        </w:rPr>
        <w:t>l</w:t>
      </w:r>
      <w:r w:rsidRPr="003D35D6">
        <w:rPr>
          <w:rFonts w:ascii="Times New Roman" w:hAnsi="Times New Roman" w:cs="Times New Roman"/>
          <w:sz w:val="24"/>
          <w:szCs w:val="24"/>
        </w:rPr>
        <w:t xml:space="preserve">a impotencia y la soledad del adjetivo, ese que, como el poeta, como la palabra toda, como Dios, </w:t>
      </w:r>
      <w:r w:rsidR="003D35D6" w:rsidRPr="003D35D6">
        <w:rPr>
          <w:rFonts w:ascii="Times New Roman" w:hAnsi="Times New Roman" w:cs="Times New Roman"/>
          <w:sz w:val="24"/>
          <w:szCs w:val="24"/>
        </w:rPr>
        <w:t>son</w:t>
      </w:r>
      <w:r w:rsidRPr="003D35D6">
        <w:rPr>
          <w:rFonts w:ascii="Times New Roman" w:hAnsi="Times New Roman" w:cs="Times New Roman"/>
          <w:sz w:val="24"/>
          <w:szCs w:val="24"/>
        </w:rPr>
        <w:t xml:space="preserve"> aún más </w:t>
      </w:r>
      <w:r w:rsidR="003D35D6" w:rsidRPr="003D35D6">
        <w:rPr>
          <w:rFonts w:ascii="Times New Roman" w:hAnsi="Times New Roman" w:cs="Times New Roman"/>
          <w:sz w:val="24"/>
          <w:szCs w:val="24"/>
        </w:rPr>
        <w:t>inútiles y solitarios</w:t>
      </w:r>
      <w:r w:rsidRPr="003D35D6">
        <w:rPr>
          <w:rFonts w:ascii="Times New Roman" w:hAnsi="Times New Roman" w:cs="Times New Roman"/>
          <w:sz w:val="24"/>
          <w:szCs w:val="24"/>
        </w:rPr>
        <w:t>.</w:t>
      </w:r>
    </w:p>
    <w:p w:rsidR="00DB48BA" w:rsidRDefault="00DB48BA" w:rsidP="0094351F">
      <w:pPr>
        <w:spacing w:after="0" w:line="360" w:lineRule="auto"/>
        <w:ind w:firstLine="851"/>
        <w:jc w:val="both"/>
        <w:rPr>
          <w:rFonts w:ascii="Times New Roman" w:hAnsi="Times New Roman" w:cs="Times New Roman"/>
          <w:sz w:val="24"/>
          <w:szCs w:val="24"/>
        </w:rPr>
      </w:pPr>
      <w:r w:rsidRPr="007C5FD5">
        <w:rPr>
          <w:rFonts w:ascii="Times New Roman" w:hAnsi="Times New Roman" w:cs="Times New Roman"/>
          <w:sz w:val="24"/>
          <w:szCs w:val="24"/>
        </w:rPr>
        <w:t>Hay a lo largo del libro tres diálogos con poetas rusos:</w:t>
      </w:r>
      <w:r>
        <w:rPr>
          <w:rFonts w:ascii="Times New Roman" w:hAnsi="Times New Roman" w:cs="Times New Roman"/>
          <w:sz w:val="24"/>
          <w:szCs w:val="24"/>
        </w:rPr>
        <w:t xml:space="preserve"> </w:t>
      </w:r>
      <w:r w:rsidRPr="007C5FD5">
        <w:rPr>
          <w:rFonts w:ascii="Times New Roman" w:hAnsi="Times New Roman" w:cs="Times New Roman"/>
          <w:sz w:val="24"/>
          <w:szCs w:val="24"/>
        </w:rPr>
        <w:t xml:space="preserve">Marina </w:t>
      </w:r>
      <w:proofErr w:type="spellStart"/>
      <w:r w:rsidRPr="007C5FD5">
        <w:rPr>
          <w:rFonts w:ascii="Times New Roman" w:hAnsi="Times New Roman" w:cs="Times New Roman"/>
          <w:sz w:val="24"/>
          <w:szCs w:val="24"/>
        </w:rPr>
        <w:t>Tsvietáieva</w:t>
      </w:r>
      <w:proofErr w:type="spellEnd"/>
      <w:r w:rsidRPr="007C5FD5">
        <w:rPr>
          <w:rFonts w:ascii="Times New Roman" w:hAnsi="Times New Roman" w:cs="Times New Roman"/>
          <w:sz w:val="24"/>
          <w:szCs w:val="24"/>
        </w:rPr>
        <w:t xml:space="preserve">, nacida muerta, </w:t>
      </w:r>
      <w:proofErr w:type="spellStart"/>
      <w:r w:rsidRPr="007C5FD5">
        <w:rPr>
          <w:rFonts w:ascii="Times New Roman" w:hAnsi="Times New Roman" w:cs="Times New Roman"/>
          <w:sz w:val="24"/>
          <w:szCs w:val="24"/>
        </w:rPr>
        <w:t>Vasili</w:t>
      </w:r>
      <w:proofErr w:type="spellEnd"/>
      <w:r w:rsidRPr="007C5FD5">
        <w:rPr>
          <w:rFonts w:ascii="Times New Roman" w:hAnsi="Times New Roman" w:cs="Times New Roman"/>
          <w:sz w:val="24"/>
          <w:szCs w:val="24"/>
        </w:rPr>
        <w:t xml:space="preserve"> </w:t>
      </w:r>
      <w:proofErr w:type="spellStart"/>
      <w:r w:rsidRPr="007C5FD5">
        <w:rPr>
          <w:rFonts w:ascii="Times New Roman" w:hAnsi="Times New Roman" w:cs="Times New Roman"/>
          <w:sz w:val="24"/>
          <w:szCs w:val="24"/>
        </w:rPr>
        <w:t>Gossman</w:t>
      </w:r>
      <w:proofErr w:type="spellEnd"/>
      <w:r w:rsidRPr="007C5FD5">
        <w:rPr>
          <w:rFonts w:ascii="Times New Roman" w:hAnsi="Times New Roman" w:cs="Times New Roman"/>
          <w:sz w:val="24"/>
          <w:szCs w:val="24"/>
        </w:rPr>
        <w:t xml:space="preserve">, a </w:t>
      </w:r>
      <w:r>
        <w:rPr>
          <w:rFonts w:ascii="Times New Roman" w:hAnsi="Times New Roman" w:cs="Times New Roman"/>
          <w:sz w:val="24"/>
          <w:szCs w:val="24"/>
        </w:rPr>
        <w:t>quien le fue negada la palabra</w:t>
      </w:r>
      <w:r w:rsidRPr="007C5FD5">
        <w:rPr>
          <w:rFonts w:ascii="Times New Roman" w:hAnsi="Times New Roman" w:cs="Times New Roman"/>
          <w:sz w:val="24"/>
          <w:szCs w:val="24"/>
        </w:rPr>
        <w:t xml:space="preserve"> hasta varias décadas después de su muerte, nacido muerto y hay un diálogo final con </w:t>
      </w:r>
      <w:proofErr w:type="spellStart"/>
      <w:r w:rsidRPr="007C5FD5">
        <w:rPr>
          <w:rFonts w:ascii="Times New Roman" w:hAnsi="Times New Roman" w:cs="Times New Roman"/>
          <w:sz w:val="24"/>
          <w:szCs w:val="24"/>
        </w:rPr>
        <w:t>Alexandr</w:t>
      </w:r>
      <w:proofErr w:type="spellEnd"/>
      <w:r w:rsidRPr="007C5FD5">
        <w:rPr>
          <w:rFonts w:ascii="Times New Roman" w:hAnsi="Times New Roman" w:cs="Times New Roman"/>
          <w:sz w:val="24"/>
          <w:szCs w:val="24"/>
        </w:rPr>
        <w:t xml:space="preserve"> </w:t>
      </w:r>
      <w:proofErr w:type="spellStart"/>
      <w:r w:rsidRPr="007C5FD5">
        <w:rPr>
          <w:rFonts w:ascii="Times New Roman" w:hAnsi="Times New Roman" w:cs="Times New Roman"/>
          <w:sz w:val="24"/>
          <w:szCs w:val="24"/>
        </w:rPr>
        <w:t>Blok</w:t>
      </w:r>
      <w:proofErr w:type="spellEnd"/>
      <w:r w:rsidRPr="007C5FD5">
        <w:rPr>
          <w:rFonts w:ascii="Times New Roman" w:hAnsi="Times New Roman" w:cs="Times New Roman"/>
          <w:sz w:val="24"/>
          <w:szCs w:val="24"/>
        </w:rPr>
        <w:t>, quien quizás pagó el más alto costo, el de vivir.</w:t>
      </w:r>
    </w:p>
    <w:p w:rsidR="00CD10F9" w:rsidRPr="00AD46A5" w:rsidRDefault="00DB48BA" w:rsidP="0094351F">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F</w:t>
      </w:r>
      <w:r w:rsidR="007B51B2" w:rsidRPr="003D35D6">
        <w:rPr>
          <w:rFonts w:ascii="Times New Roman" w:hAnsi="Times New Roman" w:cs="Times New Roman"/>
          <w:sz w:val="24"/>
          <w:szCs w:val="24"/>
        </w:rPr>
        <w:t>in del mundo</w:t>
      </w:r>
      <w:r>
        <w:rPr>
          <w:rFonts w:ascii="Times New Roman" w:hAnsi="Times New Roman" w:cs="Times New Roman"/>
          <w:sz w:val="24"/>
          <w:szCs w:val="24"/>
        </w:rPr>
        <w:t>, así se titulan la sección y el poema que cierran</w:t>
      </w:r>
      <w:bookmarkStart w:id="0" w:name="_GoBack"/>
      <w:bookmarkEnd w:id="0"/>
      <w:r>
        <w:rPr>
          <w:rFonts w:ascii="Times New Roman" w:hAnsi="Times New Roman" w:cs="Times New Roman"/>
          <w:sz w:val="24"/>
          <w:szCs w:val="24"/>
        </w:rPr>
        <w:t xml:space="preserve"> este libro. Pero el fin del mundo no ocurre cuando se desploman las ciudades sino que ocurre en el pecho de los hombres. Si antes Heriberto nos afirmara que todas las muertes y el dolor coincidían en él, dolían en su carne, ahora pide </w:t>
      </w:r>
      <w:r w:rsidR="0094351F">
        <w:rPr>
          <w:rFonts w:ascii="Times New Roman" w:hAnsi="Times New Roman" w:cs="Times New Roman"/>
          <w:sz w:val="24"/>
          <w:szCs w:val="24"/>
        </w:rPr>
        <w:t xml:space="preserve">no saber nada. El sujeto se siente insignificante marioneta que será renovada en ese torpe teatro que es la vida. </w:t>
      </w:r>
    </w:p>
    <w:p w:rsidR="00AD46A5" w:rsidRDefault="00CD10F9" w:rsidP="0094351F">
      <w:pPr>
        <w:spacing w:after="0" w:line="360" w:lineRule="auto"/>
        <w:ind w:firstLine="851"/>
        <w:jc w:val="both"/>
        <w:rPr>
          <w:rFonts w:ascii="Times New Roman" w:hAnsi="Times New Roman" w:cs="Times New Roman"/>
          <w:i/>
          <w:sz w:val="24"/>
          <w:szCs w:val="24"/>
        </w:rPr>
      </w:pPr>
      <w:r w:rsidRPr="00AD46A5">
        <w:rPr>
          <w:rFonts w:ascii="Times New Roman" w:hAnsi="Times New Roman" w:cs="Times New Roman"/>
          <w:sz w:val="24"/>
          <w:szCs w:val="24"/>
        </w:rPr>
        <w:t>Tras leer Nacido muerto</w:t>
      </w:r>
      <w:r w:rsidR="00AD46A5" w:rsidRPr="00AD46A5">
        <w:rPr>
          <w:rFonts w:ascii="Times New Roman" w:hAnsi="Times New Roman" w:cs="Times New Roman"/>
          <w:sz w:val="24"/>
          <w:szCs w:val="24"/>
        </w:rPr>
        <w:t xml:space="preserve"> no pude evitar tender un puente que no me parece casual e</w:t>
      </w:r>
      <w:r w:rsidR="002F334E">
        <w:rPr>
          <w:rFonts w:ascii="Times New Roman" w:hAnsi="Times New Roman" w:cs="Times New Roman"/>
          <w:sz w:val="24"/>
          <w:szCs w:val="24"/>
        </w:rPr>
        <w:t>ntre este y la visión de M</w:t>
      </w:r>
      <w:r w:rsidR="00AD46A5" w:rsidRPr="00AD46A5">
        <w:rPr>
          <w:rFonts w:ascii="Times New Roman" w:hAnsi="Times New Roman" w:cs="Times New Roman"/>
          <w:sz w:val="24"/>
          <w:szCs w:val="24"/>
        </w:rPr>
        <w:t>artí sobre la muerte. Martí le resta a la muerte su carácter definitivo</w:t>
      </w:r>
      <w:r w:rsidR="00AD46A5">
        <w:rPr>
          <w:rFonts w:ascii="Times New Roman" w:hAnsi="Times New Roman" w:cs="Times New Roman"/>
          <w:sz w:val="24"/>
          <w:szCs w:val="24"/>
        </w:rPr>
        <w:t xml:space="preserve"> dotándola de vida</w:t>
      </w:r>
      <w:r w:rsidR="00DB48BA">
        <w:rPr>
          <w:rFonts w:ascii="Times New Roman" w:hAnsi="Times New Roman" w:cs="Times New Roman"/>
          <w:sz w:val="24"/>
          <w:szCs w:val="24"/>
        </w:rPr>
        <w:t xml:space="preserve"> y cito</w:t>
      </w:r>
      <w:r w:rsidR="00AD46A5">
        <w:rPr>
          <w:rFonts w:ascii="Times New Roman" w:hAnsi="Times New Roman" w:cs="Times New Roman"/>
          <w:sz w:val="24"/>
          <w:szCs w:val="24"/>
        </w:rPr>
        <w:t>:</w:t>
      </w:r>
      <w:r w:rsidR="00AD46A5" w:rsidRPr="00AD46A5">
        <w:rPr>
          <w:rFonts w:ascii="Times New Roman" w:hAnsi="Times New Roman" w:cs="Times New Roman"/>
          <w:i/>
          <w:sz w:val="24"/>
          <w:szCs w:val="24"/>
        </w:rPr>
        <w:t xml:space="preserve"> es un crimen oponer a la muerte todos los obstáculos posibles, así, </w:t>
      </w:r>
      <w:proofErr w:type="gramStart"/>
      <w:r w:rsidR="00AD46A5" w:rsidRPr="00AD46A5">
        <w:rPr>
          <w:rFonts w:ascii="Times New Roman" w:hAnsi="Times New Roman" w:cs="Times New Roman"/>
          <w:i/>
          <w:sz w:val="24"/>
          <w:szCs w:val="24"/>
        </w:rPr>
        <w:t>siento</w:t>
      </w:r>
      <w:proofErr w:type="gramEnd"/>
      <w:r w:rsidR="00AD46A5" w:rsidRPr="00AD46A5">
        <w:rPr>
          <w:rFonts w:ascii="Times New Roman" w:hAnsi="Times New Roman" w:cs="Times New Roman"/>
          <w:i/>
          <w:sz w:val="24"/>
          <w:szCs w:val="24"/>
        </w:rPr>
        <w:t xml:space="preserve"> que muero y alzo la cabeza, tiemblo de un espantoso frío, y sigo adelante.</w:t>
      </w:r>
      <w:r w:rsidR="00AD46A5">
        <w:rPr>
          <w:rFonts w:ascii="Times New Roman" w:hAnsi="Times New Roman" w:cs="Times New Roman"/>
          <w:i/>
          <w:sz w:val="24"/>
          <w:szCs w:val="24"/>
        </w:rPr>
        <w:t xml:space="preserve"> </w:t>
      </w:r>
    </w:p>
    <w:p w:rsidR="007B51B2" w:rsidRDefault="00AD46A5" w:rsidP="0094351F">
      <w:pPr>
        <w:spacing w:after="0" w:line="360" w:lineRule="auto"/>
        <w:ind w:firstLine="851"/>
        <w:jc w:val="both"/>
        <w:rPr>
          <w:rFonts w:ascii="Times New Roman" w:hAnsi="Times New Roman" w:cs="Times New Roman"/>
          <w:i/>
          <w:sz w:val="24"/>
          <w:szCs w:val="24"/>
        </w:rPr>
      </w:pPr>
      <w:r w:rsidRPr="00AD46A5">
        <w:rPr>
          <w:rFonts w:ascii="Times New Roman" w:hAnsi="Times New Roman" w:cs="Times New Roman"/>
          <w:sz w:val="24"/>
          <w:szCs w:val="24"/>
        </w:rPr>
        <w:t xml:space="preserve">Heriberto, el </w:t>
      </w:r>
      <w:r>
        <w:rPr>
          <w:rFonts w:ascii="Times New Roman" w:hAnsi="Times New Roman" w:cs="Times New Roman"/>
          <w:sz w:val="24"/>
          <w:szCs w:val="24"/>
        </w:rPr>
        <w:t xml:space="preserve">mismo que toma un verso del apóstol para nombrar este poemario, expresa en su poema Muerte: </w:t>
      </w:r>
      <w:r w:rsidR="007B51B2" w:rsidRPr="003D35D6">
        <w:rPr>
          <w:rFonts w:ascii="Times New Roman" w:hAnsi="Times New Roman" w:cs="Times New Roman"/>
          <w:i/>
          <w:sz w:val="24"/>
          <w:szCs w:val="24"/>
        </w:rPr>
        <w:t>Te quiero encandilar con versos, con cansancio de</w:t>
      </w:r>
      <w:r>
        <w:rPr>
          <w:rFonts w:ascii="Times New Roman" w:hAnsi="Times New Roman" w:cs="Times New Roman"/>
          <w:i/>
          <w:sz w:val="24"/>
          <w:szCs w:val="24"/>
        </w:rPr>
        <w:t xml:space="preserve"> hombre, con enfebrecida</w:t>
      </w:r>
      <w:r w:rsidR="00DB48BA">
        <w:rPr>
          <w:rFonts w:ascii="Times New Roman" w:hAnsi="Times New Roman" w:cs="Times New Roman"/>
          <w:i/>
          <w:sz w:val="24"/>
          <w:szCs w:val="24"/>
        </w:rPr>
        <w:t xml:space="preserve"> espera…</w:t>
      </w:r>
      <w:r w:rsidR="007B51B2" w:rsidRPr="003D35D6">
        <w:rPr>
          <w:rFonts w:ascii="Times New Roman" w:hAnsi="Times New Roman" w:cs="Times New Roman"/>
          <w:sz w:val="24"/>
          <w:szCs w:val="24"/>
        </w:rPr>
        <w:t xml:space="preserve"> </w:t>
      </w:r>
      <w:r w:rsidR="007B51B2" w:rsidRPr="003D35D6">
        <w:rPr>
          <w:rFonts w:ascii="Times New Roman" w:hAnsi="Times New Roman" w:cs="Times New Roman"/>
          <w:i/>
          <w:sz w:val="24"/>
          <w:szCs w:val="24"/>
        </w:rPr>
        <w:t>Te quiero llenar de culpas, te quiero engañar con lo cierto. No he olvidado que ante ti estoy solo. Que después de soñarte me siento como un estudiante que patea piedras, que memoriza versos.</w:t>
      </w:r>
    </w:p>
    <w:p w:rsidR="0094351F" w:rsidRPr="0094351F" w:rsidRDefault="0094351F" w:rsidP="0094351F">
      <w:pPr>
        <w:spacing w:after="0" w:line="360" w:lineRule="auto"/>
        <w:ind w:firstLine="851"/>
        <w:jc w:val="both"/>
        <w:rPr>
          <w:rFonts w:ascii="Times New Roman" w:hAnsi="Times New Roman" w:cs="Times New Roman"/>
          <w:sz w:val="24"/>
          <w:szCs w:val="24"/>
        </w:rPr>
      </w:pPr>
      <w:r>
        <w:rPr>
          <w:rFonts w:ascii="Times New Roman" w:hAnsi="Times New Roman" w:cs="Times New Roman"/>
          <w:sz w:val="24"/>
          <w:szCs w:val="24"/>
        </w:rPr>
        <w:t>Heriberto también le atribuye cualidad</w:t>
      </w:r>
      <w:r w:rsidR="00DD3DE0">
        <w:rPr>
          <w:rFonts w:ascii="Times New Roman" w:hAnsi="Times New Roman" w:cs="Times New Roman"/>
          <w:sz w:val="24"/>
          <w:szCs w:val="24"/>
        </w:rPr>
        <w:t>es humanas a la muerte y la arroja al mundo, descalza, culpable, cansada de andar, de callar, de morir con cada dedo puesto sobre su boca para reclamarle el silencio necesario, la muerte ultrajada cobra vida como la flor que brota entre docenas de tumbas sin nombre y al instante advierte que el suyo fue un negro aborto y piense que quizás morir sea la única manera de nacer e inquietarnos con su primer llanto.</w:t>
      </w:r>
    </w:p>
    <w:sectPr w:rsidR="0094351F" w:rsidRPr="009435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7D2"/>
    <w:rsid w:val="00034CEF"/>
    <w:rsid w:val="000523F9"/>
    <w:rsid w:val="00183EC5"/>
    <w:rsid w:val="00184B2E"/>
    <w:rsid w:val="002F334E"/>
    <w:rsid w:val="003B4E4B"/>
    <w:rsid w:val="003D35D6"/>
    <w:rsid w:val="005A77D2"/>
    <w:rsid w:val="00625D20"/>
    <w:rsid w:val="007B51B2"/>
    <w:rsid w:val="007C5FD5"/>
    <w:rsid w:val="00810BC1"/>
    <w:rsid w:val="008E7C01"/>
    <w:rsid w:val="0094351F"/>
    <w:rsid w:val="0095311B"/>
    <w:rsid w:val="009A04C8"/>
    <w:rsid w:val="00A23600"/>
    <w:rsid w:val="00AD46A5"/>
    <w:rsid w:val="00B63AAE"/>
    <w:rsid w:val="00CD10F9"/>
    <w:rsid w:val="00DB48BA"/>
    <w:rsid w:val="00DD3DE0"/>
    <w:rsid w:val="00F222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2</Pages>
  <Words>757</Words>
  <Characters>4164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Ancoras</dc:creator>
  <cp:lastModifiedBy>Áncoras</cp:lastModifiedBy>
  <cp:revision>6</cp:revision>
  <cp:lastPrinted>2016-04-22T19:12:00Z</cp:lastPrinted>
  <dcterms:created xsi:type="dcterms:W3CDTF">2016-04-22T01:19:00Z</dcterms:created>
  <dcterms:modified xsi:type="dcterms:W3CDTF">2016-07-16T21:37:00Z</dcterms:modified>
</cp:coreProperties>
</file>