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河南创联付网络科技有限公司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三文快付项目开立后台流程如下：（正常</w:t>
      </w:r>
      <w:bookmarkStart w:id="0" w:name="_GoBack"/>
      <w:bookmarkEnd w:id="0"/>
      <w:r>
        <w:rPr>
          <w:rFonts w:hint="eastAsia"/>
          <w:lang w:val="en-US" w:eastAsia="zh-CN"/>
        </w:rPr>
        <w:t>在1个工作日内完成）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193675</wp:posOffset>
                </wp:positionV>
                <wp:extent cx="4222750" cy="2482850"/>
                <wp:effectExtent l="6350" t="635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1405" y="1306195"/>
                          <a:ext cx="4222750" cy="24828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3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85pt;margin-top:15.25pt;height:195.5pt;width:332.5pt;z-index:251658240;v-text-anchor:middle;mso-width-relative:page;mso-height-relative:page;" filled="f" stroked="t" coordsize="21600,21600" o:gfxdata="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HbBtXdoA&#10;AAAJAQAADwAAAAAAAAABACAAAAAiAAAAZHJzL2Rvd25yZXYueG1sUEsBAhQAFAAAAAgAh07iQKft&#10;5o3IAgAAkwUAAA4AAAAAAAAAAQAgAAAAKQEAAGRycy9lMm9Eb2MueG1sUEsFBgAAAAAGAAYAWQEA&#10;AGMGAAAAAA==&#10;">
                <v:fill on="f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一、上级代理将下面内容发送至“开设代理后台人”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开通代理流程：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1）付款金额截图-开通级别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2）推荐人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3）三文快付实名认证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4）填写开通后台流程：</w:t>
      </w:r>
      <w:r>
        <w:rPr>
          <w:rFonts w:hint="eastAsia"/>
          <w:lang w:val="en-US" w:eastAsia="zh-CN"/>
        </w:rPr>
        <w:t>填写报备资料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https://jinshuju.net/f/kDHMJD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并发身份证正反面照片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手持身份证照片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银行卡正反面照片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五张照片发给三文快付-月月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5）客户保持手机畅通，工作人员会给其联系获取后台开通的验证码；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6）推荐人把客服的微信推荐给客户</w:t>
      </w:r>
    </w:p>
    <w:p>
      <w:pPr>
        <w:tabs>
          <w:tab w:val="left" w:pos="719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1"/>
        </w:numPr>
        <w:tabs>
          <w:tab w:val="left" w:pos="719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售后核实信息跟进（金数据后台信息+微信号信息）</w:t>
      </w:r>
    </w:p>
    <w:p>
      <w:pPr>
        <w:numPr>
          <w:ilvl w:val="0"/>
          <w:numId w:val="1"/>
        </w:numPr>
        <w:tabs>
          <w:tab w:val="left" w:pos="719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售后将开立后台信息报备至行政（贝贝）</w:t>
      </w:r>
    </w:p>
    <w:p>
      <w:pPr>
        <w:numPr>
          <w:ilvl w:val="0"/>
          <w:numId w:val="1"/>
        </w:numPr>
        <w:tabs>
          <w:tab w:val="left" w:pos="719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行政（贝贝）跟财务（秦鹏）核实是否缴纳金额</w:t>
      </w:r>
    </w:p>
    <w:p>
      <w:pPr>
        <w:numPr>
          <w:ilvl w:val="0"/>
          <w:numId w:val="1"/>
        </w:numPr>
        <w:tabs>
          <w:tab w:val="left" w:pos="719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财务（秦鹏）查询收款记录，特殊客户跟市场领导人核实</w:t>
      </w:r>
    </w:p>
    <w:p>
      <w:pPr>
        <w:numPr>
          <w:ilvl w:val="0"/>
          <w:numId w:val="1"/>
        </w:numPr>
        <w:tabs>
          <w:tab w:val="left" w:pos="719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核实完毕，回复行政（贝贝）开立后台，行政（贝贝）跟客户联系</w:t>
      </w:r>
    </w:p>
    <w:p>
      <w:pPr>
        <w:numPr>
          <w:ilvl w:val="0"/>
          <w:numId w:val="1"/>
        </w:numPr>
        <w:tabs>
          <w:tab w:val="left" w:pos="719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后台开设完毕，（信息发送至群里）售后客服告知传达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EDA9"/>
    <w:multiLevelType w:val="singleLevel"/>
    <w:tmpl w:val="5A03EDA9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85F22"/>
    <w:rsid w:val="39D965EE"/>
    <w:rsid w:val="773428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孔亚静</dc:creator>
  <cp:lastModifiedBy>刘帅（东方）1</cp:lastModifiedBy>
  <dcterms:modified xsi:type="dcterms:W3CDTF">2017-11-09T05:57:31Z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