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Документация для дизайнера и продукта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UI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rtl w:val="0"/>
          <w:lang w:val="en-US"/>
        </w:rPr>
        <w:t>UX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спецификации</w:t>
        <w:br w:type="textWrapping"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функционал и требования к пользовательскому интерфейсу</w:t>
        <w:br w:type="textWrapping"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схемы экранов</w:t>
        <w:br w:type="textWrapping"/>
      </w:r>
    </w:p>
    <w:p>
      <w:pPr>
        <w:pStyle w:val="List Paragraph"/>
        <w:numPr>
          <w:ilvl w:val="0"/>
          <w:numId w:val="2"/>
        </w:numPr>
        <w:pBdr>
          <w:top w:val="nil"/>
          <w:left w:val="nil"/>
          <w:bottom w:val="single" w:color="000000" w:sz="6" w:space="0" w:shadow="0" w:frame="0"/>
          <w:right w:val="nil"/>
        </w:pBd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User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flow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сценарии</w:t>
        <w:br w:type="textWrapping"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основные пользовательские пути</w:t>
        <w:br w:type="textWrapping"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диаграммы переходов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Кто это предлагает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br w:type="textWrapping"/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Наименование проекта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Random4Dinner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Бизнес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идея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основной функционал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Помощь пользователю определиться с выбором домашнего блюда к приготовлению методом случайного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random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выбора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1.1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Функционал и требования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 w:hint="default"/>
          <w:sz w:val="16"/>
          <w:szCs w:val="16"/>
          <w:shd w:val="clear" w:color="auto" w:fill="ffff00"/>
          <w:rtl w:val="0"/>
          <w:lang w:val="ru-RU"/>
        </w:rPr>
        <w:t>ЖЁЛТЫЙ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 xml:space="preserve"> – К ИСПРАВЛЕНИЮ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 w:hint="default"/>
          <w:sz w:val="16"/>
          <w:szCs w:val="16"/>
          <w:shd w:val="clear" w:color="auto" w:fill="ff0000"/>
          <w:rtl w:val="0"/>
          <w:lang w:val="ru-RU"/>
        </w:rPr>
        <w:t>КРАСНЫЙ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 xml:space="preserve"> – НЕ ЯСНА СМЫСЛОВАЯ НАГРУЗКА ЭЛЕМЕНТА</w:t>
      </w:r>
    </w:p>
    <w:p>
      <w:pPr>
        <w:pStyle w:val="Normal.0"/>
        <w:spacing w:after="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 w:hint="default"/>
          <w:sz w:val="16"/>
          <w:szCs w:val="16"/>
          <w:shd w:val="clear" w:color="auto" w:fill="ff00ff"/>
          <w:rtl w:val="0"/>
          <w:lang w:val="ru-RU"/>
        </w:rPr>
        <w:t>ФИОЛЕТОВЫЙ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 xml:space="preserve"> – ПОМЕНЯТЬ МЕСТОНАХОЖДЕНИЕ ЭЛЕМЕНТА</w:t>
      </w:r>
    </w:p>
    <w:p>
      <w:pPr>
        <w:pStyle w:val="Normal.0"/>
        <w:rPr>
          <w:rFonts w:ascii="Times New Roman" w:cs="Times New Roman" w:hAnsi="Times New Roman" w:eastAsia="Times New Roman"/>
          <w:sz w:val="16"/>
          <w:szCs w:val="16"/>
        </w:rPr>
      </w:pPr>
      <w:r>
        <w:rPr>
          <w:rFonts w:ascii="Times New Roman" w:hAnsi="Times New Roman" w:hint="default"/>
          <w:sz w:val="16"/>
          <w:szCs w:val="16"/>
          <w:shd w:val="clear" w:color="auto" w:fill="00ff00"/>
          <w:rtl w:val="0"/>
          <w:lang w:val="ru-RU"/>
        </w:rPr>
        <w:t>ЗЕЛЁНЫЙ</w:t>
      </w:r>
      <w:r>
        <w:rPr>
          <w:rFonts w:ascii="Times New Roman" w:hAnsi="Times New Roman" w:hint="default"/>
          <w:sz w:val="16"/>
          <w:szCs w:val="16"/>
          <w:rtl w:val="0"/>
          <w:lang w:val="ru-RU"/>
        </w:rPr>
        <w:t xml:space="preserve"> – УЛУЧШЕНИЯ К ДОБАВЛЕНИЮ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98"/>
        <w:gridCol w:w="3940"/>
        <w:gridCol w:w="4907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Наименование функционала</w:t>
            </w:r>
          </w:p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dd4e9"/>
        </w:tblPrEx>
        <w:trPr>
          <w:trHeight w:val="63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Войти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] / [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Авторизоваться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]</w:t>
            </w:r>
          </w:p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Реализация авторизации пользователя через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Google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аккаунт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Кнопка таб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бара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Добавить блюдо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]</w:t>
            </w:r>
          </w:p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Добавление нового блюда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cs="Times New Roman" w:hAnsi="Times New Roman" w:eastAsia="Times New Roman"/>
                <w:shd w:val="nil" w:color="auto" w:fill="auto"/>
                <w:rtl w:val="0"/>
                <w:lang w:val="ru-RU"/>
              </w:rPr>
              <w:br w:type="textWrapping"/>
              <w:t>Открыто окно «Новое блюдо» для ввода информации о блюде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241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Окно «Карточка блюда»</w:t>
            </w:r>
          </w:p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3.1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Содержит кнопку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Отмена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]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– отмена сохранения введённой информации о блюде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  <w:br w:type="textWrapping"/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3.2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Поле «Название»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ввода наименования домашнего блюда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:</w:t>
            </w:r>
            <w:r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  <w:br w:type="textWrapping"/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количество символов для ввода –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60,</w:t>
            </w:r>
            <w:r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  <w:br w:type="textWrapping"/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допустим перенос текста на новую строку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  <w:br w:type="textWrapping"/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3.3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Поле «Описание»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содержит информацию о составе блюдо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3.4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Segmented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control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[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]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– содержит метки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теги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Edit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Dish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View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Завтрак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Обед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Ужин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Закуска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clear" w:color="auto" w:fill="ffff00"/>
                <w:rtl w:val="0"/>
                <w:lang w:val="ru-RU"/>
              </w:rPr>
              <w:t>ИСПРАВИТЬ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вместо Перекус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3.5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Блок загрузки изображения «Фото»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какое ограничение по размеру для загрузки фото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Мб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3.6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Сохранить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]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– сохранение введённой в Карточку блюда информации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 xml:space="preserve">3.7 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>Кнопка «Заказа на приготовление» открытого блюда участником группы семейной ИЛИ отправка скрина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>текстового наименования открытого блюда в месенджере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 xml:space="preserve">3.8 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 xml:space="preserve">Добавить неизменяемую карточку «Едим не дома» 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>карточка с гугл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>картами с отметкой общепита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Кнопка таб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бара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Мои блюда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]</w:t>
            </w:r>
          </w:p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Просмотр списка добавленных блюд</w:t>
            </w:r>
          </w:p>
        </w:tc>
      </w:tr>
      <w:tr>
        <w:tblPrEx>
          <w:shd w:val="clear" w:color="auto" w:fill="cdd4e9"/>
        </w:tblPrEx>
        <w:trPr>
          <w:trHeight w:val="2401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Окно «Мои блюда»</w:t>
            </w:r>
          </w:p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5.1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Содержит отображение списка добавленных блюд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5.2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Поле «Группа»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наименование группы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которой был предоставлен данный список блюд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5.3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Добавить блюдо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]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5.4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Жестовое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CRUD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– удаление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редактирование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просмотр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 xml:space="preserve">5.5 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>[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>Меню целиком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 xml:space="preserve">] 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 xml:space="preserve">– экспорт в 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en-US"/>
              </w:rPr>
              <w:t>PDF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 xml:space="preserve"> всего списка блюд с сортировкой по категориям 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>обед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>завтрак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>ужин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>).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Кнопка таб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бара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Настройки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]</w:t>
            </w:r>
          </w:p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Просмотр настроек приложения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081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Окно «Настройки»</w:t>
            </w:r>
          </w:p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7.1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Поле «Группа»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 (</w:t>
            </w:r>
            <w:r>
              <w:rPr>
                <w:rFonts w:ascii="Times New Roman" w:hAnsi="Times New Roman" w:hint="default"/>
                <w:shd w:val="clear" w:color="auto" w:fill="ffff00"/>
                <w:rtl w:val="0"/>
                <w:lang w:val="ru-RU"/>
              </w:rPr>
              <w:t>ИСПРАВИТЬ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название с «Команды»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7.2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Блок «Аккаунт»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clear" w:color="auto" w:fill="ff0000"/>
                <w:rtl w:val="0"/>
                <w:lang w:val="ru-RU"/>
              </w:rPr>
              <w:t>что это</w:t>
            </w:r>
            <w:r>
              <w:rPr>
                <w:rFonts w:ascii="Times New Roman" w:hAnsi="Times New Roman"/>
                <w:shd w:val="clear" w:color="auto" w:fill="ff0000"/>
                <w:rtl w:val="0"/>
                <w:lang w:val="ru-RU"/>
              </w:rPr>
              <w:t xml:space="preserve">? </w:t>
            </w:r>
            <w:r>
              <w:rPr>
                <w:rFonts w:ascii="Times New Roman" w:hAnsi="Times New Roman" w:hint="default"/>
                <w:shd w:val="clear" w:color="auto" w:fill="ff0000"/>
                <w:rtl w:val="0"/>
                <w:lang w:val="ru-RU"/>
              </w:rPr>
              <w:t>Выйти из аккаунта приложения чтобы заново зарегистрироваться</w:t>
            </w:r>
            <w:r>
              <w:rPr>
                <w:rFonts w:ascii="Times New Roman" w:hAnsi="Times New Roman"/>
                <w:shd w:val="clear" w:color="auto" w:fill="ff0000"/>
                <w:rtl w:val="0"/>
                <w:lang w:val="ru-RU"/>
              </w:rPr>
              <w:t xml:space="preserve">? </w:t>
            </w:r>
            <w:r>
              <w:rPr>
                <w:rFonts w:ascii="Times New Roman" w:hAnsi="Times New Roman" w:hint="default"/>
                <w:shd w:val="clear" w:color="auto" w:fill="ff0000"/>
                <w:rtl w:val="0"/>
                <w:lang w:val="ru-RU"/>
              </w:rPr>
              <w:t>Или выйти из приглашённой группы</w:t>
            </w:r>
            <w:r>
              <w:rPr>
                <w:rFonts w:ascii="Times New Roman" w:hAnsi="Times New Roman"/>
                <w:shd w:val="clear" w:color="auto" w:fill="ff0000"/>
                <w:rtl w:val="0"/>
                <w:lang w:val="ru-RU"/>
              </w:rPr>
              <w:t xml:space="preserve">? </w:t>
            </w:r>
            <w:r>
              <w:rPr>
                <w:rFonts w:ascii="Times New Roman" w:hAnsi="Times New Roman" w:hint="default"/>
                <w:shd w:val="clear" w:color="auto" w:fill="ff0000"/>
                <w:rtl w:val="0"/>
                <w:lang w:val="ru-RU"/>
              </w:rPr>
              <w:t>Непонятное название кнопки</w:t>
            </w:r>
            <w:r>
              <w:rPr>
                <w:rFonts w:ascii="Times New Roman" w:hAnsi="Times New Roman"/>
                <w:shd w:val="clear" w:color="auto" w:fill="ff0000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clear" w:color="auto" w:fill="ff0000"/>
                <w:rtl w:val="0"/>
                <w:lang w:val="ru-RU"/>
              </w:rPr>
              <w:t xml:space="preserve">Если выход из группы с предоставленными блюдами выйти – назвать кнопку </w:t>
            </w:r>
            <w:r>
              <w:rPr>
                <w:rFonts w:ascii="Times New Roman" w:hAnsi="Times New Roman"/>
                <w:shd w:val="clear" w:color="auto" w:fill="ff0000"/>
                <w:rtl w:val="0"/>
                <w:lang w:val="ru-RU"/>
              </w:rPr>
              <w:t>[</w:t>
            </w:r>
            <w:r>
              <w:rPr>
                <w:rFonts w:ascii="Times New Roman" w:hAnsi="Times New Roman" w:hint="default"/>
                <w:shd w:val="clear" w:color="auto" w:fill="ff0000"/>
                <w:rtl w:val="0"/>
                <w:lang w:val="ru-RU"/>
              </w:rPr>
              <w:t>Выйти из группы «Название группы»</w:t>
            </w:r>
            <w:r>
              <w:rPr>
                <w:rFonts w:ascii="Times New Roman" w:hAnsi="Times New Roman"/>
                <w:shd w:val="clear" w:color="auto" w:fill="ff0000"/>
                <w:rtl w:val="0"/>
                <w:lang w:val="ru-RU"/>
              </w:rPr>
              <w:t xml:space="preserve">]. </w:t>
            </w:r>
            <w:r>
              <w:rPr>
                <w:rFonts w:ascii="Times New Roman" w:hAnsi="Times New Roman" w:hint="default"/>
                <w:shd w:val="clear" w:color="auto" w:fill="ff0000"/>
                <w:rtl w:val="0"/>
                <w:lang w:val="ru-RU"/>
              </w:rPr>
              <w:t xml:space="preserve">Если выйти из аккаунта на форму регистрации – название кнопки </w:t>
            </w:r>
            <w:r>
              <w:rPr>
                <w:rFonts w:ascii="Times New Roman" w:hAnsi="Times New Roman"/>
                <w:shd w:val="clear" w:color="auto" w:fill="ff0000"/>
                <w:rtl w:val="0"/>
                <w:lang w:val="ru-RU"/>
              </w:rPr>
              <w:t>[</w:t>
            </w:r>
            <w:r>
              <w:rPr>
                <w:rFonts w:ascii="Times New Roman" w:hAnsi="Times New Roman" w:hint="default"/>
                <w:shd w:val="clear" w:color="auto" w:fill="ff0000"/>
                <w:rtl w:val="0"/>
                <w:lang w:val="ru-RU"/>
              </w:rPr>
              <w:t>Выйти из аккаунта</w:t>
            </w:r>
            <w:r>
              <w:rPr>
                <w:rFonts w:ascii="Times New Roman" w:hAnsi="Times New Roman"/>
                <w:shd w:val="clear" w:color="auto" w:fill="ff0000"/>
                <w:rtl w:val="0"/>
                <w:lang w:val="ru-RU"/>
              </w:rPr>
              <w:t>])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clear" w:color="auto" w:fill="ff00ff"/>
                <w:rtl w:val="0"/>
                <w:lang w:val="ru-RU"/>
              </w:rPr>
              <w:t xml:space="preserve">7.3 </w:t>
            </w:r>
            <w:r>
              <w:rPr>
                <w:rFonts w:ascii="Times New Roman" w:hAnsi="Times New Roman" w:hint="default"/>
                <w:shd w:val="clear" w:color="auto" w:fill="ff00ff"/>
                <w:rtl w:val="0"/>
                <w:lang w:val="ru-RU"/>
              </w:rPr>
              <w:t xml:space="preserve">Блок «Рецепты» </w:t>
            </w:r>
            <w:r>
              <w:rPr>
                <w:rFonts w:ascii="Times New Roman" w:hAnsi="Times New Roman"/>
                <w:shd w:val="clear" w:color="auto" w:fill="ff00ff"/>
                <w:rtl w:val="0"/>
                <w:lang w:val="ru-RU"/>
              </w:rPr>
              <w:t>- (</w:t>
            </w:r>
            <w:r>
              <w:rPr>
                <w:rFonts w:ascii="Times New Roman" w:hAnsi="Times New Roman" w:hint="default"/>
                <w:shd w:val="clear" w:color="auto" w:fill="ff00ff"/>
                <w:rtl w:val="0"/>
                <w:lang w:val="ru-RU"/>
              </w:rPr>
              <w:t>почему он вообще именно в настройках</w:t>
            </w:r>
            <w:r>
              <w:rPr>
                <w:rFonts w:ascii="Times New Roman" w:hAnsi="Times New Roman"/>
                <w:shd w:val="clear" w:color="auto" w:fill="ff00ff"/>
                <w:rtl w:val="0"/>
                <w:lang w:val="ru-RU"/>
              </w:rPr>
              <w:t xml:space="preserve">? </w:t>
            </w:r>
            <w:r>
              <w:rPr>
                <w:rFonts w:ascii="Times New Roman" w:hAnsi="Times New Roman" w:hint="default"/>
                <w:shd w:val="clear" w:color="auto" w:fill="ff00ff"/>
                <w:rtl w:val="0"/>
                <w:lang w:val="ru-RU"/>
              </w:rPr>
              <w:t xml:space="preserve">Мб для этой функции просто добавить дополнительную метку в Карточку блюда в </w:t>
            </w:r>
            <w:r>
              <w:rPr>
                <w:rFonts w:ascii="Times New Roman" w:hAnsi="Times New Roman"/>
                <w:shd w:val="clear" w:color="auto" w:fill="ff00ff"/>
                <w:rtl w:val="0"/>
                <w:lang w:val="en-US"/>
              </w:rPr>
              <w:t>Segmented</w:t>
            </w:r>
            <w:r>
              <w:rPr>
                <w:rFonts w:ascii="Times New Roman" w:hAnsi="Times New Roman"/>
                <w:shd w:val="clear" w:color="auto" w:fill="ff00ff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hd w:val="clear" w:color="auto" w:fill="ff00ff"/>
                <w:rtl w:val="0"/>
                <w:lang w:val="en-US"/>
              </w:rPr>
              <w:t>control</w:t>
            </w:r>
            <w:r>
              <w:rPr>
                <w:rFonts w:ascii="Times New Roman" w:hAnsi="Times New Roman"/>
                <w:shd w:val="clear" w:color="auto" w:fill="ff00ff"/>
                <w:rtl w:val="0"/>
                <w:lang w:val="ru-RU"/>
              </w:rPr>
              <w:t xml:space="preserve"> [</w:t>
            </w:r>
            <w:r>
              <w:rPr>
                <w:rFonts w:ascii="Times New Roman" w:hAnsi="Times New Roman" w:hint="default"/>
                <w:shd w:val="clear" w:color="auto" w:fill="ff00ff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clear" w:color="auto" w:fill="ff00ff"/>
                <w:rtl w:val="0"/>
                <w:lang w:val="ru-RU"/>
              </w:rPr>
              <w:t xml:space="preserve">] </w:t>
            </w:r>
            <w:r>
              <w:rPr>
                <w:rFonts w:ascii="Times New Roman" w:hAnsi="Times New Roman" w:hint="default"/>
                <w:shd w:val="clear" w:color="auto" w:fill="ff00ff"/>
                <w:rtl w:val="0"/>
                <w:lang w:val="ru-RU"/>
              </w:rPr>
              <w:t xml:space="preserve">– «Мои рецепты» </w:t>
            </w:r>
            <w:r>
              <w:rPr>
                <w:rFonts w:ascii="Times New Roman" w:hAnsi="Times New Roman"/>
                <w:shd w:val="clear" w:color="auto" w:fill="ff00ff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hd w:val="clear" w:color="auto" w:fill="ff00ff"/>
                <w:rtl w:val="0"/>
                <w:lang w:val="ru-RU"/>
              </w:rPr>
              <w:t>и тогда по фильтру будут показываться тебе блюда твои именно с рецептами которые ты заполял</w:t>
            </w:r>
            <w:r>
              <w:rPr>
                <w:rFonts w:ascii="Times New Roman" w:hAnsi="Times New Roman"/>
                <w:shd w:val="clear" w:color="auto" w:fill="ff00ff"/>
                <w:rtl w:val="0"/>
                <w:lang w:val="ru-RU"/>
              </w:rPr>
              <w:t>?)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Random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]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00"/>
                <w:rtl w:val="0"/>
                <w:lang w:val="ru-RU"/>
              </w:rPr>
              <w:t xml:space="preserve">«Выбрать еду» 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00"/>
                <w:rtl w:val="0"/>
                <w:lang w:val="ru-RU"/>
              </w:rPr>
              <w:t xml:space="preserve">- </w:t>
            </w:r>
            <w:r>
              <w:rPr>
                <w:rFonts w:ascii="Times New Roman" w:hAnsi="Times New Roman" w:hint="default"/>
                <w:sz w:val="28"/>
                <w:szCs w:val="28"/>
                <w:shd w:val="clear" w:color="auto" w:fill="ffff00"/>
                <w:rtl w:val="0"/>
                <w:lang w:val="ru-RU"/>
              </w:rPr>
              <w:t>переименовать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00"/>
                <w:rtl w:val="0"/>
                <w:lang w:val="ru-RU"/>
              </w:rPr>
              <w:t>?</w:t>
            </w:r>
          </w:p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Выводится случайный результат поиска среди предварительно введённых данных о домашних блюдах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401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Экран «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Random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Выбрать еду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9.1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Отображение случайной рандомной Карточки блюда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9.2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Назад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] </w:t>
            </w:r>
            <w:r>
              <w:rPr>
                <w:rFonts w:ascii="Times New Roman" w:hAnsi="Times New Roman" w:hint="default"/>
                <w:shd w:val="clear" w:color="auto" w:fill="ffff00"/>
                <w:rtl w:val="0"/>
                <w:lang w:val="ru-RU"/>
              </w:rPr>
              <w:t>ИСПРАВИТЬ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название с «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Back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» тк это ру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версия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?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9.3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[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Редактировать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]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– редактировать открытую Карточку блюда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 xml:space="preserve">9.4 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 xml:space="preserve">Кнопка 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 xml:space="preserve">[Random] 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>– кнопка повторного применения функционала случайного выбора блюда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>НЕ РЕАЛИЗОВАНО – будем так делать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 xml:space="preserve">? 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 xml:space="preserve">Или будем использовать кнопку 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>[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>Назад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>]?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>Создание Списка покупок – экран с чек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clear" w:color="auto" w:fill="00ff00"/>
                <w:rtl w:val="0"/>
                <w:lang w:val="ru-RU"/>
              </w:rPr>
              <w:t>боксами наименованием товаров</w:t>
            </w:r>
            <w:r>
              <w:rPr>
                <w:rFonts w:ascii="Times New Roman" w:hAnsi="Times New Roman"/>
                <w:shd w:val="clear" w:color="auto" w:fill="00ff0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Схемы экранов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1268333</wp:posOffset>
            </wp:positionH>
            <wp:positionV relativeFrom="page">
              <wp:posOffset>504825</wp:posOffset>
            </wp:positionV>
            <wp:extent cx="4064810" cy="5936616"/>
            <wp:effectExtent l="0" t="0" r="0" b="0"/>
            <wp:wrapTopAndBottom distT="152400" distB="152400"/>
            <wp:docPr id="1073741825" name="officeArt object" descr="вставленное-изображение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ое-изображение.jpeg" descr="вставленное-изображение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810" cy="5936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3778250</wp:posOffset>
            </wp:positionH>
            <wp:positionV relativeFrom="page">
              <wp:posOffset>2197584</wp:posOffset>
            </wp:positionV>
            <wp:extent cx="2889379" cy="4160080"/>
            <wp:effectExtent l="0" t="0" r="0" b="0"/>
            <wp:wrapTopAndBottom distT="152400" distB="152400"/>
            <wp:docPr id="1073741826" name="officeArt object" descr="вставленное-изображение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ставленное-изображение.jpeg" descr="вставленное-изображение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379" cy="4160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218446</wp:posOffset>
            </wp:positionH>
            <wp:positionV relativeFrom="page">
              <wp:posOffset>2197584</wp:posOffset>
            </wp:positionV>
            <wp:extent cx="2889444" cy="416017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599" y="21599"/>
                <wp:lineTo x="21599" y="0"/>
                <wp:lineTo x="0" y="0"/>
              </wp:wrapPolygon>
            </wp:wrapThrough>
            <wp:docPr id="1073741827" name="officeArt object" descr="вставленное-изображение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вставленное-изображение.jpeg" descr="вставленное-изображение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444" cy="41601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4048442</wp:posOffset>
            </wp:positionH>
            <wp:positionV relativeFrom="page">
              <wp:posOffset>2314206</wp:posOffset>
            </wp:positionV>
            <wp:extent cx="3016078" cy="43424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вставленное-изображение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вставленное-изображение.jpeg" descr="вставленное-изображение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078" cy="43424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156729</wp:posOffset>
            </wp:positionH>
            <wp:positionV relativeFrom="page">
              <wp:posOffset>2314206</wp:posOffset>
            </wp:positionV>
            <wp:extent cx="3016078" cy="43424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вставленное-изображение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вставленное-изображение.jpeg" descr="вставленное-изображение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078" cy="43424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