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fa Slab One" w:cs="Alfa Slab One" w:eastAsia="Alfa Slab One" w:hAnsi="Alfa Slab One"/>
          <w:color w:val="d800b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d800b8"/>
          <w:sz w:val="36"/>
          <w:szCs w:val="36"/>
          <w:highlight w:val="white"/>
          <w:rtl w:val="0"/>
        </w:rPr>
        <w:t xml:space="preserve">Small Businesses in the South </w:t>
      </w:r>
    </w:p>
    <w:p w:rsidR="00000000" w:rsidDel="00000000" w:rsidP="00000000" w:rsidRDefault="00000000" w:rsidRPr="00000000" w14:paraId="00000002">
      <w:pPr>
        <w:jc w:val="center"/>
        <w:rPr>
          <w:rFonts w:ascii="Alfa Slab One" w:cs="Alfa Slab One" w:eastAsia="Alfa Slab One" w:hAnsi="Alfa Slab One"/>
          <w:color w:val="d800b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d800b8"/>
          <w:sz w:val="36"/>
          <w:szCs w:val="36"/>
          <w:highlight w:val="white"/>
          <w:rtl w:val="0"/>
        </w:rPr>
        <w:t xml:space="preserve">Worksheet</w:t>
      </w:r>
    </w:p>
    <w:p w:rsidR="00000000" w:rsidDel="00000000" w:rsidP="00000000" w:rsidRDefault="00000000" w:rsidRPr="00000000" w14:paraId="00000003">
      <w:pPr>
        <w:jc w:val="center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you looking at?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dataset of Southern small businesses</w:t>
        </w:r>
      </w:hyperlink>
      <w:r w:rsidDel="00000000" w:rsidR="00000000" w:rsidRPr="00000000">
        <w:rPr>
          <w:sz w:val="24"/>
          <w:szCs w:val="24"/>
          <w:rtl w:val="0"/>
        </w:rPr>
        <w:t xml:space="preserve"> with paid employees grouped by: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ownership’s gender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 and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veteran status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the number of companies (or firms) in each category, number of paid employees and the aggregated annual payroll.</w:t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NOTE: We have altered many of these datasets for instructional purposes, so please download the data from the original source if you want to use it in your reporting.</w:t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we got this data: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census.gov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The Census has more than just the basic demographic data, but also info about businesses, assets &amp; capital expenditures, labor costs...etc. 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Before you begin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moment to look at what’s included in each row and column.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challenge! This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stacked dataset</w:t>
      </w:r>
      <w:r w:rsidDel="00000000" w:rsidR="00000000" w:rsidRPr="00000000">
        <w:rPr>
          <w:sz w:val="24"/>
          <w:szCs w:val="24"/>
          <w:rtl w:val="0"/>
        </w:rPr>
        <w:t xml:space="preserve">, different categories are on top of each other. For instance if you look at Alabama, in column F, you have the number of all veteran-owned firms but also the number of white veteran-owned, the number of black veteran-owned, all male-owned, all female-owned...etc. So you could not just add up all these numbers in column F to figure out how many firms there are in Alabama. This is very common for government data.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quick way to check what’s in a very large dataset is to turn on filters and then click on the triangle to see what all the values are in a column.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Notice that every row includes how many firms meet particular ownership characteristics, i.e. each row is not one firm.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doing any analysis yet, what are 3 questions you might try to answer using this dataset?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C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_____________________________________________________________</w:t>
      </w:r>
    </w:p>
    <w:p w:rsidR="00000000" w:rsidDel="00000000" w:rsidP="00000000" w:rsidRDefault="00000000" w:rsidRPr="00000000" w14:paraId="0000001E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1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_____________________________________________________________</w:t>
      </w:r>
    </w:p>
    <w:p w:rsidR="00000000" w:rsidDel="00000000" w:rsidP="00000000" w:rsidRDefault="00000000" w:rsidRPr="00000000" w14:paraId="00000023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900"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6">
      <w:pPr>
        <w:ind w:left="900" w:hanging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90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questions to answer:</w:t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look at the “Totals” tab or worksheet, which is a copy of the main sheet but filtered.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total number of firms and total paid employees in the South? 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Remember this is a filtered list so some cells are hidden.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 how we excluded all subcategories of Gender, Race and Veteran Status and just kept “Total for all sectors” and “All firms” to address the stacking issue.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Changing only one filter in this worksheet, have this table display the total number of Black or African-American-owned firms in each state.</w:t>
      </w:r>
    </w:p>
    <w:p w:rsidR="00000000" w:rsidDel="00000000" w:rsidP="00000000" w:rsidRDefault="00000000" w:rsidRPr="00000000" w14:paraId="00000033">
      <w:p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filter back. </w:t>
      </w:r>
    </w:p>
    <w:p w:rsidR="00000000" w:rsidDel="00000000" w:rsidP="00000000" w:rsidRDefault="00000000" w:rsidRPr="00000000" w14:paraId="00000035">
      <w:p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  Now changing only one filter, have the table display just the number of veteran-owned and equally-veteran/non-veteran owned firms in each state.</w:t>
      </w:r>
    </w:p>
    <w:p w:rsidR="00000000" w:rsidDel="00000000" w:rsidP="00000000" w:rsidRDefault="00000000" w:rsidRPr="00000000" w14:paraId="0000003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“Food industry” tab has a pivot table on food service firms and their employees grouped by race. Look at the pivot table editor to see the selections made so far.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numbers are wrong because of the stacked data. (If you want to check, double click on the numbers in the pivot table to get a detailed view.) 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this table so that within each row, you don’t double-count the subcategories of Gender and Veteran status.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an idea how to do this, look again at the set-up in the “Totals” tab and what we had to do to find the number of firms without double-counting.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average number of employees that a food service business employs?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minority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racial group has the most businesses? 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In which state is there the highest percentage of black-owned companies?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Remember our set-up in Question 1b for this. And if you need to display multiple values within a category (say All firms and Black or African-American owned), add that category as Columns in the pivot table editor. </w:t>
      </w:r>
    </w:p>
    <w:p w:rsidR="00000000" w:rsidDel="00000000" w:rsidP="00000000" w:rsidRDefault="00000000" w:rsidRPr="00000000" w14:paraId="00000044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that state, what are the top 3 industries based on the number of black-owned businesses?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same state, what are the top 3 industries based on the number of businesses generally?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Let’s disentangle this data to focus on the trends of Southern firms with veteran owners.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which industry are there the highest percentage of companies with veteran owners? We will count both veteran-owned and equally veteran/non-veteran owned in this.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08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 which industries do veterans employ the largest share of employees?</w:t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2bOPwGNax-wHpROOvQ4H257hUB4xUl0HV3vsziX0fo/edit?usp=sharing" TargetMode="External"/><Relationship Id="rId7" Type="http://schemas.openxmlformats.org/officeDocument/2006/relationships/hyperlink" Target="https://factfinder.census.gov/faces/tableservices/jsf/pages/productview.xhtml?pid=ASE_2016_00CSA01&amp;prodType=tab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