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Sunny-side-up Challenge Completion </w:t>
      </w:r>
      <w:r>
        <w:rPr>
          <w:b/>
          <w:bCs/>
          <w:sz w:val="21"/>
          <w:szCs w:val="21"/>
        </w:rPr>
        <w:t>Goals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Timeline Group </w:t>
      </w:r>
      <w:r>
        <w:rPr>
          <w:b/>
          <w:bCs/>
          <w:sz w:val="21"/>
          <w:szCs w:val="21"/>
        </w:rPr>
        <w:t>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Finish Code/PR/Merge of Pat's data loaders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Finish PR/Merge of TDYers gensim/baseline code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Start job to estimate time needed for 30M Amazon Reviews on CrepeCNN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Document specs for run→results output: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Overall accuracy on binary classification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Overall accuracy on multiclass classifiation (if time permits)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Accuracy towards positive labels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Accuracy towards negative labels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Staged on incremental dataset sizes (i.e. 10%, 25%, 50%, 100%)</w:t>
      </w:r>
    </w:p>
    <w:p>
      <w:pPr>
        <w:pStyle w:val="Normal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Runtime performance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Mturk Arabic data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Blog drafts→publication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</w:t>
      </w:r>
      <w:r>
        <w:rPr>
          <w:b/>
          <w:bCs/>
          <w:sz w:val="21"/>
          <w:szCs w:val="21"/>
        </w:rPr>
        <w:t xml:space="preserve"> 2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data loaders </w:t>
      </w:r>
      <w:r>
        <w:rPr>
          <w:i/>
          <w:iCs/>
          <w:sz w:val="21"/>
          <w:szCs w:val="21"/>
        </w:rPr>
        <w:t xml:space="preserve">(dependency: Pat PR merge) </w:t>
      </w:r>
    </w:p>
    <w:tbl>
      <w:tblPr>
        <w:jc w:val="left"/>
        <w:tblInd w:w="16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0"/>
        <w:gridCol w:w="1850"/>
        <w:gridCol w:w="1438"/>
      </w:tblGrid>
      <w:tr>
        <w:trPr>
          <w:cantSplit w:val="false"/>
        </w:trPr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Dataset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Dataloader</w:t>
            </w:r>
          </w:p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Char Encoding</w:t>
            </w:r>
          </w:p>
        </w:tc>
        <w:tc>
          <w:tcPr>
            <w:tcW w:w="1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Dataloader</w:t>
            </w:r>
          </w:p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Embedding</w:t>
            </w:r>
          </w:p>
        </w:tc>
      </w:tr>
      <w:tr>
        <w:trPr>
          <w:cantSplit w:val="false"/>
        </w:trPr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IMDB</w:t>
            </w:r>
          </w:p>
        </w:tc>
        <w:tc>
          <w:tcPr>
            <w:tcW w:w="1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Amazon Reviews</w:t>
            </w:r>
          </w:p>
        </w:tc>
        <w:tc>
          <w:tcPr>
            <w:tcW w:w="1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Sentiment140</w:t>
            </w:r>
          </w:p>
        </w:tc>
        <w:tc>
          <w:tcPr>
            <w:tcW w:w="1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17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 Weibo</w:t>
            </w:r>
          </w:p>
        </w:tc>
        <w:tc>
          <w:tcPr>
            <w:tcW w:w="18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</w:t>
      </w:r>
      <w:r>
        <w:rPr>
          <w:b/>
          <w:bCs/>
          <w:sz w:val="21"/>
          <w:szCs w:val="21"/>
        </w:rPr>
        <w:t xml:space="preserve"> 3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Finish NN Architectures </w:t>
      </w:r>
      <w:r>
        <w:rPr>
          <w:i/>
          <w:iCs/>
          <w:sz w:val="21"/>
          <w:szCs w:val="21"/>
        </w:rPr>
        <w:t>(dependency: finish data loaders)</w:t>
      </w:r>
    </w:p>
    <w:tbl>
      <w:tblPr>
        <w:jc w:val="left"/>
        <w:tblInd w:w="16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5"/>
        <w:gridCol w:w="988"/>
        <w:gridCol w:w="987"/>
        <w:gridCol w:w="988"/>
      </w:tblGrid>
      <w:tr>
        <w:trPr>
          <w:cantSplit w:val="false"/>
        </w:trPr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Architecture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Keras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Theano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Neon</w:t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Crepe CNN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CNN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Keras-example: LSTM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20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BradNN</w:t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98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Timeline Group 4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Run </w:t>
      </w:r>
      <w:r>
        <w:rPr>
          <w:sz w:val="21"/>
          <w:szCs w:val="21"/>
        </w:rPr>
        <w:t xml:space="preserve">NN </w:t>
      </w:r>
      <w:r>
        <w:rPr>
          <w:sz w:val="21"/>
          <w:szCs w:val="21"/>
        </w:rPr>
        <w:t>data → architectures →  results</w:t>
      </w:r>
    </w:p>
    <w:p>
      <w:pPr>
        <w:pStyle w:val="Normal"/>
        <w:rPr>
          <w:i/>
          <w:iCs/>
          <w:sz w:val="21"/>
          <w:szCs w:val="21"/>
        </w:rPr>
      </w:pPr>
      <w:r>
        <w:rPr>
          <w:sz w:val="21"/>
          <w:szCs w:val="21"/>
        </w:rPr>
        <w:t xml:space="preserve">Get baseline sentiment results </w:t>
      </w:r>
      <w:r>
        <w:rPr>
          <w:i/>
          <w:iCs/>
          <w:sz w:val="21"/>
          <w:szCs w:val="21"/>
        </w:rPr>
        <w:t>(dependency: data loaders)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Timeline Group </w:t>
      </w:r>
      <w:r>
        <w:rPr>
          <w:b/>
          <w:bCs/>
          <w:sz w:val="21"/>
          <w:szCs w:val="21"/>
        </w:rPr>
        <w:t>5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Challenge Wrap-up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pageBreakBefore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Non-working Days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10/22: </w:t>
        <w:tab/>
        <w:tab/>
        <w:t>Kyle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10/23:</w:t>
        <w:tab/>
        <w:tab/>
        <w:t>*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10/26-27: </w:t>
        <w:tab/>
        <w:t>Brad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10/6:</w:t>
        <w:tab/>
        <w:tab/>
        <w:t>Kyle (half-day in LA)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10/18-20:</w:t>
        <w:tab/>
        <w:t>Pat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10/20:</w:t>
        <w:tab/>
        <w:tab/>
        <w:t>Brad</w:t>
      </w:r>
    </w:p>
    <w:p>
      <w:pPr>
        <w:pStyle w:val="Normal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10/23-25:</w:t>
        <w:tab/>
        <w:t>*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2015-10-21T17:06:47Z</dcterms:created>
  <dc:creator>Kyle </dc:creator>
  <dc:language>en-US</dc:language>
  <cp:lastModifiedBy>Kyle </cp:lastModifiedBy>
  <dcterms:modified xsi:type="dcterms:W3CDTF">2015-10-21T17:25:24Z</dcterms:modified>
  <cp:revision>9</cp:revision>
</cp:coreProperties>
</file>