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u w:val="single"/>
          <w:lang w:val="en-US" w:eastAsia="zh-CN" w:bidi="ar"/>
        </w:rPr>
        <w:t>Project Proposal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u w:val="single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u w:val="single"/>
          <w:lang w:val="en-US" w:eastAsia="zh-CN" w:bidi="ar"/>
        </w:rPr>
        <w:t>Innovative Vacation Stays Platform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Group Members: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K21-3906 Aiman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K213907 Huda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center"/>
        <w:rPr>
          <w:b/>
          <w:bCs/>
          <w:i/>
          <w:iCs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8"/>
          <w:szCs w:val="28"/>
          <w:u w:val="single"/>
          <w:lang w:val="en-US" w:eastAsia="zh-CN" w:bidi="ar"/>
        </w:rPr>
        <w:t>Project Title: VacaNest - Your Unique Getaway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2"/>
          <w:szCs w:val="32"/>
          <w:u w:val="single"/>
          <w:lang w:val="en-US" w:eastAsia="zh-CN" w:bidi="ar"/>
        </w:rPr>
        <w:t>Overview: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u w:val="singl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VacaNest aims to revolutionize the vacation rental industry by providing a platform that offers unique and personalized vacation stays. Unlike traditional platforms, VacaNest focuses on creating memorable experiences for travelers by connecting them with distinctive and offbeat accommodations.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b/>
          <w:bCs/>
          <w:kern w:val="0"/>
          <w:sz w:val="32"/>
          <w:szCs w:val="32"/>
          <w:u w:val="single"/>
          <w:lang w:val="en-US" w:eastAsia="zh-CN"/>
        </w:rPr>
        <w:t>Proposed Features: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</w:rPr>
        <w:t xml:space="preserve">Property Listings: </w:t>
      </w:r>
      <w:r>
        <w:rPr>
          <w:rFonts w:hint="default" w:ascii="Times New Roman" w:hAnsi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Allow hosts to create detailed property listings, showcasing amenities, location, and unique features. Travelers can explore these listings to find their ideal vacation spot.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 xml:space="preserve">User Authentication: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Implement a secure login and sign-up system to ensure a personalized and secure experience for both hosts and travelers.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leftChars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 xml:space="preserve">Property Listings: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Allow hosts to create detailed property listings, showcasing amenities, location, and unique features. Travelers can explore these listings to find their ideal vacation spot.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 xml:space="preserve">Booking and Payment Integration: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Facilitate seamless booking and payment transactions. Implement a secure payment gateway to handle transactions between travelers and hosts.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Rating and Review System: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Enable travelers to leave ratings and reviews for accommodations, fostering trust within the VacaNest community. Hosts can also rate their guests, ensuring accountability.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User Profiles: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Create comprehensive user profiles for both hosts and travelers, including personal details, preferences, and past experiences. This enhances the personalized matching algorithm.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Messaging System: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Implement a secure messaging system that allows hosts and travelers to communicate and coordinate details before and during the stay.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Personalized Matching: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Utilizing advanced algorithms to match travelers with accommodations based on their preferences, interests, and past travel experiences.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Interactive Host Profiles: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Allow hosts to create dynamic profiles showcasing not just their properties but also their local expertise, recommendations, and unique offerings.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Experience Marketplace: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 feature allowing hosts to offer exclusive local experiences, enhancing the overall vacation experience for travelers.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Flexible Booking Options: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Implement a variety of booking options such as hourly, daily, or weekly stays, catering to different traveler needs.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0" w:afterAutospacing="0"/>
        <w:ind w:left="420" w:leftChars="0" w:right="0" w:hanging="420" w:firstLineChars="0"/>
        <w:jc w:val="left"/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Dynamic Pricing: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Implement an intelligent pricing model that factors in demand, seasonality, and special events to optimize host earnings and offer competitive rates to travelers.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u w:val="single"/>
          <w:lang w:val="en-US" w:eastAsia="zh-CN" w:bidi="ar"/>
        </w:rPr>
        <w:t>Innovative Estimation Techniques: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Considering the course outline, we propose to incorporate innovative estimation techniques beyond the scope of the curriculum: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Expert Judgment with Delphi Method: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Engage in the Delphi Method, a structured communication technique, to gather opinions from a panel of experts anonymously, ensuring unbiased and comprehensive project estimation.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Agile Estimation Techniques: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Apply Agile estimation practices, such as Planning Poker or Wide-</w:t>
      </w: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band Delphi, to enhance accuracy in a dynamic development environment. 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br w:type="textWrapping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F4C80"/>
    <w:multiLevelType w:val="singleLevel"/>
    <w:tmpl w:val="94BF4C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C68C139"/>
    <w:multiLevelType w:val="singleLevel"/>
    <w:tmpl w:val="DC68C1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75FBE71"/>
    <w:multiLevelType w:val="multilevel"/>
    <w:tmpl w:val="E75FBE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23838F88"/>
    <w:multiLevelType w:val="singleLevel"/>
    <w:tmpl w:val="23838F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E7AA4C"/>
    <w:multiLevelType w:val="multilevel"/>
    <w:tmpl w:val="46E7AA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92516"/>
    <w:rsid w:val="559078A8"/>
    <w:rsid w:val="730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2024-02-11T20:07:00Z</dcterms:created>
  <dc:creator>Aiman</dc:creator>
  <cp:lastModifiedBy>Aiman</cp:lastModifiedBy>
  <dcterms:modified xsi:type="dcterms:W3CDTF">2024-02-11T20:40:37Z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0D36E882E8C741E495B96001F773C24B_11</vt:lpwstr>
  </property>
</Properties>
</file>