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1A" w:rsidRPr="00C53450" w:rsidRDefault="00CF5953" w:rsidP="00CF5953">
      <w:pPr>
        <w:jc w:val="center"/>
        <w:rPr>
          <w:sz w:val="32"/>
          <w:szCs w:val="32"/>
        </w:rPr>
      </w:pPr>
      <w:r w:rsidRPr="00C53450">
        <w:rPr>
          <w:b/>
          <w:sz w:val="32"/>
          <w:szCs w:val="32"/>
        </w:rPr>
        <w:t>Report on CIFAR-10 Image classification using a Convolution Neural</w:t>
      </w:r>
      <w:r w:rsidRPr="00C53450">
        <w:rPr>
          <w:sz w:val="32"/>
          <w:szCs w:val="32"/>
        </w:rPr>
        <w:t xml:space="preserve"> </w:t>
      </w:r>
      <w:r w:rsidRPr="00C53450">
        <w:rPr>
          <w:b/>
          <w:sz w:val="32"/>
          <w:szCs w:val="32"/>
        </w:rPr>
        <w:t>Network (CNN)</w:t>
      </w:r>
      <w:r w:rsidR="004955FA">
        <w:rPr>
          <w:b/>
          <w:sz w:val="32"/>
          <w:szCs w:val="32"/>
        </w:rPr>
        <w:t xml:space="preserve"> (Part-B)</w:t>
      </w:r>
      <w:bookmarkStart w:id="0" w:name="_GoBack"/>
      <w:bookmarkEnd w:id="0"/>
    </w:p>
    <w:p w:rsidR="00CF5953" w:rsidRPr="00C53450" w:rsidRDefault="00CF5953" w:rsidP="00CF5953">
      <w:pPr>
        <w:pStyle w:val="ListParagraph"/>
        <w:numPr>
          <w:ilvl w:val="0"/>
          <w:numId w:val="1"/>
        </w:numPr>
        <w:rPr>
          <w:b/>
          <w:sz w:val="24"/>
          <w:szCs w:val="24"/>
        </w:rPr>
      </w:pPr>
      <w:r w:rsidRPr="00C53450">
        <w:rPr>
          <w:b/>
          <w:sz w:val="24"/>
          <w:szCs w:val="24"/>
        </w:rPr>
        <w:t>Problem Understanding:</w:t>
      </w:r>
    </w:p>
    <w:p w:rsidR="00CF5953" w:rsidRPr="00C53450" w:rsidRDefault="00CF5953" w:rsidP="00CF5953">
      <w:pPr>
        <w:rPr>
          <w:sz w:val="24"/>
          <w:szCs w:val="24"/>
        </w:rPr>
      </w:pPr>
      <w:r w:rsidRPr="00C53450">
        <w:rPr>
          <w:sz w:val="24"/>
          <w:szCs w:val="24"/>
        </w:rPr>
        <w:t>The CIFAR-10 dataset is a widely-used dataset for image classification tasks, consisting of 60,000 32x32 color images across 10 classes:</w:t>
      </w:r>
      <w:r w:rsidR="00124BBC" w:rsidRPr="00C53450">
        <w:rPr>
          <w:sz w:val="24"/>
          <w:szCs w:val="24"/>
        </w:rPr>
        <w:t xml:space="preserve"> </w:t>
      </w:r>
      <w:r w:rsidRPr="00C53450">
        <w:rPr>
          <w:sz w:val="24"/>
          <w:szCs w:val="24"/>
        </w:rPr>
        <w:t xml:space="preserve">Airplane, Automobile, Bird, Cat, Deer, Dog, Frog, Horse, Ship, and Truck. Each class has 6,000 images, split into training and testing sets. The objectives </w:t>
      </w:r>
      <w:r w:rsidR="00124BBC" w:rsidRPr="00C53450">
        <w:rPr>
          <w:sz w:val="24"/>
          <w:szCs w:val="24"/>
        </w:rPr>
        <w:t xml:space="preserve">are </w:t>
      </w:r>
      <w:r w:rsidRPr="00C53450">
        <w:rPr>
          <w:sz w:val="24"/>
          <w:szCs w:val="24"/>
        </w:rPr>
        <w:t>to develop a model that can accurately classif</w:t>
      </w:r>
      <w:r w:rsidR="00124BBC" w:rsidRPr="00C53450">
        <w:rPr>
          <w:sz w:val="24"/>
          <w:szCs w:val="24"/>
        </w:rPr>
        <w:t>y images into these categories.</w:t>
      </w:r>
    </w:p>
    <w:p w:rsidR="00CF5953" w:rsidRPr="00C53450" w:rsidRDefault="00CF5953" w:rsidP="00CF5953">
      <w:pPr>
        <w:pStyle w:val="ListParagraph"/>
        <w:numPr>
          <w:ilvl w:val="0"/>
          <w:numId w:val="1"/>
        </w:numPr>
        <w:rPr>
          <w:b/>
          <w:sz w:val="24"/>
          <w:szCs w:val="24"/>
        </w:rPr>
      </w:pPr>
      <w:r w:rsidRPr="00C53450">
        <w:rPr>
          <w:b/>
          <w:sz w:val="24"/>
          <w:szCs w:val="24"/>
        </w:rPr>
        <w:t>Model Design:</w:t>
      </w:r>
    </w:p>
    <w:p w:rsidR="00CF5953" w:rsidRPr="00C53450" w:rsidRDefault="00CF5953" w:rsidP="00CF5953">
      <w:pPr>
        <w:pStyle w:val="ListParagraph"/>
        <w:numPr>
          <w:ilvl w:val="1"/>
          <w:numId w:val="1"/>
        </w:numPr>
        <w:rPr>
          <w:b/>
          <w:sz w:val="24"/>
          <w:szCs w:val="24"/>
        </w:rPr>
      </w:pPr>
      <w:r w:rsidRPr="00C53450">
        <w:rPr>
          <w:b/>
          <w:sz w:val="24"/>
          <w:szCs w:val="24"/>
        </w:rPr>
        <w:t>Data Preprocessing:</w:t>
      </w:r>
    </w:p>
    <w:p w:rsidR="00CF5953" w:rsidRPr="00C53450" w:rsidRDefault="00CF5953" w:rsidP="00CF5953">
      <w:pPr>
        <w:pStyle w:val="ListParagraph"/>
        <w:numPr>
          <w:ilvl w:val="0"/>
          <w:numId w:val="2"/>
        </w:numPr>
        <w:rPr>
          <w:sz w:val="24"/>
          <w:szCs w:val="24"/>
        </w:rPr>
      </w:pPr>
      <w:r w:rsidRPr="00C53450">
        <w:rPr>
          <w:sz w:val="24"/>
          <w:szCs w:val="24"/>
        </w:rPr>
        <w:t>Normalization: Pixel values were scaled to the range [0</w:t>
      </w:r>
      <w:proofErr w:type="gramStart"/>
      <w:r w:rsidRPr="00C53450">
        <w:rPr>
          <w:sz w:val="24"/>
          <w:szCs w:val="24"/>
        </w:rPr>
        <w:t>,1</w:t>
      </w:r>
      <w:proofErr w:type="gramEnd"/>
      <w:r w:rsidRPr="00C53450">
        <w:rPr>
          <w:sz w:val="24"/>
          <w:szCs w:val="24"/>
        </w:rPr>
        <w:t>] to facilitate faster and more stable training.</w:t>
      </w:r>
    </w:p>
    <w:p w:rsidR="00CF5953" w:rsidRPr="00C53450" w:rsidRDefault="00CF5953" w:rsidP="00CF5953">
      <w:pPr>
        <w:pStyle w:val="ListParagraph"/>
        <w:numPr>
          <w:ilvl w:val="0"/>
          <w:numId w:val="2"/>
        </w:numPr>
        <w:rPr>
          <w:sz w:val="24"/>
          <w:szCs w:val="24"/>
        </w:rPr>
      </w:pPr>
      <w:r w:rsidRPr="00C53450">
        <w:rPr>
          <w:sz w:val="24"/>
          <w:szCs w:val="24"/>
        </w:rPr>
        <w:t>One-Hot Encoding: Labels were converted to one-hot format to match the output layer of the model.</w:t>
      </w:r>
    </w:p>
    <w:p w:rsidR="00CF5953" w:rsidRPr="00C53450" w:rsidRDefault="00CF5953" w:rsidP="00CF5953">
      <w:pPr>
        <w:pStyle w:val="ListParagraph"/>
        <w:numPr>
          <w:ilvl w:val="0"/>
          <w:numId w:val="2"/>
        </w:numPr>
        <w:rPr>
          <w:sz w:val="24"/>
          <w:szCs w:val="24"/>
        </w:rPr>
      </w:pPr>
      <w:r w:rsidRPr="00C53450">
        <w:rPr>
          <w:sz w:val="24"/>
          <w:szCs w:val="24"/>
        </w:rPr>
        <w:t>Data Augmentation: The training data was augmented using transforming such as random rotation, horizontal flips and shifts.</w:t>
      </w:r>
    </w:p>
    <w:p w:rsidR="00011E54" w:rsidRPr="00C53450" w:rsidRDefault="00011E54" w:rsidP="00011E54">
      <w:pPr>
        <w:pStyle w:val="ListParagraph"/>
        <w:numPr>
          <w:ilvl w:val="1"/>
          <w:numId w:val="1"/>
        </w:numPr>
        <w:rPr>
          <w:b/>
          <w:sz w:val="24"/>
          <w:szCs w:val="24"/>
        </w:rPr>
      </w:pPr>
      <w:r w:rsidRPr="00C53450">
        <w:rPr>
          <w:b/>
          <w:sz w:val="24"/>
          <w:szCs w:val="24"/>
        </w:rPr>
        <w:t>CNN architecture:</w:t>
      </w:r>
    </w:p>
    <w:p w:rsidR="00011E54" w:rsidRPr="00C53450" w:rsidRDefault="00011E54" w:rsidP="00011E54">
      <w:pPr>
        <w:pStyle w:val="ListParagraph"/>
        <w:ind w:left="1080"/>
        <w:rPr>
          <w:sz w:val="24"/>
          <w:szCs w:val="24"/>
        </w:rPr>
      </w:pPr>
      <w:r w:rsidRPr="00C53450">
        <w:rPr>
          <w:sz w:val="24"/>
          <w:szCs w:val="24"/>
        </w:rPr>
        <w:t>The model was built using the following layers:</w:t>
      </w:r>
    </w:p>
    <w:p w:rsidR="00011E54" w:rsidRPr="00C53450" w:rsidRDefault="00011E54" w:rsidP="00011E54">
      <w:pPr>
        <w:pStyle w:val="ListParagraph"/>
        <w:numPr>
          <w:ilvl w:val="0"/>
          <w:numId w:val="3"/>
        </w:numPr>
        <w:rPr>
          <w:sz w:val="24"/>
          <w:szCs w:val="24"/>
        </w:rPr>
      </w:pPr>
      <w:r w:rsidRPr="00C53450">
        <w:rPr>
          <w:sz w:val="24"/>
          <w:szCs w:val="24"/>
        </w:rPr>
        <w:t>Convolution Layer: Three convolution layers with increasing filter sizes (32, 64, 128), each followed by:</w:t>
      </w:r>
    </w:p>
    <w:p w:rsidR="00011E54" w:rsidRPr="00C53450" w:rsidRDefault="00011E54" w:rsidP="00011E54">
      <w:pPr>
        <w:pStyle w:val="ListParagraph"/>
        <w:numPr>
          <w:ilvl w:val="1"/>
          <w:numId w:val="3"/>
        </w:numPr>
        <w:rPr>
          <w:sz w:val="24"/>
          <w:szCs w:val="24"/>
        </w:rPr>
      </w:pPr>
      <w:r w:rsidRPr="00C53450">
        <w:rPr>
          <w:sz w:val="24"/>
          <w:szCs w:val="24"/>
        </w:rPr>
        <w:t>Batch Normalization to stabilize training.</w:t>
      </w:r>
    </w:p>
    <w:p w:rsidR="00011E54" w:rsidRPr="00C53450" w:rsidRDefault="00011E54" w:rsidP="00011E54">
      <w:pPr>
        <w:pStyle w:val="ListParagraph"/>
        <w:numPr>
          <w:ilvl w:val="1"/>
          <w:numId w:val="3"/>
        </w:numPr>
        <w:rPr>
          <w:sz w:val="24"/>
          <w:szCs w:val="24"/>
        </w:rPr>
      </w:pPr>
      <w:proofErr w:type="spellStart"/>
      <w:r w:rsidRPr="00C53450">
        <w:rPr>
          <w:sz w:val="24"/>
          <w:szCs w:val="24"/>
        </w:rPr>
        <w:t>MaxPooling</w:t>
      </w:r>
      <w:proofErr w:type="spellEnd"/>
      <w:r w:rsidRPr="00C53450">
        <w:rPr>
          <w:sz w:val="24"/>
          <w:szCs w:val="24"/>
        </w:rPr>
        <w:t xml:space="preserve"> to </w:t>
      </w:r>
      <w:proofErr w:type="spellStart"/>
      <w:r w:rsidRPr="00C53450">
        <w:rPr>
          <w:sz w:val="24"/>
          <w:szCs w:val="24"/>
        </w:rPr>
        <w:t>downsample</w:t>
      </w:r>
      <w:proofErr w:type="spellEnd"/>
      <w:r w:rsidRPr="00C53450">
        <w:rPr>
          <w:sz w:val="24"/>
          <w:szCs w:val="24"/>
        </w:rPr>
        <w:t xml:space="preserve"> feature maps.</w:t>
      </w:r>
    </w:p>
    <w:p w:rsidR="00011E54" w:rsidRPr="00C53450" w:rsidRDefault="00011E54" w:rsidP="00011E54">
      <w:pPr>
        <w:pStyle w:val="ListParagraph"/>
        <w:numPr>
          <w:ilvl w:val="1"/>
          <w:numId w:val="3"/>
        </w:numPr>
        <w:rPr>
          <w:sz w:val="24"/>
          <w:szCs w:val="24"/>
        </w:rPr>
      </w:pPr>
      <w:r w:rsidRPr="00C53450">
        <w:rPr>
          <w:sz w:val="24"/>
          <w:szCs w:val="24"/>
        </w:rPr>
        <w:t xml:space="preserve">Dropout to prevent </w:t>
      </w:r>
      <w:proofErr w:type="spellStart"/>
      <w:r w:rsidRPr="00C53450">
        <w:rPr>
          <w:sz w:val="24"/>
          <w:szCs w:val="24"/>
        </w:rPr>
        <w:t>overfitting</w:t>
      </w:r>
      <w:proofErr w:type="spellEnd"/>
      <w:r w:rsidRPr="00C53450">
        <w:rPr>
          <w:sz w:val="24"/>
          <w:szCs w:val="24"/>
        </w:rPr>
        <w:t>.</w:t>
      </w:r>
    </w:p>
    <w:p w:rsidR="00011E54" w:rsidRPr="00C53450" w:rsidRDefault="00011E54" w:rsidP="00011E54">
      <w:pPr>
        <w:pStyle w:val="ListParagraph"/>
        <w:ind w:left="1800"/>
        <w:rPr>
          <w:sz w:val="24"/>
          <w:szCs w:val="24"/>
        </w:rPr>
      </w:pPr>
    </w:p>
    <w:p w:rsidR="00011E54" w:rsidRPr="00C53450" w:rsidRDefault="00011E54" w:rsidP="00011E54">
      <w:pPr>
        <w:pStyle w:val="ListParagraph"/>
        <w:numPr>
          <w:ilvl w:val="0"/>
          <w:numId w:val="3"/>
        </w:numPr>
        <w:rPr>
          <w:sz w:val="24"/>
          <w:szCs w:val="24"/>
        </w:rPr>
      </w:pPr>
      <w:r w:rsidRPr="00C53450">
        <w:rPr>
          <w:sz w:val="24"/>
          <w:szCs w:val="24"/>
        </w:rPr>
        <w:t>Fully Connected Layers:</w:t>
      </w:r>
    </w:p>
    <w:p w:rsidR="00011E54" w:rsidRPr="00C53450" w:rsidRDefault="00011E54" w:rsidP="00011E54">
      <w:pPr>
        <w:pStyle w:val="ListParagraph"/>
        <w:numPr>
          <w:ilvl w:val="1"/>
          <w:numId w:val="3"/>
        </w:numPr>
        <w:rPr>
          <w:sz w:val="24"/>
          <w:szCs w:val="24"/>
        </w:rPr>
      </w:pPr>
      <w:r w:rsidRPr="00C53450">
        <w:rPr>
          <w:sz w:val="24"/>
          <w:szCs w:val="24"/>
        </w:rPr>
        <w:t xml:space="preserve">A Dense layer with 256 units and </w:t>
      </w:r>
      <w:proofErr w:type="spellStart"/>
      <w:r w:rsidRPr="00C53450">
        <w:rPr>
          <w:sz w:val="24"/>
          <w:szCs w:val="24"/>
        </w:rPr>
        <w:t>ReLU</w:t>
      </w:r>
      <w:proofErr w:type="spellEnd"/>
      <w:r w:rsidRPr="00C53450">
        <w:rPr>
          <w:sz w:val="24"/>
          <w:szCs w:val="24"/>
        </w:rPr>
        <w:t xml:space="preserve"> activation.</w:t>
      </w:r>
    </w:p>
    <w:p w:rsidR="00011E54" w:rsidRPr="00C53450" w:rsidRDefault="00011E54" w:rsidP="00011E54">
      <w:pPr>
        <w:pStyle w:val="ListParagraph"/>
        <w:numPr>
          <w:ilvl w:val="1"/>
          <w:numId w:val="3"/>
        </w:numPr>
        <w:rPr>
          <w:sz w:val="24"/>
          <w:szCs w:val="24"/>
        </w:rPr>
      </w:pPr>
      <w:r w:rsidRPr="00C53450">
        <w:rPr>
          <w:sz w:val="24"/>
          <w:szCs w:val="24"/>
        </w:rPr>
        <w:t>A final output layer with 10 units (</w:t>
      </w:r>
      <w:proofErr w:type="spellStart"/>
      <w:r w:rsidRPr="00C53450">
        <w:rPr>
          <w:sz w:val="24"/>
          <w:szCs w:val="24"/>
        </w:rPr>
        <w:t>softmax</w:t>
      </w:r>
      <w:proofErr w:type="spellEnd"/>
      <w:r w:rsidRPr="00C53450">
        <w:rPr>
          <w:sz w:val="24"/>
          <w:szCs w:val="24"/>
        </w:rPr>
        <w:t xml:space="preserve"> activation) for classification.</w:t>
      </w:r>
    </w:p>
    <w:p w:rsidR="00011E54" w:rsidRPr="00C53450" w:rsidRDefault="00011E54" w:rsidP="00011E54">
      <w:pPr>
        <w:pStyle w:val="ListParagraph"/>
        <w:numPr>
          <w:ilvl w:val="0"/>
          <w:numId w:val="1"/>
        </w:numPr>
        <w:rPr>
          <w:b/>
          <w:sz w:val="24"/>
          <w:szCs w:val="24"/>
        </w:rPr>
      </w:pPr>
      <w:r w:rsidRPr="00C53450">
        <w:rPr>
          <w:b/>
          <w:sz w:val="24"/>
          <w:szCs w:val="24"/>
        </w:rPr>
        <w:t>Result and Discussion:</w:t>
      </w:r>
    </w:p>
    <w:p w:rsidR="00011E54" w:rsidRPr="00C53450" w:rsidRDefault="00011E54" w:rsidP="00011E54">
      <w:pPr>
        <w:pStyle w:val="ListParagraph"/>
        <w:numPr>
          <w:ilvl w:val="1"/>
          <w:numId w:val="1"/>
        </w:numPr>
        <w:rPr>
          <w:b/>
          <w:sz w:val="24"/>
          <w:szCs w:val="24"/>
        </w:rPr>
      </w:pPr>
      <w:r w:rsidRPr="00C53450">
        <w:rPr>
          <w:b/>
          <w:sz w:val="24"/>
          <w:szCs w:val="24"/>
        </w:rPr>
        <w:t>Model Performance</w:t>
      </w:r>
    </w:p>
    <w:p w:rsidR="00C53450" w:rsidRDefault="00F64251" w:rsidP="00C53450">
      <w:pPr>
        <w:pStyle w:val="ListParagraph"/>
        <w:numPr>
          <w:ilvl w:val="0"/>
          <w:numId w:val="4"/>
        </w:numPr>
        <w:rPr>
          <w:sz w:val="24"/>
          <w:szCs w:val="24"/>
        </w:rPr>
      </w:pPr>
      <w:r w:rsidRPr="00C53450">
        <w:rPr>
          <w:sz w:val="24"/>
          <w:szCs w:val="24"/>
        </w:rPr>
        <w:t>The model achieved a test accuracy of approximately 60% after 3 epochs.</w:t>
      </w:r>
    </w:p>
    <w:p w:rsidR="00C53450" w:rsidRDefault="00F64251" w:rsidP="00C53450">
      <w:pPr>
        <w:pStyle w:val="ListParagraph"/>
        <w:numPr>
          <w:ilvl w:val="0"/>
          <w:numId w:val="4"/>
        </w:numPr>
        <w:rPr>
          <w:sz w:val="24"/>
          <w:szCs w:val="24"/>
        </w:rPr>
      </w:pPr>
      <w:r w:rsidRPr="00C53450">
        <w:rPr>
          <w:sz w:val="24"/>
          <w:szCs w:val="24"/>
        </w:rPr>
        <w:t>Training and validation accuracy increased steadily, while losses decreased, indicating effective learning.</w:t>
      </w:r>
      <w:r w:rsidR="009F3175" w:rsidRPr="00C53450">
        <w:rPr>
          <w:sz w:val="24"/>
          <w:szCs w:val="24"/>
        </w:rPr>
        <w:t xml:space="preserve"> </w:t>
      </w:r>
      <w:r w:rsidRPr="00C53450">
        <w:rPr>
          <w:sz w:val="24"/>
          <w:szCs w:val="24"/>
        </w:rPr>
        <w:t>The classification acc</w:t>
      </w:r>
      <w:r w:rsidR="00C53450">
        <w:rPr>
          <w:sz w:val="24"/>
          <w:szCs w:val="24"/>
        </w:rPr>
        <w:t xml:space="preserve">uracy report is also </w:t>
      </w:r>
      <w:proofErr w:type="gramStart"/>
      <w:r w:rsidR="009F3175" w:rsidRPr="00C53450">
        <w:rPr>
          <w:sz w:val="24"/>
          <w:szCs w:val="24"/>
        </w:rPr>
        <w:t>calculate</w:t>
      </w:r>
      <w:proofErr w:type="gramEnd"/>
      <w:r w:rsidR="009F3175" w:rsidRPr="00C53450">
        <w:rPr>
          <w:sz w:val="24"/>
          <w:szCs w:val="24"/>
        </w:rPr>
        <w:t>.</w:t>
      </w:r>
      <w:r w:rsidR="00C53450">
        <w:rPr>
          <w:sz w:val="24"/>
          <w:szCs w:val="24"/>
        </w:rPr>
        <w:t xml:space="preserve"> </w:t>
      </w:r>
    </w:p>
    <w:p w:rsidR="00F64251" w:rsidRPr="00C53450" w:rsidRDefault="00F64251" w:rsidP="00C53450">
      <w:pPr>
        <w:pStyle w:val="ListParagraph"/>
        <w:ind w:left="1800"/>
        <w:rPr>
          <w:sz w:val="24"/>
          <w:szCs w:val="24"/>
        </w:rPr>
      </w:pPr>
      <w:r w:rsidRPr="00C53450">
        <w:rPr>
          <w:noProof/>
        </w:rPr>
        <w:lastRenderedPageBreak/>
        <w:drawing>
          <wp:inline distT="0" distB="0" distL="0" distR="0" wp14:anchorId="0FEE5426" wp14:editId="451EEDED">
            <wp:extent cx="1725433" cy="1229076"/>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647" cy="1228516"/>
                    </a:xfrm>
                    <a:prstGeom prst="rect">
                      <a:avLst/>
                    </a:prstGeom>
                  </pic:spPr>
                </pic:pic>
              </a:graphicData>
            </a:graphic>
          </wp:inline>
        </w:drawing>
      </w:r>
      <w:r w:rsidRPr="00C53450">
        <w:rPr>
          <w:noProof/>
          <w:sz w:val="24"/>
          <w:szCs w:val="24"/>
        </w:rPr>
        <w:t xml:space="preserve">           </w:t>
      </w:r>
      <w:r w:rsidRPr="00C53450">
        <w:rPr>
          <w:noProof/>
        </w:rPr>
        <w:drawing>
          <wp:inline distT="0" distB="0" distL="0" distR="0" wp14:anchorId="4E9A78CF" wp14:editId="171983A1">
            <wp:extent cx="1804946" cy="1231728"/>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val.PNG"/>
                    <pic:cNvPicPr/>
                  </pic:nvPicPr>
                  <pic:blipFill>
                    <a:blip r:embed="rId9">
                      <a:extLst>
                        <a:ext uri="{28A0092B-C50C-407E-A947-70E740481C1C}">
                          <a14:useLocalDpi xmlns:a14="http://schemas.microsoft.com/office/drawing/2010/main" val="0"/>
                        </a:ext>
                      </a:extLst>
                    </a:blip>
                    <a:stretch>
                      <a:fillRect/>
                    </a:stretch>
                  </pic:blipFill>
                  <pic:spPr>
                    <a:xfrm>
                      <a:off x="0" y="0"/>
                      <a:ext cx="1807365" cy="1233379"/>
                    </a:xfrm>
                    <a:prstGeom prst="rect">
                      <a:avLst/>
                    </a:prstGeom>
                  </pic:spPr>
                </pic:pic>
              </a:graphicData>
            </a:graphic>
          </wp:inline>
        </w:drawing>
      </w:r>
      <w:r w:rsidRPr="00C53450">
        <w:rPr>
          <w:sz w:val="24"/>
          <w:szCs w:val="24"/>
        </w:rPr>
        <w:t xml:space="preserve"> </w:t>
      </w:r>
    </w:p>
    <w:p w:rsidR="009F3175" w:rsidRDefault="009F3175" w:rsidP="009F3175">
      <w:pPr>
        <w:pStyle w:val="ListParagraph"/>
        <w:ind w:left="1080"/>
        <w:rPr>
          <w:sz w:val="24"/>
          <w:szCs w:val="24"/>
        </w:rPr>
      </w:pPr>
      <w:r w:rsidRPr="00C53450">
        <w:rPr>
          <w:sz w:val="24"/>
          <w:szCs w:val="24"/>
        </w:rPr>
        <w:t xml:space="preserve">                    Fig-1: Classification report           </w:t>
      </w:r>
      <w:r w:rsidR="00C53450">
        <w:rPr>
          <w:sz w:val="24"/>
          <w:szCs w:val="24"/>
        </w:rPr>
        <w:t xml:space="preserve">   </w:t>
      </w:r>
      <w:r w:rsidRPr="00C53450">
        <w:rPr>
          <w:sz w:val="24"/>
          <w:szCs w:val="24"/>
        </w:rPr>
        <w:t>Fig-</w:t>
      </w:r>
      <w:proofErr w:type="gramStart"/>
      <w:r w:rsidRPr="00C53450">
        <w:rPr>
          <w:sz w:val="24"/>
          <w:szCs w:val="24"/>
        </w:rPr>
        <w:t>2 :</w:t>
      </w:r>
      <w:proofErr w:type="gramEnd"/>
      <w:r w:rsidRPr="00C53450">
        <w:rPr>
          <w:sz w:val="24"/>
          <w:szCs w:val="24"/>
        </w:rPr>
        <w:t xml:space="preserve"> Validation curve</w:t>
      </w:r>
    </w:p>
    <w:p w:rsidR="00C53450" w:rsidRPr="00C53450" w:rsidRDefault="00C53450" w:rsidP="009F3175">
      <w:pPr>
        <w:pStyle w:val="ListParagraph"/>
        <w:ind w:left="1080"/>
        <w:rPr>
          <w:b/>
          <w:sz w:val="24"/>
          <w:szCs w:val="24"/>
        </w:rPr>
      </w:pPr>
    </w:p>
    <w:p w:rsidR="00011E54" w:rsidRPr="00C53450" w:rsidRDefault="00011E54" w:rsidP="00011E54">
      <w:pPr>
        <w:pStyle w:val="ListParagraph"/>
        <w:numPr>
          <w:ilvl w:val="1"/>
          <w:numId w:val="1"/>
        </w:numPr>
        <w:rPr>
          <w:b/>
          <w:sz w:val="24"/>
          <w:szCs w:val="24"/>
        </w:rPr>
      </w:pPr>
      <w:r w:rsidRPr="00C53450">
        <w:rPr>
          <w:b/>
          <w:sz w:val="24"/>
          <w:szCs w:val="24"/>
        </w:rPr>
        <w:t>Confusion matrix</w:t>
      </w:r>
    </w:p>
    <w:p w:rsidR="009F3175" w:rsidRPr="00C53450" w:rsidRDefault="009F3175" w:rsidP="009F3175">
      <w:pPr>
        <w:pStyle w:val="ListParagraph"/>
        <w:ind w:left="1080"/>
        <w:rPr>
          <w:sz w:val="24"/>
          <w:szCs w:val="24"/>
        </w:rPr>
      </w:pPr>
      <w:r w:rsidRPr="00C53450">
        <w:rPr>
          <w:sz w:val="24"/>
          <w:szCs w:val="24"/>
        </w:rPr>
        <w:t>A confusion matrix revealed the exact classes being misclassified. Visual inspection of sample predictions further confirmed that misclassifications were often due to subtle visual similarities.</w:t>
      </w:r>
    </w:p>
    <w:p w:rsidR="009F3175" w:rsidRPr="00C53450" w:rsidRDefault="009F3175" w:rsidP="009F3175">
      <w:pPr>
        <w:pStyle w:val="ListParagraph"/>
        <w:ind w:left="1080"/>
        <w:jc w:val="center"/>
        <w:rPr>
          <w:sz w:val="24"/>
          <w:szCs w:val="24"/>
        </w:rPr>
      </w:pPr>
      <w:r w:rsidRPr="00C53450">
        <w:rPr>
          <w:noProof/>
          <w:sz w:val="24"/>
          <w:szCs w:val="24"/>
        </w:rPr>
        <w:drawing>
          <wp:inline distT="0" distB="0" distL="0" distR="0" wp14:anchorId="5D080144" wp14:editId="17256F6A">
            <wp:extent cx="3071779" cy="2631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PNG"/>
                    <pic:cNvPicPr/>
                  </pic:nvPicPr>
                  <pic:blipFill>
                    <a:blip r:embed="rId10">
                      <a:extLst>
                        <a:ext uri="{28A0092B-C50C-407E-A947-70E740481C1C}">
                          <a14:useLocalDpi xmlns:a14="http://schemas.microsoft.com/office/drawing/2010/main" val="0"/>
                        </a:ext>
                      </a:extLst>
                    </a:blip>
                    <a:stretch>
                      <a:fillRect/>
                    </a:stretch>
                  </pic:blipFill>
                  <pic:spPr>
                    <a:xfrm>
                      <a:off x="0" y="0"/>
                      <a:ext cx="3076029" cy="2635628"/>
                    </a:xfrm>
                    <a:prstGeom prst="rect">
                      <a:avLst/>
                    </a:prstGeom>
                  </pic:spPr>
                </pic:pic>
              </a:graphicData>
            </a:graphic>
          </wp:inline>
        </w:drawing>
      </w:r>
    </w:p>
    <w:p w:rsidR="009F3175" w:rsidRPr="00C53450" w:rsidRDefault="009F3175" w:rsidP="009F3175">
      <w:pPr>
        <w:pStyle w:val="ListParagraph"/>
        <w:ind w:left="1080"/>
        <w:jc w:val="center"/>
        <w:rPr>
          <w:sz w:val="24"/>
          <w:szCs w:val="24"/>
        </w:rPr>
      </w:pPr>
      <w:r w:rsidRPr="00C53450">
        <w:rPr>
          <w:sz w:val="24"/>
          <w:szCs w:val="24"/>
        </w:rPr>
        <w:t xml:space="preserve">Fig-3: Confusion matrix </w:t>
      </w:r>
    </w:p>
    <w:p w:rsidR="009F3175" w:rsidRPr="00C53450" w:rsidRDefault="009F3175" w:rsidP="009F3175">
      <w:pPr>
        <w:pStyle w:val="ListParagraph"/>
        <w:ind w:left="1080"/>
        <w:jc w:val="center"/>
        <w:rPr>
          <w:sz w:val="24"/>
          <w:szCs w:val="24"/>
        </w:rPr>
      </w:pPr>
    </w:p>
    <w:p w:rsidR="009F3175" w:rsidRPr="00C53450" w:rsidRDefault="009F3175" w:rsidP="009F3175">
      <w:pPr>
        <w:pStyle w:val="ListParagraph"/>
        <w:numPr>
          <w:ilvl w:val="0"/>
          <w:numId w:val="5"/>
        </w:numPr>
        <w:rPr>
          <w:sz w:val="24"/>
          <w:szCs w:val="24"/>
        </w:rPr>
      </w:pPr>
      <w:r w:rsidRPr="00C53450">
        <w:rPr>
          <w:sz w:val="24"/>
          <w:szCs w:val="24"/>
        </w:rPr>
        <w:t>Frog (class 6) and Ship (class 8) have higher accuracy</w:t>
      </w:r>
      <w:r w:rsidR="00124BBC" w:rsidRPr="00C53450">
        <w:rPr>
          <w:sz w:val="24"/>
          <w:szCs w:val="24"/>
        </w:rPr>
        <w:t>. This model correctly classified them others.</w:t>
      </w:r>
    </w:p>
    <w:p w:rsidR="00124BBC" w:rsidRPr="00C53450" w:rsidRDefault="00124BBC" w:rsidP="009F3175">
      <w:pPr>
        <w:pStyle w:val="ListParagraph"/>
        <w:numPr>
          <w:ilvl w:val="0"/>
          <w:numId w:val="5"/>
        </w:numPr>
        <w:rPr>
          <w:sz w:val="24"/>
          <w:szCs w:val="24"/>
        </w:rPr>
      </w:pPr>
      <w:r w:rsidRPr="00C53450">
        <w:rPr>
          <w:sz w:val="24"/>
          <w:szCs w:val="24"/>
        </w:rPr>
        <w:t>There is a confusion among some classes:</w:t>
      </w:r>
    </w:p>
    <w:p w:rsidR="00124BBC" w:rsidRPr="00C53450" w:rsidRDefault="00124BBC" w:rsidP="00124BBC">
      <w:pPr>
        <w:pStyle w:val="ListParagraph"/>
        <w:numPr>
          <w:ilvl w:val="1"/>
          <w:numId w:val="5"/>
        </w:numPr>
        <w:rPr>
          <w:sz w:val="24"/>
          <w:szCs w:val="24"/>
        </w:rPr>
      </w:pPr>
      <w:r w:rsidRPr="00C53450">
        <w:rPr>
          <w:sz w:val="24"/>
          <w:szCs w:val="24"/>
        </w:rPr>
        <w:t xml:space="preserve">“Cat” </w:t>
      </w:r>
      <w:proofErr w:type="spellStart"/>
      <w:r w:rsidRPr="00C53450">
        <w:rPr>
          <w:sz w:val="24"/>
          <w:szCs w:val="24"/>
        </w:rPr>
        <w:t>vs</w:t>
      </w:r>
      <w:proofErr w:type="spellEnd"/>
      <w:r w:rsidRPr="00C53450">
        <w:rPr>
          <w:sz w:val="24"/>
          <w:szCs w:val="24"/>
        </w:rPr>
        <w:t xml:space="preserve"> “Dog”: Notable confusion exists between these classes. The </w:t>
      </w:r>
      <w:r w:rsidR="00C53450">
        <w:rPr>
          <w:sz w:val="24"/>
          <w:szCs w:val="24"/>
        </w:rPr>
        <w:t>model incorrec</w:t>
      </w:r>
      <w:r w:rsidRPr="00C53450">
        <w:rPr>
          <w:sz w:val="24"/>
          <w:szCs w:val="24"/>
        </w:rPr>
        <w:t>tly classified 213 cat images as Dog and vice versa. This reflects the semantic similarity between these categories.</w:t>
      </w:r>
    </w:p>
    <w:p w:rsidR="00124BBC" w:rsidRPr="00C53450" w:rsidRDefault="00124BBC" w:rsidP="00124BBC">
      <w:pPr>
        <w:pStyle w:val="ListParagraph"/>
        <w:numPr>
          <w:ilvl w:val="1"/>
          <w:numId w:val="5"/>
        </w:numPr>
        <w:rPr>
          <w:sz w:val="24"/>
          <w:szCs w:val="24"/>
        </w:rPr>
      </w:pPr>
      <w:r w:rsidRPr="00C53450">
        <w:rPr>
          <w:sz w:val="24"/>
          <w:szCs w:val="24"/>
        </w:rPr>
        <w:t xml:space="preserve">“Truck” </w:t>
      </w:r>
      <w:proofErr w:type="spellStart"/>
      <w:r w:rsidRPr="00C53450">
        <w:rPr>
          <w:sz w:val="24"/>
          <w:szCs w:val="24"/>
        </w:rPr>
        <w:t>vs</w:t>
      </w:r>
      <w:proofErr w:type="spellEnd"/>
      <w:r w:rsidRPr="00C53450">
        <w:rPr>
          <w:sz w:val="24"/>
          <w:szCs w:val="24"/>
        </w:rPr>
        <w:t xml:space="preserve"> “Automobile”: There is misclassification between trucks and automobiles. The model misclassified 106 Truck samples as automobiles, likely due to their shared features like wheels and structure.</w:t>
      </w:r>
    </w:p>
    <w:p w:rsidR="00C53450" w:rsidRDefault="00C53450" w:rsidP="00C53450">
      <w:pPr>
        <w:pStyle w:val="ListParagraph"/>
        <w:ind w:left="1080"/>
        <w:rPr>
          <w:sz w:val="24"/>
          <w:szCs w:val="24"/>
        </w:rPr>
      </w:pPr>
    </w:p>
    <w:p w:rsidR="00C53450" w:rsidRDefault="00C53450" w:rsidP="00C53450">
      <w:pPr>
        <w:pStyle w:val="ListParagraph"/>
        <w:ind w:left="1080"/>
        <w:rPr>
          <w:sz w:val="24"/>
          <w:szCs w:val="24"/>
        </w:rPr>
      </w:pPr>
    </w:p>
    <w:p w:rsidR="00011E54" w:rsidRPr="00C53450" w:rsidRDefault="00011E54" w:rsidP="00011E54">
      <w:pPr>
        <w:pStyle w:val="ListParagraph"/>
        <w:numPr>
          <w:ilvl w:val="1"/>
          <w:numId w:val="1"/>
        </w:numPr>
        <w:rPr>
          <w:b/>
          <w:sz w:val="24"/>
          <w:szCs w:val="24"/>
        </w:rPr>
      </w:pPr>
      <w:r w:rsidRPr="00C53450">
        <w:rPr>
          <w:b/>
          <w:sz w:val="24"/>
          <w:szCs w:val="24"/>
        </w:rPr>
        <w:lastRenderedPageBreak/>
        <w:t>Error analysis</w:t>
      </w:r>
    </w:p>
    <w:p w:rsidR="00124BBC" w:rsidRPr="00C53450" w:rsidRDefault="00124BBC" w:rsidP="00124BBC">
      <w:pPr>
        <w:pStyle w:val="ListParagraph"/>
        <w:numPr>
          <w:ilvl w:val="0"/>
          <w:numId w:val="6"/>
        </w:numPr>
        <w:rPr>
          <w:b/>
          <w:sz w:val="24"/>
          <w:szCs w:val="24"/>
        </w:rPr>
      </w:pPr>
      <w:r w:rsidRPr="00C53450">
        <w:rPr>
          <w:b/>
          <w:sz w:val="24"/>
          <w:szCs w:val="24"/>
        </w:rPr>
        <w:t>Misclassification of similar classes (semantic overlap:</w:t>
      </w:r>
    </w:p>
    <w:p w:rsidR="00124BBC" w:rsidRPr="00C53450" w:rsidRDefault="00124BBC" w:rsidP="00124BBC">
      <w:pPr>
        <w:pStyle w:val="ListParagraph"/>
        <w:ind w:left="1800"/>
        <w:rPr>
          <w:sz w:val="24"/>
          <w:szCs w:val="24"/>
        </w:rPr>
      </w:pPr>
      <w:proofErr w:type="gramStart"/>
      <w:r w:rsidRPr="00C53450">
        <w:rPr>
          <w:sz w:val="24"/>
          <w:szCs w:val="24"/>
        </w:rPr>
        <w:t>Confusion classes like “cat” and “dog” or “Truck” and “Automobile” due to their similar visual features.</w:t>
      </w:r>
      <w:proofErr w:type="gramEnd"/>
    </w:p>
    <w:p w:rsidR="00124BBC" w:rsidRPr="00C53450" w:rsidRDefault="00F45589" w:rsidP="00124BBC">
      <w:pPr>
        <w:pStyle w:val="ListParagraph"/>
        <w:ind w:left="1800"/>
        <w:rPr>
          <w:sz w:val="24"/>
          <w:szCs w:val="24"/>
        </w:rPr>
      </w:pPr>
      <w:r w:rsidRPr="00C53450">
        <w:rPr>
          <w:b/>
          <w:sz w:val="24"/>
          <w:szCs w:val="24"/>
        </w:rPr>
        <w:t>Solution:</w:t>
      </w:r>
      <w:r w:rsidRPr="00C53450">
        <w:rPr>
          <w:sz w:val="24"/>
          <w:szCs w:val="24"/>
        </w:rPr>
        <w:t xml:space="preserve"> Using data augmentation techniques to introduce more variations, helping the model learn distinguishing features. </w:t>
      </w:r>
      <w:proofErr w:type="gramStart"/>
      <w:r w:rsidRPr="00C53450">
        <w:rPr>
          <w:sz w:val="24"/>
          <w:szCs w:val="24"/>
        </w:rPr>
        <w:t>Implementing a more complex architecture.</w:t>
      </w:r>
      <w:proofErr w:type="gramEnd"/>
      <w:r w:rsidRPr="00C53450">
        <w:rPr>
          <w:sz w:val="24"/>
          <w:szCs w:val="24"/>
        </w:rPr>
        <w:t xml:space="preserve"> Use class-specific loss weights to penalize errors in commonly confused classes more heavily.</w:t>
      </w:r>
    </w:p>
    <w:p w:rsidR="00F45589" w:rsidRPr="00C53450" w:rsidRDefault="00C53450" w:rsidP="00F45589">
      <w:pPr>
        <w:pStyle w:val="ListParagraph"/>
        <w:numPr>
          <w:ilvl w:val="0"/>
          <w:numId w:val="6"/>
        </w:numPr>
        <w:rPr>
          <w:b/>
          <w:sz w:val="24"/>
          <w:szCs w:val="24"/>
        </w:rPr>
      </w:pPr>
      <w:r>
        <w:rPr>
          <w:b/>
          <w:sz w:val="24"/>
          <w:szCs w:val="24"/>
        </w:rPr>
        <w:t>Misclassifica</w:t>
      </w:r>
      <w:r w:rsidR="00F45589" w:rsidRPr="00C53450">
        <w:rPr>
          <w:b/>
          <w:sz w:val="24"/>
          <w:szCs w:val="24"/>
        </w:rPr>
        <w:t>t</w:t>
      </w:r>
      <w:r>
        <w:rPr>
          <w:b/>
          <w:sz w:val="24"/>
          <w:szCs w:val="24"/>
        </w:rPr>
        <w:t>i</w:t>
      </w:r>
      <w:r w:rsidR="00F45589" w:rsidRPr="00C53450">
        <w:rPr>
          <w:b/>
          <w:sz w:val="24"/>
          <w:szCs w:val="24"/>
        </w:rPr>
        <w:t>on due to background noise:</w:t>
      </w:r>
    </w:p>
    <w:p w:rsidR="00F45589" w:rsidRPr="00C53450" w:rsidRDefault="00F45589" w:rsidP="00F45589">
      <w:pPr>
        <w:pStyle w:val="ListParagraph"/>
        <w:ind w:left="1800"/>
        <w:rPr>
          <w:sz w:val="24"/>
          <w:szCs w:val="24"/>
        </w:rPr>
      </w:pPr>
      <w:proofErr w:type="gramStart"/>
      <w:r w:rsidRPr="00C53450">
        <w:rPr>
          <w:sz w:val="24"/>
          <w:szCs w:val="24"/>
        </w:rPr>
        <w:t>Misclassifying “Frog” as “Bird” when both are in natural environments with cluttered backgrounds.</w:t>
      </w:r>
      <w:proofErr w:type="gramEnd"/>
    </w:p>
    <w:p w:rsidR="00F45589" w:rsidRPr="00C53450" w:rsidRDefault="00F45589" w:rsidP="00F45589">
      <w:pPr>
        <w:pStyle w:val="ListParagraph"/>
        <w:ind w:left="1800"/>
        <w:rPr>
          <w:sz w:val="24"/>
          <w:szCs w:val="24"/>
        </w:rPr>
      </w:pPr>
      <w:r w:rsidRPr="00C53450">
        <w:rPr>
          <w:b/>
          <w:sz w:val="24"/>
          <w:szCs w:val="24"/>
        </w:rPr>
        <w:t>Solution:</w:t>
      </w:r>
      <w:r w:rsidRPr="00C53450">
        <w:rPr>
          <w:sz w:val="24"/>
          <w:szCs w:val="24"/>
        </w:rPr>
        <w:t xml:space="preserve"> Apply region-based data augmentation or saliency maps to help the model focus on the object of interest. Introducing bounding box annotations or use object detection models to isolate objects from the background.</w:t>
      </w:r>
    </w:p>
    <w:p w:rsidR="00F45589" w:rsidRPr="00C53450" w:rsidRDefault="00C53450" w:rsidP="00F45589">
      <w:pPr>
        <w:pStyle w:val="ListParagraph"/>
        <w:numPr>
          <w:ilvl w:val="0"/>
          <w:numId w:val="6"/>
        </w:numPr>
        <w:rPr>
          <w:b/>
          <w:sz w:val="24"/>
          <w:szCs w:val="24"/>
        </w:rPr>
      </w:pPr>
      <w:r w:rsidRPr="00C53450">
        <w:rPr>
          <w:b/>
          <w:sz w:val="24"/>
          <w:szCs w:val="24"/>
        </w:rPr>
        <w:t>Misclassifica</w:t>
      </w:r>
      <w:r w:rsidR="00F45589" w:rsidRPr="00C53450">
        <w:rPr>
          <w:b/>
          <w:sz w:val="24"/>
          <w:szCs w:val="24"/>
        </w:rPr>
        <w:t>t</w:t>
      </w:r>
      <w:r w:rsidRPr="00C53450">
        <w:rPr>
          <w:b/>
          <w:sz w:val="24"/>
          <w:szCs w:val="24"/>
        </w:rPr>
        <w:t>i</w:t>
      </w:r>
      <w:r w:rsidR="00F45589" w:rsidRPr="00C53450">
        <w:rPr>
          <w:b/>
          <w:sz w:val="24"/>
          <w:szCs w:val="24"/>
        </w:rPr>
        <w:t>on of Rare or Underrepresented classes:</w:t>
      </w:r>
    </w:p>
    <w:p w:rsidR="00F45589" w:rsidRPr="00C53450" w:rsidRDefault="00F45589" w:rsidP="00F45589">
      <w:pPr>
        <w:pStyle w:val="ListParagraph"/>
        <w:ind w:left="1800"/>
        <w:rPr>
          <w:sz w:val="24"/>
          <w:szCs w:val="24"/>
        </w:rPr>
      </w:pPr>
      <w:proofErr w:type="gramStart"/>
      <w:r w:rsidRPr="00C53450">
        <w:rPr>
          <w:sz w:val="24"/>
          <w:szCs w:val="24"/>
        </w:rPr>
        <w:t>Predicting “Airplane” as another class due to fewer training samples or variations.</w:t>
      </w:r>
      <w:proofErr w:type="gramEnd"/>
    </w:p>
    <w:p w:rsidR="00F45589" w:rsidRDefault="00F45589" w:rsidP="00F45589">
      <w:pPr>
        <w:pStyle w:val="ListParagraph"/>
        <w:ind w:left="1800"/>
        <w:rPr>
          <w:sz w:val="24"/>
          <w:szCs w:val="24"/>
        </w:rPr>
      </w:pPr>
      <w:r w:rsidRPr="00C53450">
        <w:rPr>
          <w:b/>
          <w:sz w:val="24"/>
          <w:szCs w:val="24"/>
        </w:rPr>
        <w:t>Solution:</w:t>
      </w:r>
      <w:r w:rsidRPr="00C53450">
        <w:rPr>
          <w:sz w:val="24"/>
          <w:szCs w:val="24"/>
        </w:rPr>
        <w:t xml:space="preserve"> Use class balancing techniques like oversampling the rare classes or </w:t>
      </w:r>
      <w:proofErr w:type="spellStart"/>
      <w:r w:rsidRPr="00C53450">
        <w:rPr>
          <w:sz w:val="24"/>
          <w:szCs w:val="24"/>
        </w:rPr>
        <w:t>undersa</w:t>
      </w:r>
      <w:r w:rsidR="00C53450">
        <w:rPr>
          <w:sz w:val="24"/>
          <w:szCs w:val="24"/>
        </w:rPr>
        <w:t>m</w:t>
      </w:r>
      <w:r w:rsidRPr="00C53450">
        <w:rPr>
          <w:sz w:val="24"/>
          <w:szCs w:val="24"/>
        </w:rPr>
        <w:t>pling</w:t>
      </w:r>
      <w:proofErr w:type="spellEnd"/>
      <w:r w:rsidRPr="00C53450">
        <w:rPr>
          <w:sz w:val="24"/>
          <w:szCs w:val="24"/>
        </w:rPr>
        <w:t xml:space="preserve"> the frequent ones. </w:t>
      </w:r>
      <w:proofErr w:type="gramStart"/>
      <w:r w:rsidRPr="00C53450">
        <w:rPr>
          <w:sz w:val="24"/>
          <w:szCs w:val="24"/>
        </w:rPr>
        <w:t>Implementing focal loss to focus the learning on difficult samples.</w:t>
      </w:r>
      <w:proofErr w:type="gramEnd"/>
      <w:r w:rsidRPr="00C53450">
        <w:rPr>
          <w:sz w:val="24"/>
          <w:szCs w:val="24"/>
        </w:rPr>
        <w:t xml:space="preserve"> </w:t>
      </w:r>
      <w:proofErr w:type="gramStart"/>
      <w:r w:rsidRPr="00C53450">
        <w:rPr>
          <w:sz w:val="24"/>
          <w:szCs w:val="24"/>
        </w:rPr>
        <w:t xml:space="preserve">And using synthetic data generation to increases the diversity of </w:t>
      </w:r>
      <w:proofErr w:type="spellStart"/>
      <w:r w:rsidRPr="00C53450">
        <w:rPr>
          <w:sz w:val="24"/>
          <w:szCs w:val="24"/>
        </w:rPr>
        <w:t>underrepresentd</w:t>
      </w:r>
      <w:proofErr w:type="spellEnd"/>
      <w:r w:rsidRPr="00C53450">
        <w:rPr>
          <w:sz w:val="24"/>
          <w:szCs w:val="24"/>
        </w:rPr>
        <w:t xml:space="preserve"> classes.</w:t>
      </w:r>
      <w:proofErr w:type="gramEnd"/>
    </w:p>
    <w:p w:rsidR="00C53450" w:rsidRPr="00C53450" w:rsidRDefault="00C53450" w:rsidP="00C53450">
      <w:pPr>
        <w:rPr>
          <w:b/>
          <w:sz w:val="24"/>
          <w:szCs w:val="24"/>
        </w:rPr>
      </w:pPr>
      <w:r w:rsidRPr="00C53450">
        <w:rPr>
          <w:b/>
          <w:sz w:val="24"/>
          <w:szCs w:val="24"/>
        </w:rPr>
        <w:t>Conclusion:</w:t>
      </w:r>
    </w:p>
    <w:p w:rsidR="00C53450" w:rsidRPr="00C53450" w:rsidRDefault="00C53450" w:rsidP="00C53450">
      <w:pPr>
        <w:rPr>
          <w:sz w:val="24"/>
          <w:szCs w:val="24"/>
        </w:rPr>
      </w:pPr>
      <w:r>
        <w:rPr>
          <w:sz w:val="24"/>
          <w:szCs w:val="24"/>
        </w:rPr>
        <w:t>The CNN model achieved satisfactory performance on the CIFAR-10 dataset, with an accuracy of 60%. However, the model still faces challenges in distinguishing between similar classes and underrepresented ones.</w:t>
      </w:r>
    </w:p>
    <w:p w:rsidR="00124BBC" w:rsidRPr="00C53450" w:rsidRDefault="00124BBC" w:rsidP="00124BBC">
      <w:pPr>
        <w:ind w:left="720"/>
        <w:rPr>
          <w:sz w:val="24"/>
          <w:szCs w:val="24"/>
        </w:rPr>
      </w:pPr>
    </w:p>
    <w:p w:rsidR="00124BBC" w:rsidRPr="00C53450" w:rsidRDefault="00124BBC" w:rsidP="00124BBC">
      <w:pPr>
        <w:pStyle w:val="ListParagraph"/>
        <w:ind w:left="1080"/>
        <w:rPr>
          <w:sz w:val="24"/>
          <w:szCs w:val="24"/>
        </w:rPr>
      </w:pPr>
    </w:p>
    <w:p w:rsidR="00011E54" w:rsidRPr="00C53450" w:rsidRDefault="00011E54" w:rsidP="00011E54">
      <w:pPr>
        <w:pStyle w:val="ListParagraph"/>
        <w:ind w:left="2520"/>
        <w:rPr>
          <w:sz w:val="24"/>
          <w:szCs w:val="24"/>
        </w:rPr>
      </w:pPr>
    </w:p>
    <w:p w:rsidR="00011E54" w:rsidRPr="00C53450" w:rsidRDefault="00011E54" w:rsidP="00011E54">
      <w:pPr>
        <w:pStyle w:val="ListParagraph"/>
        <w:ind w:left="1800"/>
        <w:rPr>
          <w:sz w:val="24"/>
          <w:szCs w:val="24"/>
        </w:rPr>
      </w:pPr>
    </w:p>
    <w:p w:rsidR="00011E54" w:rsidRPr="00C53450" w:rsidRDefault="00011E54" w:rsidP="00011E54">
      <w:pPr>
        <w:ind w:left="720"/>
        <w:rPr>
          <w:sz w:val="24"/>
          <w:szCs w:val="24"/>
        </w:rPr>
      </w:pPr>
    </w:p>
    <w:p w:rsidR="00CF5953" w:rsidRPr="00C53450" w:rsidRDefault="00CF5953" w:rsidP="00CF5953">
      <w:pPr>
        <w:pStyle w:val="ListParagraph"/>
        <w:ind w:left="1800"/>
        <w:rPr>
          <w:sz w:val="24"/>
          <w:szCs w:val="24"/>
        </w:rPr>
      </w:pPr>
    </w:p>
    <w:p w:rsidR="00CF5953" w:rsidRPr="00C53450" w:rsidRDefault="00CF5953" w:rsidP="00CF5953">
      <w:pPr>
        <w:rPr>
          <w:sz w:val="24"/>
          <w:szCs w:val="24"/>
        </w:rPr>
      </w:pPr>
    </w:p>
    <w:p w:rsidR="00CF5953" w:rsidRPr="00C53450" w:rsidRDefault="00CF5953" w:rsidP="00CF5953">
      <w:pPr>
        <w:rPr>
          <w:sz w:val="24"/>
          <w:szCs w:val="24"/>
        </w:rPr>
      </w:pPr>
    </w:p>
    <w:sectPr w:rsidR="00CF5953" w:rsidRPr="00C53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CAE" w:rsidRDefault="008A0CAE" w:rsidP="00C53450">
      <w:pPr>
        <w:spacing w:after="0" w:line="240" w:lineRule="auto"/>
      </w:pPr>
      <w:r>
        <w:separator/>
      </w:r>
    </w:p>
  </w:endnote>
  <w:endnote w:type="continuationSeparator" w:id="0">
    <w:p w:rsidR="008A0CAE" w:rsidRDefault="008A0CAE" w:rsidP="00C5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CAE" w:rsidRDefault="008A0CAE" w:rsidP="00C53450">
      <w:pPr>
        <w:spacing w:after="0" w:line="240" w:lineRule="auto"/>
      </w:pPr>
      <w:r>
        <w:separator/>
      </w:r>
    </w:p>
  </w:footnote>
  <w:footnote w:type="continuationSeparator" w:id="0">
    <w:p w:rsidR="008A0CAE" w:rsidRDefault="008A0CAE" w:rsidP="00C53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65BF3"/>
    <w:multiLevelType w:val="hybridMultilevel"/>
    <w:tmpl w:val="5C6C0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35638"/>
    <w:multiLevelType w:val="hybridMultilevel"/>
    <w:tmpl w:val="F27E8A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6D74B2F"/>
    <w:multiLevelType w:val="hybridMultilevel"/>
    <w:tmpl w:val="D0528860"/>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B157923"/>
    <w:multiLevelType w:val="hybridMultilevel"/>
    <w:tmpl w:val="0D0261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BBE23E0"/>
    <w:multiLevelType w:val="multilevel"/>
    <w:tmpl w:val="B25261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E82054E"/>
    <w:multiLevelType w:val="hybridMultilevel"/>
    <w:tmpl w:val="633C8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7D1"/>
    <w:rsid w:val="00011E54"/>
    <w:rsid w:val="000847D1"/>
    <w:rsid w:val="00124BBC"/>
    <w:rsid w:val="004955FA"/>
    <w:rsid w:val="006E3F1A"/>
    <w:rsid w:val="008A0CAE"/>
    <w:rsid w:val="009F3175"/>
    <w:rsid w:val="00C53450"/>
    <w:rsid w:val="00CF5953"/>
    <w:rsid w:val="00F45589"/>
    <w:rsid w:val="00F6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53"/>
    <w:pPr>
      <w:ind w:left="720"/>
      <w:contextualSpacing/>
    </w:pPr>
  </w:style>
  <w:style w:type="paragraph" w:styleId="BalloonText">
    <w:name w:val="Balloon Text"/>
    <w:basedOn w:val="Normal"/>
    <w:link w:val="BalloonTextChar"/>
    <w:uiPriority w:val="99"/>
    <w:semiHidden/>
    <w:unhideWhenUsed/>
    <w:rsid w:val="00F64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51"/>
    <w:rPr>
      <w:rFonts w:ascii="Tahoma" w:hAnsi="Tahoma" w:cs="Tahoma"/>
      <w:sz w:val="16"/>
      <w:szCs w:val="16"/>
    </w:rPr>
  </w:style>
  <w:style w:type="paragraph" w:styleId="Caption">
    <w:name w:val="caption"/>
    <w:basedOn w:val="Normal"/>
    <w:next w:val="Normal"/>
    <w:uiPriority w:val="35"/>
    <w:unhideWhenUsed/>
    <w:qFormat/>
    <w:rsid w:val="00F64251"/>
    <w:pPr>
      <w:spacing w:line="240" w:lineRule="auto"/>
    </w:pPr>
    <w:rPr>
      <w:b/>
      <w:bCs/>
      <w:color w:val="4F81BD" w:themeColor="accent1"/>
      <w:sz w:val="18"/>
      <w:szCs w:val="18"/>
    </w:rPr>
  </w:style>
  <w:style w:type="paragraph" w:styleId="Header">
    <w:name w:val="header"/>
    <w:basedOn w:val="Normal"/>
    <w:link w:val="HeaderChar"/>
    <w:uiPriority w:val="99"/>
    <w:unhideWhenUsed/>
    <w:rsid w:val="00C5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50"/>
  </w:style>
  <w:style w:type="paragraph" w:styleId="Footer">
    <w:name w:val="footer"/>
    <w:basedOn w:val="Normal"/>
    <w:link w:val="FooterChar"/>
    <w:uiPriority w:val="99"/>
    <w:unhideWhenUsed/>
    <w:rsid w:val="00C5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953"/>
    <w:pPr>
      <w:ind w:left="720"/>
      <w:contextualSpacing/>
    </w:pPr>
  </w:style>
  <w:style w:type="paragraph" w:styleId="BalloonText">
    <w:name w:val="Balloon Text"/>
    <w:basedOn w:val="Normal"/>
    <w:link w:val="BalloonTextChar"/>
    <w:uiPriority w:val="99"/>
    <w:semiHidden/>
    <w:unhideWhenUsed/>
    <w:rsid w:val="00F64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251"/>
    <w:rPr>
      <w:rFonts w:ascii="Tahoma" w:hAnsi="Tahoma" w:cs="Tahoma"/>
      <w:sz w:val="16"/>
      <w:szCs w:val="16"/>
    </w:rPr>
  </w:style>
  <w:style w:type="paragraph" w:styleId="Caption">
    <w:name w:val="caption"/>
    <w:basedOn w:val="Normal"/>
    <w:next w:val="Normal"/>
    <w:uiPriority w:val="35"/>
    <w:unhideWhenUsed/>
    <w:qFormat/>
    <w:rsid w:val="00F64251"/>
    <w:pPr>
      <w:spacing w:line="240" w:lineRule="auto"/>
    </w:pPr>
    <w:rPr>
      <w:b/>
      <w:bCs/>
      <w:color w:val="4F81BD" w:themeColor="accent1"/>
      <w:sz w:val="18"/>
      <w:szCs w:val="18"/>
    </w:rPr>
  </w:style>
  <w:style w:type="paragraph" w:styleId="Header">
    <w:name w:val="header"/>
    <w:basedOn w:val="Normal"/>
    <w:link w:val="HeaderChar"/>
    <w:uiPriority w:val="99"/>
    <w:unhideWhenUsed/>
    <w:rsid w:val="00C5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50"/>
  </w:style>
  <w:style w:type="paragraph" w:styleId="Footer">
    <w:name w:val="footer"/>
    <w:basedOn w:val="Normal"/>
    <w:link w:val="FooterChar"/>
    <w:uiPriority w:val="99"/>
    <w:unhideWhenUsed/>
    <w:rsid w:val="00C5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2024-12-02T14:40:00Z</dcterms:created>
  <dcterms:modified xsi:type="dcterms:W3CDTF">2024-12-02T16:35:00Z</dcterms:modified>
</cp:coreProperties>
</file>