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bidi w:val="false"/>
        <w:spacing w:after="80" w:before="0"/>
        <w:jc w:val="left"/>
      </w:pPr>
      <w:r>
        <w:rPr>
          <w:rFonts w:ascii="Calibri" w:cs="Calibri" w:eastAsia="Calibri" w:hAnsi="Calibri"/>
          <w:b/>
          <w:bCs/>
          <w:i w:val="false"/>
          <w:iCs w:val="false"/>
          <w:color w:val="000000"/>
          <w:sz w:val="30"/>
          <w:szCs w:val="30"/>
          <w:rtl w:val="false"/>
        </w:rPr>
        <w:t xml:space="preserve">Research Participation: Information and Consent</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Doctoral research study, SDA Bocconi School of Management</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Thank you for taking part in this training programme.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About the research</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This study examines how AI-assisted design affects the quality of finance training for working professionals, how people experience gamified simulation, and what makes such training effective and trustworthy.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What you are being asked to do</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During this four-day programme you may complete four short activities: a brief questionnaire at the start of Day 1, a short reflection at the end of each day (about five minutes), and a final evaluation at the end of Day 4 (about ten minutes).</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responses are anonymous</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No name, employee number, email address, or any other identifying information is collected at any point</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 do not log in, and these forms are completely separate from the FinPlay training platform</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responses cannot be linked to you, to each other, or to anything you do in the training</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employer will never see individual responses, because no individual responses exist to see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choice is free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You may stop at any time simply by not completing a later activity. Because responses carry no identifiers, a submitted response cannot afterwards be found and withdrawn.</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Questions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Contact the researcher, Aiman S. Sadeq, or the institutional ethics contact at ethics@unibocconi.it.</w:t>
      </w:r>
    </w:p>
    <w:p>
      <w:pPr>
        <w:pBdr>
          <w:bottom w:val="single" w:color="000000" w:sz="8" w:space="4"/>
        </w:pBdr>
        <w:spacing w:after="160" w:before="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Please choose one:  (Tick one)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 agree to take part in the research</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 prefer not to take part</w:t>
      </w: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Pre-Training Questionnaire</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A: Background</w:t>
      </w:r>
    </w:p>
    <w:p>
      <w:pPr>
        <w:keepNext/>
        <w:bidi w:val="false"/>
        <w:spacing w:after="80" w:before="0"/>
        <w:jc w:val="left"/>
      </w:pPr>
      <w:r>
        <w:rPr>
          <w:rFonts w:ascii="Calibri" w:cs="Calibri" w:eastAsia="Calibri" w:hAnsi="Calibri"/>
          <w:b/>
          <w:bCs/>
          <w:i w:val="false"/>
          <w:iCs w:val="false"/>
          <w:color w:val="000000"/>
          <w:sz w:val="21"/>
          <w:szCs w:val="21"/>
          <w:rtl w:val="false"/>
        </w:rPr>
        <w:t xml:space="preserve">A1. Which best describes your current role?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Individual contributor or specialist</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Supervisor or team leader</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Manager</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Senior manager, director or above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Prefer not to say</w:t>
      </w:r>
    </w:p>
    <w:p>
      <w:pPr>
        <w:keepNext/>
        <w:bidi w:val="false"/>
        <w:spacing w:after="80" w:before="0"/>
        <w:jc w:val="left"/>
      </w:pPr>
      <w:r>
        <w:rPr>
          <w:rFonts w:ascii="Calibri" w:cs="Calibri" w:eastAsia="Calibri" w:hAnsi="Calibri"/>
          <w:b/>
          <w:bCs/>
          <w:i w:val="false"/>
          <w:iCs w:val="false"/>
          <w:color w:val="000000"/>
          <w:sz w:val="21"/>
          <w:szCs w:val="21"/>
          <w:rtl w:val="false"/>
        </w:rPr>
        <w:t xml:space="preserve">A2. How many years of professional experience do you have?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Under 5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5 to 10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11 to 20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Over 20 years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Prefer not to say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B: Prior knowledge</w:t>
      </w:r>
    </w:p>
    <w:p>
      <w:pPr>
        <w:keepNext/>
        <w:bidi w:val="false"/>
        <w:spacing w:after="80" w:before="0"/>
        <w:jc w:val="left"/>
      </w:pPr>
      <w:r>
        <w:rPr>
          <w:rFonts w:ascii="Calibri" w:cs="Calibri" w:eastAsia="Calibri" w:hAnsi="Calibri"/>
          <w:b/>
          <w:bCs/>
          <w:i w:val="false"/>
          <w:iCs w:val="false"/>
          <w:color w:val="000000"/>
          <w:sz w:val="21"/>
          <w:szCs w:val="21"/>
          <w:rtl w:val="false"/>
        </w:rPr>
        <w:t xml:space="preserve">B1. How would you rate your current understanding of financial concepts such as financial statements, budgeting and financial analysis?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 prior knowledge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Basic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Moderate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Strong understanding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Expert level</w:t>
      </w:r>
    </w:p>
    <w:p>
      <w:pPr>
        <w:keepNext/>
        <w:bidi w:val="false"/>
        <w:spacing w:after="80" w:before="0"/>
        <w:jc w:val="left"/>
      </w:pPr>
      <w:r>
        <w:rPr>
          <w:rFonts w:ascii="Calibri" w:cs="Calibri" w:eastAsia="Calibri" w:hAnsi="Calibri"/>
          <w:b/>
          <w:bCs/>
          <w:i w:val="false"/>
          <w:iCs w:val="false"/>
          <w:color w:val="000000"/>
          <w:sz w:val="21"/>
          <w:szCs w:val="21"/>
          <w:rtl w:val="false"/>
        </w:rPr>
        <w:t xml:space="preserve">B2. Have you previously attended finance-related training?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Yes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w:t>
      </w:r>
    </w:p>
    <w:p>
      <w:pPr>
        <w:keepNext/>
        <w:bidi w:val="false"/>
        <w:spacing w:after="80" w:before="0"/>
        <w:jc w:val="left"/>
      </w:pPr>
      <w:r>
        <w:rPr>
          <w:rFonts w:ascii="Calibri" w:cs="Calibri" w:eastAsia="Calibri" w:hAnsi="Calibri"/>
          <w:b/>
          <w:bCs/>
          <w:i w:val="false"/>
          <w:iCs w:val="false"/>
          <w:color w:val="000000"/>
          <w:sz w:val="21"/>
          <w:szCs w:val="21"/>
          <w:rtl w:val="false"/>
        </w:rPr>
        <w:t xml:space="preserve">B3. If yes, please describe it briefly.</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 optional]</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C: Prior experience with gamified learning</w:t>
      </w:r>
    </w:p>
    <w:p>
      <w:pPr>
        <w:keepNext/>
        <w:bidi w:val="false"/>
        <w:spacing w:after="80" w:before="0"/>
        <w:jc w:val="left"/>
      </w:pPr>
      <w:r>
        <w:rPr>
          <w:rFonts w:ascii="Calibri" w:cs="Calibri" w:eastAsia="Calibri" w:hAnsi="Calibri"/>
          <w:b/>
          <w:bCs/>
          <w:i w:val="false"/>
          <w:iCs w:val="false"/>
          <w:color w:val="000000"/>
          <w:sz w:val="21"/>
          <w:szCs w:val="21"/>
          <w:rtl w:val="false"/>
        </w:rPr>
        <w:t xml:space="preserve">C1. Have you taken part in training that included games, simulations or competition as part of the learning?</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Yes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w:t>
      </w:r>
    </w:p>
    <w:p>
      <w:pPr>
        <w:keepNext/>
        <w:bidi w:val="false"/>
        <w:spacing w:after="80" w:before="0"/>
        <w:jc w:val="left"/>
      </w:pPr>
      <w:r>
        <w:rPr>
          <w:rFonts w:ascii="Calibri" w:cs="Calibri" w:eastAsia="Calibri" w:hAnsi="Calibri"/>
          <w:b/>
          <w:bCs/>
          <w:i w:val="false"/>
          <w:iCs w:val="false"/>
          <w:color w:val="000000"/>
          <w:sz w:val="21"/>
          <w:szCs w:val="21"/>
          <w:rtl w:val="false"/>
        </w:rPr>
        <w:t xml:space="preserve">C2. How comfortable are you with technology-based learning tools such as online portals and interactive simulations?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Not comfortable at all</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Somewhat comfortable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Comfortable</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Very comfortable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D: Expectations</w:t>
      </w:r>
    </w:p>
    <w:p>
      <w:pPr>
        <w:keepNext/>
        <w:bidi w:val="false"/>
        <w:spacing w:after="80" w:before="0"/>
        <w:jc w:val="left"/>
      </w:pPr>
      <w:r>
        <w:rPr>
          <w:rFonts w:ascii="Calibri" w:cs="Calibri" w:eastAsia="Calibri" w:hAnsi="Calibri"/>
          <w:b/>
          <w:bCs/>
          <w:i w:val="false"/>
          <w:iCs w:val="false"/>
          <w:color w:val="000000"/>
          <w:sz w:val="21"/>
          <w:szCs w:val="21"/>
          <w:rtl w:val="false"/>
        </w:rPr>
        <w:t xml:space="preserve">D1. What do you most hope to gain from this training programme?</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Daily Reflection, Days 1 to 4</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val="false"/>
          <w:bCs w:val="false"/>
          <w:i/>
          <w:iCs/>
          <w:color w:val="000000"/>
          <w:sz w:val="21"/>
          <w:szCs w:val="21"/>
          <w:rtl w:val="false"/>
        </w:rPr>
        <w:t xml:space="preserve">A reminder: taking part remains voluntary, and your responses are anonymous.</w:t>
      </w:r>
    </w:p>
    <w:p>
      <w:pPr>
        <w:keepNext/>
        <w:bidi w:val="false"/>
        <w:spacing w:after="80" w:before="0"/>
        <w:jc w:val="left"/>
      </w:pPr>
      <w:r>
        <w:rPr>
          <w:rFonts w:ascii="Calibri" w:cs="Calibri" w:eastAsia="Calibri" w:hAnsi="Calibri"/>
          <w:b/>
          <w:bCs/>
          <w:i w:val="false"/>
          <w:iCs w:val="false"/>
          <w:color w:val="000000"/>
          <w:sz w:val="21"/>
          <w:szCs w:val="21"/>
          <w:rtl w:val="false"/>
        </w:rPr>
        <w:t xml:space="preserve">Which day is this?</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1</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2</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3</w:t>
      </w:r>
    </w:p>
    <w:p>
      <w:pPr>
        <w:bidi w:val="false"/>
        <w:spacing w:after="100"/>
        <w:jc w:val="left"/>
      </w:pPr>
      <w:r>
        <w:rPr>
          <w:rFonts w:ascii="Segoe UI Symbol" w:cs="Segoe UI Symbol" w:eastAsia="Segoe UI Symbol" w:hAnsi="Segoe UI Symbol"/>
          <w:color w:val="000000"/>
          <w:sz w:val="28"/>
          <w:szCs w:val="28"/>
        </w:rPr>
        <w:t xml:space="preserve">☐</w:t>
      </w:r>
      <w:r>
        <w:rPr>
          <w:rFonts w:ascii="Calibri" w:cs="Calibri" w:eastAsia="Calibri" w:hAnsi="Calibri"/>
          <w:b w:val="false"/>
          <w:bCs w:val="false"/>
          <w:i w:val="false"/>
          <w:iCs w:val="false"/>
          <w:color w:val="000000"/>
          <w:sz w:val="21"/>
          <w:szCs w:val="21"/>
          <w:rtl w:val="false"/>
        </w:rPr>
        <w:t xml:space="preserve">  Day 4</w:t>
      </w:r>
    </w:p>
    <w:p>
      <w:pPr>
        <w:keepNext/>
        <w:bidi w:val="false"/>
        <w:spacing w:after="80" w:before="0"/>
        <w:jc w:val="left"/>
      </w:pPr>
      <w:r>
        <w:rPr>
          <w:rFonts w:ascii="Calibri" w:cs="Calibri" w:eastAsia="Calibri" w:hAnsi="Calibri"/>
          <w:b/>
          <w:bCs/>
          <w:i w:val="false"/>
          <w:iCs w:val="false"/>
          <w:color w:val="000000"/>
          <w:sz w:val="21"/>
          <w:szCs w:val="21"/>
          <w:rtl w:val="false"/>
        </w:rPr>
        <w:t xml:space="preserve">R1. What was the most useful or valuable thing you learned or experienced today?</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R2. Was there anything today that you found confusing, unclear or difficult? If so, what?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R3. How did you find the game elements today, for example the simulation rounds, the team competition, or the scoring? What worked well, and what did not?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Day 4 only:</w:t>
      </w:r>
    </w:p>
    <w:p>
      <w:pPr>
        <w:keepNext/>
        <w:bidi w:val="false"/>
        <w:spacing w:after="80" w:before="0"/>
        <w:jc w:val="left"/>
      </w:pPr>
      <w:r>
        <w:rPr>
          <w:rFonts w:ascii="Calibri" w:cs="Calibri" w:eastAsia="Calibri" w:hAnsi="Calibri"/>
          <w:b/>
          <w:bCs/>
          <w:i w:val="false"/>
          <w:iCs w:val="false"/>
          <w:color w:val="000000"/>
          <w:sz w:val="21"/>
          <w:szCs w:val="21"/>
          <w:rtl w:val="false"/>
        </w:rPr>
        <w:t xml:space="preserve">R4. Looking back across the whole programme, what stands out most, and what would you change before the next group goes through it?</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p>
      <w:r>
        <w:br w:type="page"/>
      </w:r>
    </w:p>
    <w:p>
      <w:pPr>
        <w:keepNext/>
        <w:bidi w:val="false"/>
        <w:spacing w:after="80" w:before="0"/>
        <w:jc w:val="left"/>
      </w:pPr>
      <w:r>
        <w:rPr>
          <w:rFonts w:ascii="Calibri" w:cs="Calibri" w:eastAsia="Calibri" w:hAnsi="Calibri"/>
          <w:b/>
          <w:bCs/>
          <w:i w:val="false"/>
          <w:iCs w:val="false"/>
          <w:color w:val="000000"/>
          <w:sz w:val="30"/>
          <w:szCs w:val="30"/>
          <w:rtl w:val="false"/>
        </w:rPr>
        <w:t xml:space="preserve">Post-Training Evaluation</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form is anonymous. Please do not write your name, your employee number, or anything else that would identify you.</w:t>
      </w:r>
    </w:p>
    <w:p>
      <w:pPr>
        <w:pBdr>
          <w:bottom w:val="single" w:color="000000" w:sz="8" w:space="4"/>
        </w:pBdr>
        <w:spacing w:after="160" w:before="120"/>
      </w:pPr>
    </w:p>
    <w:p>
      <w:pPr>
        <w:keepNext w:val="false"/>
        <w:bidi w:val="false"/>
        <w:spacing w:after="120" w:before="0"/>
        <w:jc w:val="left"/>
      </w:pPr>
      <w:r>
        <w:rPr>
          <w:rFonts w:ascii="Calibri" w:cs="Calibri" w:eastAsia="Calibri" w:hAnsi="Calibri"/>
          <w:b w:val="false"/>
          <w:bCs w:val="false"/>
          <w:i/>
          <w:iCs/>
          <w:color w:val="000000"/>
          <w:sz w:val="21"/>
          <w:szCs w:val="21"/>
          <w:rtl w:val="false"/>
        </w:rPr>
        <w:t xml:space="preserve">A reminder: taking part remains voluntary, and your responses are anonymous.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Please rate each statement from 1 (strongly disagree) to 5 (strongly agree).  (Tick one box in each row)</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A: Content and design quality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A1  </w:t>
            </w:r>
            <w:r>
              <w:rPr>
                <w:rFonts w:ascii="Calibri" w:cs="Calibri" w:eastAsia="Calibri" w:hAnsi="Calibri"/>
                <w:b w:val="false"/>
                <w:bCs w:val="false"/>
                <w:i w:val="false"/>
                <w:iCs w:val="false"/>
                <w:color w:val="000000"/>
                <w:sz w:val="21"/>
                <w:szCs w:val="21"/>
                <w:rtl w:val="false"/>
              </w:rPr>
              <w:t xml:space="preserve">The training content was relevant to my work</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A2  </w:t>
            </w:r>
            <w:r>
              <w:rPr>
                <w:rFonts w:ascii="Calibri" w:cs="Calibri" w:eastAsia="Calibri" w:hAnsi="Calibri"/>
                <w:b w:val="false"/>
                <w:bCs w:val="false"/>
                <w:i w:val="false"/>
                <w:iCs w:val="false"/>
                <w:color w:val="000000"/>
                <w:sz w:val="21"/>
                <w:szCs w:val="21"/>
                <w:rtl w:val="false"/>
              </w:rPr>
              <w:t xml:space="preserve">The presentations were clear and well structured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A3  </w:t>
            </w:r>
            <w:r>
              <w:rPr>
                <w:rFonts w:ascii="Calibri" w:cs="Calibri" w:eastAsia="Calibri" w:hAnsi="Calibri"/>
                <w:b w:val="false"/>
                <w:bCs w:val="false"/>
                <w:i w:val="false"/>
                <w:iCs w:val="false"/>
                <w:color w:val="000000"/>
                <w:sz w:val="21"/>
                <w:szCs w:val="21"/>
                <w:rtl w:val="false"/>
              </w:rPr>
              <w:t xml:space="preserve">The exercises and case studies helped me understand the concepts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A4  </w:t>
            </w:r>
            <w:r>
              <w:rPr>
                <w:rFonts w:ascii="Calibri" w:cs="Calibri" w:eastAsia="Calibri" w:hAnsi="Calibri"/>
                <w:b w:val="false"/>
                <w:bCs w:val="false"/>
                <w:i w:val="false"/>
                <w:iCs w:val="false"/>
                <w:color w:val="000000"/>
                <w:sz w:val="21"/>
                <w:szCs w:val="21"/>
                <w:rtl w:val="false"/>
              </w:rPr>
              <w:t xml:space="preserve">The training materials were professional and easy to follow</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A5  </w:t>
            </w:r>
            <w:r>
              <w:rPr>
                <w:rFonts w:ascii="Calibri" w:cs="Calibri" w:eastAsia="Calibri" w:hAnsi="Calibri"/>
                <w:b w:val="false"/>
                <w:bCs w:val="false"/>
                <w:i w:val="false"/>
                <w:iCs w:val="false"/>
                <w:color w:val="000000"/>
                <w:sz w:val="21"/>
                <w:szCs w:val="21"/>
                <w:rtl w:val="false"/>
              </w:rPr>
              <w:t xml:space="preserve">The level of difficulty was appropriate for my background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B: Gamification and simulation experience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B1  </w:t>
            </w:r>
            <w:r>
              <w:rPr>
                <w:rFonts w:ascii="Calibri" w:cs="Calibri" w:eastAsia="Calibri" w:hAnsi="Calibri"/>
                <w:b w:val="false"/>
                <w:bCs w:val="false"/>
                <w:i w:val="false"/>
                <w:iCs w:val="false"/>
                <w:color w:val="000000"/>
                <w:sz w:val="21"/>
                <w:szCs w:val="21"/>
                <w:rtl w:val="false"/>
              </w:rPr>
              <w:t xml:space="preserve">The financial simulation made learning more engaging</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B2  </w:t>
            </w:r>
            <w:r>
              <w:rPr>
                <w:rFonts w:ascii="Calibri" w:cs="Calibri" w:eastAsia="Calibri" w:hAnsi="Calibri"/>
                <w:b w:val="false"/>
                <w:bCs w:val="false"/>
                <w:i w:val="false"/>
                <w:iCs w:val="false"/>
                <w:color w:val="000000"/>
                <w:sz w:val="21"/>
                <w:szCs w:val="21"/>
                <w:rtl w:val="false"/>
              </w:rPr>
              <w:t xml:space="preserve">The team competition motivated me to take part actively</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B3  </w:t>
            </w:r>
            <w:r>
              <w:rPr>
                <w:rFonts w:ascii="Calibri" w:cs="Calibri" w:eastAsia="Calibri" w:hAnsi="Calibri"/>
                <w:b w:val="false"/>
                <w:bCs w:val="false"/>
                <w:i w:val="false"/>
                <w:iCs w:val="false"/>
                <w:color w:val="000000"/>
                <w:sz w:val="21"/>
                <w:szCs w:val="21"/>
                <w:rtl w:val="false"/>
              </w:rPr>
              <w:t xml:space="preserve">The simulation helped me understand the impact of financial decisions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B4  </w:t>
            </w:r>
            <w:r>
              <w:rPr>
                <w:rFonts w:ascii="Calibri" w:cs="Calibri" w:eastAsia="Calibri" w:hAnsi="Calibri"/>
                <w:b w:val="false"/>
                <w:bCs w:val="false"/>
                <w:i w:val="false"/>
                <w:iCs w:val="false"/>
                <w:color w:val="000000"/>
                <w:sz w:val="21"/>
                <w:szCs w:val="21"/>
                <w:rtl w:val="false"/>
              </w:rPr>
              <w:t xml:space="preserve">The three-round structure allowed me to learn from previous decisions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B5  </w:t>
            </w:r>
            <w:r>
              <w:rPr>
                <w:rFonts w:ascii="Calibri" w:cs="Calibri" w:eastAsia="Calibri" w:hAnsi="Calibri"/>
                <w:b w:val="false"/>
                <w:bCs w:val="false"/>
                <w:i w:val="false"/>
                <w:iCs w:val="false"/>
                <w:color w:val="000000"/>
                <w:sz w:val="21"/>
                <w:szCs w:val="21"/>
                <w:rtl w:val="false"/>
              </w:rPr>
              <w:t xml:space="preserve">I would recommend this type of gamified learning to colleagues</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C: Overall effectiveness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000"/>
        <w:gridCol w:w="1000"/>
        <w:gridCol w:w="1000"/>
        <w:gridCol w:w="1000"/>
      </w:tblGrid>
      <w:tr>
        <w:trPr>
          <w:tblHeader/>
        </w:trPr>
        <w:tc>
          <w:tcPr>
            <w:tcW w:type="dxa" w:w="4900"/>
            <w:shd w:fill="F2F2F2" w:val="clear"/>
            <w:vAlign w:val="center"/>
          </w:tcPr>
          <w:p>
            <w:pPr>
              <w:keepNext w:val="false"/>
              <w:bidi w:val="false"/>
              <w:spacing w:after="0" w:before="0"/>
              <w:jc w:val="left"/>
            </w:pPr>
            <w:r>
              <w:rPr>
                <w:rFonts w:ascii="Calibri" w:cs="Calibri" w:eastAsia="Calibri" w:hAnsi="Calibri"/>
                <w:b/>
                <w:bCs/>
                <w:i w:val="false"/>
                <w:iCs w:val="false"/>
                <w:color w:val="000000"/>
                <w:sz w:val="21"/>
                <w:szCs w:val="21"/>
                <w:rtl w:val="false"/>
              </w:rPr>
              <w:t xml:space="preserve">Statement</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1</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2</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3</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4</w:t>
            </w:r>
          </w:p>
        </w:tc>
        <w:tc>
          <w:tcPr>
            <w:tcW w:type="dxa" w:w="1000"/>
            <w:shd w:fill="F2F2F2" w:val="clear"/>
            <w:vAlign w:val="center"/>
          </w:tcPr>
          <w:p>
            <w:pPr>
              <w:jc w:val="center"/>
            </w:pPr>
            <w:r>
              <w:rPr>
                <w:rFonts w:ascii="Calibri" w:cs="Calibri" w:eastAsia="Calibri" w:hAnsi="Calibri"/>
                <w:b/>
                <w:bCs/>
                <w:i w:val="false"/>
                <w:iCs w:val="false"/>
                <w:color w:val="000000"/>
                <w:sz w:val="21"/>
                <w:szCs w:val="21"/>
                <w:rtl w:val="false"/>
              </w:rPr>
              <w:t xml:space="preserve">5</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C1  </w:t>
            </w:r>
            <w:r>
              <w:rPr>
                <w:rFonts w:ascii="Calibri" w:cs="Calibri" w:eastAsia="Calibri" w:hAnsi="Calibri"/>
                <w:b w:val="false"/>
                <w:bCs w:val="false"/>
                <w:i w:val="false"/>
                <w:iCs w:val="false"/>
                <w:color w:val="000000"/>
                <w:sz w:val="21"/>
                <w:szCs w:val="21"/>
                <w:rtl w:val="false"/>
              </w:rPr>
              <w:t xml:space="preserve">I feel more confident about financial concepts after this training</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C2  </w:t>
            </w:r>
            <w:r>
              <w:rPr>
                <w:rFonts w:ascii="Calibri" w:cs="Calibri" w:eastAsia="Calibri" w:hAnsi="Calibri"/>
                <w:b w:val="false"/>
                <w:bCs w:val="false"/>
                <w:i w:val="false"/>
                <w:iCs w:val="false"/>
                <w:color w:val="000000"/>
                <w:sz w:val="21"/>
                <w:szCs w:val="21"/>
                <w:rtl w:val="false"/>
              </w:rPr>
              <w:t xml:space="preserve">I can apply what I learned to my daily work</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C3  </w:t>
            </w:r>
            <w:r>
              <w:rPr>
                <w:rFonts w:ascii="Calibri" w:cs="Calibri" w:eastAsia="Calibri" w:hAnsi="Calibri"/>
                <w:b w:val="false"/>
                <w:bCs w:val="false"/>
                <w:i w:val="false"/>
                <w:iCs w:val="false"/>
                <w:color w:val="000000"/>
                <w:sz w:val="21"/>
                <w:szCs w:val="21"/>
                <w:rtl w:val="false"/>
              </w:rPr>
              <w:t xml:space="preserve">This training was more effective than other training I have attended</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r>
        <w:tc>
          <w:tcPr>
            <w:tcW w:type="dxa" w:w="4900"/>
            <w:vAlign w:val="center"/>
          </w:tcPr>
          <w:p>
            <w:pPr>
              <w:bidi w:val="false"/>
              <w:spacing w:after="0"/>
              <w:jc w:val="left"/>
            </w:pPr>
            <w:r>
              <w:rPr>
                <w:rFonts w:ascii="Calibri" w:cs="Calibri" w:eastAsia="Calibri" w:hAnsi="Calibri"/>
                <w:b/>
                <w:bCs/>
                <w:i w:val="false"/>
                <w:iCs w:val="false"/>
                <w:color w:val="000000"/>
                <w:sz w:val="21"/>
                <w:szCs w:val="21"/>
                <w:rtl w:val="false"/>
              </w:rPr>
              <w:t xml:space="preserve">C4  </w:t>
            </w:r>
            <w:r>
              <w:rPr>
                <w:rFonts w:ascii="Calibri" w:cs="Calibri" w:eastAsia="Calibri" w:hAnsi="Calibri"/>
                <w:b w:val="false"/>
                <w:bCs w:val="false"/>
                <w:i w:val="false"/>
                <w:iCs w:val="false"/>
                <w:color w:val="000000"/>
                <w:sz w:val="21"/>
                <w:szCs w:val="21"/>
                <w:rtl w:val="false"/>
              </w:rPr>
              <w:t xml:space="preserve">The overall quality of this training programme was high</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c>
          <w:tcPr>
            <w:tcW w:type="dxa" w:w="1000"/>
            <w:vAlign w:val="center"/>
          </w:tcPr>
          <w:p>
            <w:pPr>
              <w:spacing w:after="0"/>
              <w:jc w:val="center"/>
            </w:pPr>
            <w:r>
              <w:rPr>
                <w:rFonts w:ascii="Segoe UI Symbol" w:cs="Segoe UI Symbol" w:eastAsia="Segoe UI Symbol" w:hAnsi="Segoe UI Symbol"/>
                <w:color w:val="000000"/>
                <w:sz w:val="26"/>
                <w:szCs w:val="26"/>
              </w:rPr>
              <w:t xml:space="preserve">☐</w:t>
            </w:r>
          </w:p>
        </w:tc>
      </w:tr>
    </w:tbl>
    <w:p>
      <w:pPr>
        <w:spacing w:after="120"/>
      </w:pPr>
    </w:p>
    <w:p>
      <w:pPr>
        <w:keepNext/>
        <w:bidi w:val="false"/>
        <w:spacing w:after="100" w:before="260"/>
        <w:jc w:val="left"/>
      </w:pPr>
      <w:r>
        <w:rPr>
          <w:rFonts w:ascii="Calibri" w:cs="Calibri" w:eastAsia="Calibri" w:hAnsi="Calibri"/>
          <w:b/>
          <w:bCs/>
          <w:i w:val="false"/>
          <w:iCs w:val="false"/>
          <w:color w:val="000000"/>
          <w:sz w:val="24"/>
          <w:szCs w:val="24"/>
          <w:rtl w:val="false"/>
        </w:rPr>
        <w:t xml:space="preserve">Section D: In your own words</w:t>
      </w:r>
    </w:p>
    <w:p>
      <w:pPr>
        <w:keepNext/>
        <w:bidi w:val="false"/>
        <w:spacing w:after="80" w:before="0"/>
        <w:jc w:val="left"/>
      </w:pPr>
      <w:r>
        <w:rPr>
          <w:rFonts w:ascii="Calibri" w:cs="Calibri" w:eastAsia="Calibri" w:hAnsi="Calibri"/>
          <w:b/>
          <w:bCs/>
          <w:i w:val="false"/>
          <w:iCs w:val="false"/>
          <w:color w:val="000000"/>
          <w:sz w:val="21"/>
          <w:szCs w:val="21"/>
          <w:rtl w:val="false"/>
        </w:rPr>
        <w:t xml:space="preserve">D1. What was the most valuable aspect of this programme for you?</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D2. What would you change or improve?</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D3. How likely are you to use what you learned in your role? Please explain.</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bidi w:val="false"/>
        <w:spacing w:after="80" w:before="0"/>
        <w:jc w:val="left"/>
      </w:pPr>
      <w:r>
        <w:rPr>
          <w:rFonts w:ascii="Calibri" w:cs="Calibri" w:eastAsia="Calibri" w:hAnsi="Calibri"/>
          <w:b/>
          <w:bCs/>
          <w:i w:val="false"/>
          <w:iCs w:val="false"/>
          <w:color w:val="000000"/>
          <w:sz w:val="21"/>
          <w:szCs w:val="21"/>
          <w:rtl w:val="false"/>
        </w:rPr>
        <w:t xml:space="preserve">D4. Any other comments?</w:t>
      </w:r>
    </w:p>
    <w:p>
      <w:pPr>
        <w:keepNext w:val="false"/>
        <w:bidi w:val="false"/>
        <w:spacing w:after="60" w:before="0"/>
        <w:jc w:val="left"/>
      </w:pPr>
      <w:r>
        <w:rPr>
          <w:rFonts w:ascii="Calibri" w:cs="Calibri" w:eastAsia="Calibri" w:hAnsi="Calibri"/>
          <w:b w:val="false"/>
          <w:bCs w:val="false"/>
          <w:i w:val="false"/>
          <w:iCs w:val="false"/>
          <w:color w:val="666666"/>
          <w:sz w:val="18"/>
          <w:szCs w:val="18"/>
          <w:rtl w:val="false"/>
        </w:rPr>
        <w:t xml:space="preserve">[Open text]</w:t>
      </w: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pBdr>
          <w:bottom w:val="single" w:color="808080" w:sz="4" w:space="2"/>
        </w:pBdr>
        <w:spacing w:after="0" w:before="200"/>
      </w:pPr>
    </w:p>
    <w:p>
      <w:pPr>
        <w:spacing w:after="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Thank you for your time and your thoughtful responses.</w:t>
      </w:r>
    </w:p>
    <w:p>
      <w:pPr>
        <w:pBdr>
          <w:top w:val="single" w:color="000000" w:sz="4" w:space="6"/>
        </w:pBdr>
        <w:bidi w:val="false"/>
        <w:spacing w:before="240"/>
        <w:jc w:val="left"/>
      </w:pPr>
      <w:r>
        <w:rPr>
          <w:rFonts w:ascii="Calibri" w:cs="Calibri" w:eastAsia="Calibri" w:hAnsi="Calibri"/>
          <w:b w:val="false"/>
          <w:bCs w:val="false"/>
          <w:i w:val="false"/>
          <w:iCs w:val="false"/>
          <w:color w:val="444444"/>
          <w:sz w:val="18"/>
          <w:szCs w:val="18"/>
          <w:rtl w:val="false"/>
        </w:rPr>
        <w:t xml:space="preserve">When you have finished, place the sheet in the collection box unfolded and unmarked.</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fallback: research instruments</dc:title>
  <dc:creator>Instrument platform</dc:creator>
  <dc:description>Paper fallback for the research instruments</dc:description>
  <cp:lastModifiedBy>Un-named</cp:lastModifiedBy>
  <cp:revision>1</cp:revision>
  <dcterms:created xsi:type="dcterms:W3CDTF">2026-08-24T11:29:54.399Z</dcterms:created>
  <dcterms:modified xsi:type="dcterms:W3CDTF">2026-08-24T11:29:54.400Z</dcterms:modified>
</cp:coreProperties>
</file>

<file path=docProps/custom.xml><?xml version="1.0" encoding="utf-8"?>
<Properties xmlns="http://schemas.openxmlformats.org/officeDocument/2006/custom-properties" xmlns:vt="http://schemas.openxmlformats.org/officeDocument/2006/docPropsVTypes"/>
</file>