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E4F1D" w14:textId="77777777" w:rsidR="00BB246A" w:rsidRPr="00A92180" w:rsidRDefault="00BB246A" w:rsidP="00BB246A">
      <w:pPr>
        <w:jc w:val="center"/>
        <w:rPr>
          <w:b/>
          <w:bCs/>
          <w:i/>
          <w:iCs/>
          <w:color w:val="FF0000"/>
          <w:sz w:val="30"/>
          <w:szCs w:val="30"/>
        </w:rPr>
      </w:pPr>
      <w:r w:rsidRPr="00A92180">
        <w:rPr>
          <w:b/>
          <w:bCs/>
          <w:i/>
          <w:iCs/>
          <w:color w:val="FF0000"/>
          <w:sz w:val="30"/>
          <w:szCs w:val="30"/>
        </w:rPr>
        <w:t xml:space="preserve">Construction d’un faux profil </w:t>
      </w:r>
    </w:p>
    <w:p w14:paraId="5E9DFED9" w14:textId="77777777" w:rsidR="00BB246A" w:rsidRDefault="00BB246A" w:rsidP="00BB246A">
      <w:pPr>
        <w:jc w:val="center"/>
      </w:pPr>
    </w:p>
    <w:p w14:paraId="6E46B9A6" w14:textId="77777777" w:rsidR="00BB246A" w:rsidRDefault="00BB246A" w:rsidP="00BB246A">
      <w:pPr>
        <w:rPr>
          <w:rFonts w:ascii="Arial" w:hAnsi="Arial" w:cs="Arial"/>
          <w:color w:val="040C28"/>
        </w:rPr>
      </w:pPr>
      <w:r>
        <w:rPr>
          <w:rFonts w:ascii="Arial" w:hAnsi="Arial" w:cs="Arial"/>
          <w:color w:val="040C28"/>
        </w:rPr>
        <w:t xml:space="preserve"> </w:t>
      </w:r>
    </w:p>
    <w:tbl>
      <w:tblPr>
        <w:tblStyle w:val="TableGrid"/>
        <w:tblW w:w="0" w:type="auto"/>
        <w:tblLook w:val="04A0" w:firstRow="1" w:lastRow="0" w:firstColumn="1" w:lastColumn="0" w:noHBand="0" w:noVBand="1"/>
      </w:tblPr>
      <w:tblGrid>
        <w:gridCol w:w="4531"/>
        <w:gridCol w:w="4531"/>
      </w:tblGrid>
      <w:tr w:rsidR="00BB246A" w14:paraId="1FD4B708" w14:textId="77777777" w:rsidTr="0031128C">
        <w:tc>
          <w:tcPr>
            <w:tcW w:w="4531" w:type="dxa"/>
          </w:tcPr>
          <w:p w14:paraId="2A4D07F2" w14:textId="77777777" w:rsidR="00BB246A" w:rsidRDefault="00BB246A" w:rsidP="0031128C">
            <w:pPr>
              <w:rPr>
                <w:rFonts w:ascii="Arial" w:hAnsi="Arial" w:cs="Arial"/>
                <w:color w:val="040C28"/>
              </w:rPr>
            </w:pPr>
            <w:r>
              <w:rPr>
                <w:rFonts w:ascii="Arial" w:hAnsi="Arial" w:cs="Arial"/>
                <w:color w:val="040C28"/>
              </w:rPr>
              <w:t xml:space="preserve">Description </w:t>
            </w:r>
          </w:p>
        </w:tc>
        <w:tc>
          <w:tcPr>
            <w:tcW w:w="4531" w:type="dxa"/>
          </w:tcPr>
          <w:p w14:paraId="6836A574" w14:textId="77777777" w:rsidR="00BB246A" w:rsidRDefault="00BB246A" w:rsidP="0031128C">
            <w:pPr>
              <w:rPr>
                <w:rFonts w:ascii="Arial" w:hAnsi="Arial" w:cs="Arial"/>
                <w:color w:val="040C28"/>
              </w:rPr>
            </w:pPr>
            <w:r>
              <w:rPr>
                <w:rFonts w:ascii="Arial" w:hAnsi="Arial" w:cs="Arial"/>
                <w:color w:val="040C28"/>
              </w:rPr>
              <w:t>Afin de construire un faux profil, nous pouvons générer :</w:t>
            </w:r>
          </w:p>
          <w:p w14:paraId="13764B7A" w14:textId="77777777" w:rsidR="00BB246A" w:rsidRDefault="00BB246A" w:rsidP="0031128C">
            <w:pPr>
              <w:pStyle w:val="ListParagraph"/>
              <w:numPr>
                <w:ilvl w:val="0"/>
                <w:numId w:val="1"/>
              </w:numPr>
              <w:rPr>
                <w:rFonts w:ascii="Arial" w:hAnsi="Arial" w:cs="Arial"/>
                <w:color w:val="040C28"/>
              </w:rPr>
            </w:pPr>
            <w:r>
              <w:rPr>
                <w:rFonts w:ascii="Arial" w:hAnsi="Arial" w:cs="Arial"/>
                <w:color w:val="040C28"/>
              </w:rPr>
              <w:t>Générer une fausse photo de profil</w:t>
            </w:r>
          </w:p>
          <w:p w14:paraId="3C3A5638" w14:textId="77777777" w:rsidR="00BB246A" w:rsidRDefault="00BB246A" w:rsidP="0031128C">
            <w:pPr>
              <w:pStyle w:val="ListParagraph"/>
              <w:numPr>
                <w:ilvl w:val="0"/>
                <w:numId w:val="1"/>
              </w:numPr>
              <w:rPr>
                <w:rFonts w:ascii="Arial" w:hAnsi="Arial" w:cs="Arial"/>
                <w:color w:val="040C28"/>
              </w:rPr>
            </w:pPr>
            <w:r>
              <w:rPr>
                <w:rFonts w:ascii="Arial" w:hAnsi="Arial" w:cs="Arial"/>
                <w:color w:val="040C28"/>
              </w:rPr>
              <w:t xml:space="preserve">Générer une fausse identité </w:t>
            </w:r>
          </w:p>
          <w:p w14:paraId="250A8673" w14:textId="77777777" w:rsidR="00BB246A" w:rsidRPr="00382099" w:rsidRDefault="00BB246A" w:rsidP="0031128C">
            <w:pPr>
              <w:pStyle w:val="ListParagraph"/>
              <w:numPr>
                <w:ilvl w:val="0"/>
                <w:numId w:val="1"/>
              </w:numPr>
              <w:rPr>
                <w:rFonts w:ascii="Arial" w:hAnsi="Arial" w:cs="Arial"/>
                <w:color w:val="040C28"/>
              </w:rPr>
            </w:pPr>
            <w:r>
              <w:rPr>
                <w:rFonts w:ascii="Arial" w:hAnsi="Arial" w:cs="Arial"/>
                <w:color w:val="040C28"/>
              </w:rPr>
              <w:t xml:space="preserve">Générer un faux compte bancaire confidentiel </w:t>
            </w:r>
          </w:p>
        </w:tc>
      </w:tr>
      <w:tr w:rsidR="00BB246A" w14:paraId="57CC196F" w14:textId="77777777" w:rsidTr="0031128C">
        <w:tc>
          <w:tcPr>
            <w:tcW w:w="4531" w:type="dxa"/>
          </w:tcPr>
          <w:p w14:paraId="3E7E6BCC" w14:textId="77777777" w:rsidR="00BB246A" w:rsidRDefault="00BB246A" w:rsidP="0031128C">
            <w:pPr>
              <w:rPr>
                <w:rFonts w:ascii="Arial" w:hAnsi="Arial" w:cs="Arial"/>
                <w:color w:val="040C28"/>
              </w:rPr>
            </w:pPr>
            <w:r>
              <w:rPr>
                <w:rFonts w:ascii="Arial" w:hAnsi="Arial" w:cs="Arial"/>
                <w:color w:val="040C28"/>
              </w:rPr>
              <w:t xml:space="preserve">Risques </w:t>
            </w:r>
          </w:p>
        </w:tc>
        <w:tc>
          <w:tcPr>
            <w:tcW w:w="4531" w:type="dxa"/>
          </w:tcPr>
          <w:p w14:paraId="12FA4C4D" w14:textId="77777777" w:rsidR="00BB246A" w:rsidRDefault="00BB246A" w:rsidP="0031128C">
            <w:pPr>
              <w:rPr>
                <w:rFonts w:ascii="Arial" w:hAnsi="Arial" w:cs="Arial"/>
                <w:color w:val="040C28"/>
              </w:rPr>
            </w:pPr>
            <w:r w:rsidRPr="00382099">
              <w:rPr>
                <w:rFonts w:ascii="Arial" w:hAnsi="Arial" w:cs="Arial"/>
                <w:color w:val="040C28"/>
              </w:rPr>
              <w:t>La création d'un faux profil en ligne comporte plusieurs risques</w:t>
            </w:r>
            <w:r>
              <w:rPr>
                <w:rFonts w:ascii="Arial" w:hAnsi="Arial" w:cs="Arial"/>
                <w:color w:val="040C28"/>
              </w:rPr>
              <w:t> :</w:t>
            </w:r>
            <w:r w:rsidRPr="00382099">
              <w:rPr>
                <w:rFonts w:ascii="Arial" w:hAnsi="Arial" w:cs="Arial"/>
                <w:color w:val="040C28"/>
              </w:rPr>
              <w:t xml:space="preserve"> </w:t>
            </w:r>
          </w:p>
          <w:p w14:paraId="274DDBA0" w14:textId="77777777" w:rsidR="00BB246A" w:rsidRDefault="00BB246A" w:rsidP="0031128C">
            <w:pPr>
              <w:rPr>
                <w:rFonts w:ascii="Arial" w:hAnsi="Arial" w:cs="Arial"/>
                <w:color w:val="040C28"/>
              </w:rPr>
            </w:pPr>
          </w:p>
          <w:p w14:paraId="70EF3EB2" w14:textId="77777777" w:rsidR="00BB246A" w:rsidRDefault="00BB246A" w:rsidP="0031128C">
            <w:pPr>
              <w:pStyle w:val="ListParagraph"/>
              <w:numPr>
                <w:ilvl w:val="0"/>
                <w:numId w:val="1"/>
              </w:numPr>
              <w:rPr>
                <w:rFonts w:ascii="Arial" w:hAnsi="Arial" w:cs="Arial"/>
                <w:color w:val="040C28"/>
              </w:rPr>
            </w:pPr>
            <w:r w:rsidRPr="00382099">
              <w:rPr>
                <w:rFonts w:ascii="Arial" w:hAnsi="Arial" w:cs="Arial"/>
                <w:color w:val="040C28"/>
              </w:rPr>
              <w:t>la violation de la vie privée</w:t>
            </w:r>
          </w:p>
          <w:p w14:paraId="25452DFF" w14:textId="77777777" w:rsidR="00BB246A" w:rsidRDefault="00BB246A" w:rsidP="0031128C">
            <w:pPr>
              <w:pStyle w:val="ListParagraph"/>
              <w:numPr>
                <w:ilvl w:val="0"/>
                <w:numId w:val="1"/>
              </w:numPr>
              <w:rPr>
                <w:rFonts w:ascii="Arial" w:hAnsi="Arial" w:cs="Arial"/>
                <w:color w:val="040C28"/>
              </w:rPr>
            </w:pPr>
            <w:r w:rsidRPr="00382099">
              <w:rPr>
                <w:rFonts w:ascii="Arial" w:hAnsi="Arial" w:cs="Arial"/>
                <w:color w:val="040C28"/>
              </w:rPr>
              <w:t xml:space="preserve">la diffamation  </w:t>
            </w:r>
          </w:p>
          <w:p w14:paraId="6A0268E0" w14:textId="77777777" w:rsidR="00BB246A" w:rsidRDefault="00BB246A" w:rsidP="0031128C">
            <w:pPr>
              <w:pStyle w:val="ListParagraph"/>
              <w:numPr>
                <w:ilvl w:val="0"/>
                <w:numId w:val="1"/>
              </w:numPr>
              <w:rPr>
                <w:rFonts w:ascii="Arial" w:hAnsi="Arial" w:cs="Arial"/>
                <w:color w:val="040C28"/>
              </w:rPr>
            </w:pPr>
            <w:r w:rsidRPr="00382099">
              <w:rPr>
                <w:rFonts w:ascii="Arial" w:hAnsi="Arial" w:cs="Arial"/>
                <w:color w:val="040C28"/>
              </w:rPr>
              <w:t>le potentiel d'escroquerie en ligne.</w:t>
            </w:r>
          </w:p>
          <w:p w14:paraId="797E4006" w14:textId="77777777" w:rsidR="00BB246A" w:rsidRPr="00382099" w:rsidRDefault="00BB246A" w:rsidP="0031128C">
            <w:pPr>
              <w:ind w:left="360"/>
              <w:rPr>
                <w:rFonts w:ascii="Arial" w:hAnsi="Arial" w:cs="Arial"/>
                <w:color w:val="040C28"/>
              </w:rPr>
            </w:pPr>
          </w:p>
          <w:p w14:paraId="7B6B2089" w14:textId="77777777" w:rsidR="00BB246A" w:rsidRPr="00382099" w:rsidRDefault="00BB246A" w:rsidP="0031128C">
            <w:pPr>
              <w:rPr>
                <w:rFonts w:ascii="Arial" w:hAnsi="Arial" w:cs="Arial"/>
                <w:color w:val="040C28"/>
              </w:rPr>
            </w:pPr>
            <w:r w:rsidRPr="00382099">
              <w:rPr>
                <w:rFonts w:ascii="Arial" w:hAnsi="Arial" w:cs="Arial"/>
                <w:color w:val="040C28"/>
              </w:rPr>
              <w:t>Ces risques peuvent entraîner des conséquences juridiques et sociales négatives pour l'auteur du faux profil. Il est important de considérer les implications éthiques et légales avant de créer un tel profil.</w:t>
            </w:r>
          </w:p>
        </w:tc>
      </w:tr>
      <w:tr w:rsidR="00BB246A" w14:paraId="2017F60C" w14:textId="77777777" w:rsidTr="0031128C">
        <w:tc>
          <w:tcPr>
            <w:tcW w:w="4531" w:type="dxa"/>
          </w:tcPr>
          <w:p w14:paraId="4BF8A64B" w14:textId="77777777" w:rsidR="00BB246A" w:rsidRDefault="00BB246A" w:rsidP="0031128C">
            <w:pPr>
              <w:rPr>
                <w:rFonts w:ascii="Arial" w:hAnsi="Arial" w:cs="Arial"/>
                <w:color w:val="040C28"/>
              </w:rPr>
            </w:pPr>
            <w:r>
              <w:rPr>
                <w:rFonts w:ascii="Arial" w:hAnsi="Arial" w:cs="Arial"/>
                <w:color w:val="040C28"/>
              </w:rPr>
              <w:t>Tools</w:t>
            </w:r>
          </w:p>
        </w:tc>
        <w:tc>
          <w:tcPr>
            <w:tcW w:w="4531" w:type="dxa"/>
          </w:tcPr>
          <w:p w14:paraId="1D106576" w14:textId="77777777" w:rsidR="00BB246A" w:rsidRDefault="00BB246A" w:rsidP="0031128C">
            <w:pPr>
              <w:rPr>
                <w:rFonts w:ascii="Arial" w:hAnsi="Arial" w:cs="Arial"/>
                <w:color w:val="040C28"/>
              </w:rPr>
            </w:pPr>
            <w:r>
              <w:rPr>
                <w:rFonts w:ascii="Arial" w:hAnsi="Arial" w:cs="Arial"/>
                <w:color w:val="040C28"/>
              </w:rPr>
              <w:t>Fake profil detector : capable d’identifier une fausse photo de profil ou une image avec une précision de 99,28%.</w:t>
            </w:r>
          </w:p>
          <w:p w14:paraId="19112E05" w14:textId="77777777" w:rsidR="00BB246A" w:rsidRDefault="00BB246A" w:rsidP="0031128C">
            <w:pPr>
              <w:rPr>
                <w:rFonts w:ascii="Arial" w:hAnsi="Arial" w:cs="Arial"/>
                <w:color w:val="202124"/>
                <w:shd w:val="clear" w:color="auto" w:fill="FFFFFF"/>
              </w:rPr>
            </w:pPr>
            <w:r>
              <w:rPr>
                <w:rFonts w:ascii="Arial" w:hAnsi="Arial" w:cs="Arial"/>
                <w:color w:val="202124"/>
                <w:shd w:val="clear" w:color="auto" w:fill="FFFFFF"/>
              </w:rPr>
              <w:t xml:space="preserve">Artguru AI : capable de générer un art unique à partir d’une image ou d’un mot </w:t>
            </w:r>
          </w:p>
          <w:p w14:paraId="431F3A9A" w14:textId="77777777" w:rsidR="00BB246A" w:rsidRPr="00A92180" w:rsidRDefault="00BB246A" w:rsidP="0031128C">
            <w:pPr>
              <w:rPr>
                <w:rFonts w:ascii="Arial" w:hAnsi="Arial" w:cs="Arial"/>
                <w:color w:val="202124"/>
                <w:shd w:val="clear" w:color="auto" w:fill="FFFFFF"/>
              </w:rPr>
            </w:pPr>
            <w:r>
              <w:rPr>
                <w:rFonts w:ascii="Arial" w:hAnsi="Arial" w:cs="Arial"/>
                <w:color w:val="202124"/>
                <w:shd w:val="clear" w:color="auto" w:fill="FFFFFF"/>
              </w:rPr>
              <w:t xml:space="preserve">Fake name generator </w:t>
            </w:r>
          </w:p>
        </w:tc>
      </w:tr>
    </w:tbl>
    <w:p w14:paraId="5246E481" w14:textId="77777777" w:rsidR="00BB246A" w:rsidRDefault="00BB246A" w:rsidP="00BB246A"/>
    <w:p w14:paraId="04B900E8" w14:textId="77777777" w:rsidR="00BB246A" w:rsidRDefault="00BB246A" w:rsidP="00BB246A"/>
    <w:p w14:paraId="4864882B" w14:textId="77777777" w:rsidR="00BB246A" w:rsidRDefault="00BB246A" w:rsidP="00BB246A">
      <w:r>
        <w:t xml:space="preserve">Fake profil detector : </w:t>
      </w:r>
    </w:p>
    <w:p w14:paraId="53C8A2D3" w14:textId="77777777" w:rsidR="00BB246A" w:rsidRDefault="00BB246A" w:rsidP="00BB246A"/>
    <w:p w14:paraId="531B6440" w14:textId="77777777" w:rsidR="00BB246A" w:rsidRDefault="00BB246A" w:rsidP="00BB246A"/>
    <w:p w14:paraId="5CE1BECB" w14:textId="77777777" w:rsidR="00BB246A" w:rsidRDefault="00BB246A" w:rsidP="00BB246A">
      <w:r>
        <w:rPr>
          <w:noProof/>
        </w:rPr>
        <w:lastRenderedPageBreak/>
        <w:drawing>
          <wp:inline distT="0" distB="0" distL="0" distR="0" wp14:anchorId="41A8881E" wp14:editId="797ABC04">
            <wp:extent cx="5760720" cy="3338195"/>
            <wp:effectExtent l="0" t="0" r="0" b="0"/>
            <wp:docPr id="423197444" name="Image 1" descr="Une image contenant texte, capture d’écran, Visage humain,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97444" name="Image 1" descr="Une image contenant texte, capture d’écran, Visage humain, homme&#10;&#10;Description générée automatiquement"/>
                    <pic:cNvPicPr/>
                  </pic:nvPicPr>
                  <pic:blipFill>
                    <a:blip r:embed="rId5"/>
                    <a:stretch>
                      <a:fillRect/>
                    </a:stretch>
                  </pic:blipFill>
                  <pic:spPr>
                    <a:xfrm>
                      <a:off x="0" y="0"/>
                      <a:ext cx="5760720" cy="3338195"/>
                    </a:xfrm>
                    <a:prstGeom prst="rect">
                      <a:avLst/>
                    </a:prstGeom>
                  </pic:spPr>
                </pic:pic>
              </a:graphicData>
            </a:graphic>
          </wp:inline>
        </w:drawing>
      </w:r>
    </w:p>
    <w:p w14:paraId="5B615FE4" w14:textId="77777777" w:rsidR="00BB246A" w:rsidRDefault="00BB246A" w:rsidP="00BB246A">
      <w:r w:rsidRPr="00682ADA">
        <w:rPr>
          <w:noProof/>
        </w:rPr>
        <w:drawing>
          <wp:inline distT="0" distB="0" distL="0" distR="0" wp14:anchorId="748BCC7A" wp14:editId="32305B3C">
            <wp:extent cx="5760720" cy="2994660"/>
            <wp:effectExtent l="0" t="0" r="0" b="0"/>
            <wp:docPr id="864083179" name="Image 1" descr="Une image contenant Visage humain, homme, personne, Fro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83179" name="Image 1" descr="Une image contenant Visage humain, homme, personne, Front&#10;&#10;Description générée automatiquement"/>
                    <pic:cNvPicPr/>
                  </pic:nvPicPr>
                  <pic:blipFill>
                    <a:blip r:embed="rId6"/>
                    <a:stretch>
                      <a:fillRect/>
                    </a:stretch>
                  </pic:blipFill>
                  <pic:spPr>
                    <a:xfrm>
                      <a:off x="0" y="0"/>
                      <a:ext cx="5760720" cy="2994660"/>
                    </a:xfrm>
                    <a:prstGeom prst="rect">
                      <a:avLst/>
                    </a:prstGeom>
                  </pic:spPr>
                </pic:pic>
              </a:graphicData>
            </a:graphic>
          </wp:inline>
        </w:drawing>
      </w:r>
    </w:p>
    <w:p w14:paraId="2CEDB81C" w14:textId="356B2A88" w:rsidR="00D90229" w:rsidRDefault="00D148E8">
      <w:r w:rsidRPr="00D148E8">
        <w:lastRenderedPageBreak/>
        <w:drawing>
          <wp:anchor distT="0" distB="0" distL="114300" distR="114300" simplePos="0" relativeHeight="251659264" behindDoc="0" locked="0" layoutInCell="1" allowOverlap="1" wp14:anchorId="104CCBC6" wp14:editId="6D321D21">
            <wp:simplePos x="0" y="0"/>
            <wp:positionH relativeFrom="column">
              <wp:posOffset>0</wp:posOffset>
            </wp:positionH>
            <wp:positionV relativeFrom="paragraph">
              <wp:posOffset>285750</wp:posOffset>
            </wp:positionV>
            <wp:extent cx="5760720" cy="2921000"/>
            <wp:effectExtent l="0" t="0" r="0" b="0"/>
            <wp:wrapTight wrapText="bothSides">
              <wp:wrapPolygon edited="0">
                <wp:start x="0" y="0"/>
                <wp:lineTo x="0" y="21412"/>
                <wp:lineTo x="21500" y="21412"/>
                <wp:lineTo x="21500" y="0"/>
                <wp:lineTo x="0" y="0"/>
              </wp:wrapPolygon>
            </wp:wrapTight>
            <wp:docPr id="39780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01383" name=""/>
                    <pic:cNvPicPr/>
                  </pic:nvPicPr>
                  <pic:blipFill>
                    <a:blip r:embed="rId7"/>
                    <a:stretch>
                      <a:fillRect/>
                    </a:stretch>
                  </pic:blipFill>
                  <pic:spPr>
                    <a:xfrm>
                      <a:off x="0" y="0"/>
                      <a:ext cx="5760720" cy="2921000"/>
                    </a:xfrm>
                    <a:prstGeom prst="rect">
                      <a:avLst/>
                    </a:prstGeom>
                  </pic:spPr>
                </pic:pic>
              </a:graphicData>
            </a:graphic>
          </wp:anchor>
        </w:drawing>
      </w:r>
      <w:r>
        <w:t>Création de faux mail :</w:t>
      </w:r>
    </w:p>
    <w:sectPr w:rsidR="00D9022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61D26"/>
    <w:multiLevelType w:val="hybridMultilevel"/>
    <w:tmpl w:val="C77A20F0"/>
    <w:lvl w:ilvl="0" w:tplc="1BFCD18E">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9516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C7C"/>
    <w:rsid w:val="00615C96"/>
    <w:rsid w:val="009623BD"/>
    <w:rsid w:val="00B46C7C"/>
    <w:rsid w:val="00BB246A"/>
    <w:rsid w:val="00D148E8"/>
    <w:rsid w:val="00D84C50"/>
    <w:rsid w:val="00D902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B913E"/>
  <w15:chartTrackingRefBased/>
  <w15:docId w15:val="{F3ADB5C0-6D9D-4DA2-B255-CA556D533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4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2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B24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133</Words>
  <Characters>734</Characters>
  <Application>Microsoft Office Word</Application>
  <DocSecurity>0</DocSecurity>
  <Lines>6</Lines>
  <Paragraphs>1</Paragraphs>
  <ScaleCrop>false</ScaleCrop>
  <Company/>
  <LinksUpToDate>false</LinksUpToDate>
  <CharactersWithSpaces>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Aiman GAMINE KHIYATI</dc:creator>
  <cp:keywords/>
  <dc:description/>
  <cp:lastModifiedBy>Aiman GAMINE KHIYATI</cp:lastModifiedBy>
  <cp:revision>3</cp:revision>
  <dcterms:created xsi:type="dcterms:W3CDTF">2023-11-30T15:14:00Z</dcterms:created>
  <dcterms:modified xsi:type="dcterms:W3CDTF">2023-11-30T16:18:00Z</dcterms:modified>
</cp:coreProperties>
</file>