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1473" w14:textId="77777777" w:rsidR="000E17B8" w:rsidRDefault="00000000">
      <w:pPr>
        <w:spacing w:before="1200" w:after="0"/>
        <w:jc w:val="center"/>
      </w:pPr>
      <w:r>
        <w:rPr>
          <w:rFonts w:ascii="Calibri" w:hAnsi="Calibri"/>
          <w:b/>
          <w:color w:val="1A3A5C"/>
          <w:sz w:val="56"/>
        </w:rPr>
        <w:t>TXOSTEN TEKNIKOA</w:t>
      </w:r>
    </w:p>
    <w:p w14:paraId="47677E8E" w14:textId="77777777" w:rsidR="000E17B8" w:rsidRDefault="00000000">
      <w:pPr>
        <w:spacing w:after="80"/>
        <w:jc w:val="center"/>
      </w:pPr>
      <w:r>
        <w:rPr>
          <w:rFonts w:ascii="Calibri" w:hAnsi="Calibri"/>
          <w:b/>
          <w:color w:val="2E75B6"/>
          <w:sz w:val="36"/>
        </w:rPr>
        <w:t>Gailu Inbentario Kudeaketa Sistema</w:t>
      </w:r>
    </w:p>
    <w:p w14:paraId="686EF44F" w14:textId="77777777" w:rsidR="000E17B8" w:rsidRDefault="000E17B8">
      <w:pPr>
        <w:pBdr>
          <w:bottom w:val="single" w:sz="16" w:space="0" w:color="2E75B6"/>
        </w:pBdr>
        <w:spacing w:before="40" w:after="40"/>
      </w:pPr>
    </w:p>
    <w:p w14:paraId="039F7C08" w14:textId="77777777" w:rsidR="000E17B8" w:rsidRDefault="00000000">
      <w:pPr>
        <w:spacing w:before="160"/>
        <w:jc w:val="center"/>
      </w:pPr>
      <w:r>
        <w:rPr>
          <w:rFonts w:ascii="Calibri" w:hAnsi="Calibri"/>
          <w:color w:val="444444"/>
          <w:sz w:val="26"/>
        </w:rPr>
        <w:t>3. ERRONKA INTERMODULARRA</w:t>
      </w:r>
    </w:p>
    <w:p w14:paraId="57617EF5" w14:textId="77777777" w:rsidR="000E17B8" w:rsidRDefault="00000000">
      <w:pPr>
        <w:pStyle w:val="Ttulo1"/>
        <w:pBdr>
          <w:bottom w:val="single" w:sz="12" w:space="0" w:color="1A3A5C"/>
        </w:pBdr>
        <w:spacing w:before="360" w:after="80"/>
      </w:pPr>
      <w:r>
        <w:rPr>
          <w:rFonts w:ascii="Calibri" w:hAnsi="Calibri"/>
          <w:color w:val="1A3A5C"/>
          <w:sz w:val="32"/>
        </w:rPr>
        <w:t>AURKIBIDEA</w:t>
      </w:r>
    </w:p>
    <w:p w14:paraId="52505B30" w14:textId="77777777" w:rsidR="000E17B8" w:rsidRDefault="000E17B8">
      <w:pPr>
        <w:pBdr>
          <w:bottom w:val="single" w:sz="8" w:space="0" w:color="2E75B6"/>
        </w:pBdr>
        <w:spacing w:before="40" w:after="40"/>
      </w:pPr>
    </w:p>
    <w:p w14:paraId="6FC726A3" w14:textId="77777777" w:rsidR="000E17B8" w:rsidRDefault="00000000">
      <w:pPr>
        <w:tabs>
          <w:tab w:val="right" w:pos="8504"/>
        </w:tabs>
        <w:spacing w:before="20" w:after="60"/>
      </w:pPr>
      <w:r>
        <w:rPr>
          <w:rFonts w:ascii="Calibri" w:hAnsi="Calibri"/>
          <w:b/>
          <w:color w:val="1A3A5C"/>
          <w:sz w:val="21"/>
        </w:rPr>
        <w:t>1.  Sarrera eta Proiektuaren Deskribapena</w:t>
      </w:r>
      <w:r>
        <w:tab/>
      </w:r>
      <w:r>
        <w:rPr>
          <w:rFonts w:ascii="Calibri" w:hAnsi="Calibri"/>
          <w:b/>
          <w:color w:val="2E75B6"/>
          <w:sz w:val="21"/>
        </w:rPr>
        <w:t>3</w:t>
      </w:r>
    </w:p>
    <w:p w14:paraId="46223220" w14:textId="77777777" w:rsidR="000E17B8" w:rsidRDefault="00000000">
      <w:pPr>
        <w:tabs>
          <w:tab w:val="right" w:pos="8504"/>
        </w:tabs>
        <w:spacing w:before="20" w:after="60"/>
      </w:pPr>
      <w:r>
        <w:rPr>
          <w:rFonts w:ascii="Calibri" w:hAnsi="Calibri"/>
          <w:b/>
          <w:color w:val="1A3A5C"/>
          <w:sz w:val="21"/>
        </w:rPr>
        <w:t>2.  Programazioa (C#)</w:t>
      </w:r>
      <w:r>
        <w:tab/>
      </w:r>
      <w:r>
        <w:rPr>
          <w:rFonts w:ascii="Calibri" w:hAnsi="Calibri"/>
          <w:b/>
          <w:color w:val="2E75B6"/>
          <w:sz w:val="21"/>
        </w:rPr>
        <w:t>4</w:t>
      </w:r>
    </w:p>
    <w:p w14:paraId="28E9D9A8" w14:textId="77777777" w:rsidR="000E17B8" w:rsidRDefault="00000000">
      <w:pPr>
        <w:tabs>
          <w:tab w:val="right" w:pos="8504"/>
        </w:tabs>
        <w:spacing w:before="20" w:after="60"/>
      </w:pPr>
      <w:r>
        <w:rPr>
          <w:rFonts w:ascii="Calibri" w:hAnsi="Calibri"/>
          <w:color w:val="444444"/>
          <w:sz w:val="21"/>
        </w:rPr>
        <w:t xml:space="preserve">   2.1  Arkitektura eta Klase Diagrama</w:t>
      </w:r>
      <w:r>
        <w:tab/>
      </w:r>
      <w:r>
        <w:rPr>
          <w:rFonts w:ascii="Calibri" w:hAnsi="Calibri"/>
          <w:color w:val="444444"/>
          <w:sz w:val="21"/>
        </w:rPr>
        <w:t>4</w:t>
      </w:r>
    </w:p>
    <w:p w14:paraId="2E4FC851" w14:textId="77777777" w:rsidR="000E17B8" w:rsidRDefault="00000000">
      <w:pPr>
        <w:tabs>
          <w:tab w:val="right" w:pos="8504"/>
        </w:tabs>
        <w:spacing w:before="20" w:after="60"/>
      </w:pPr>
      <w:r>
        <w:rPr>
          <w:rFonts w:ascii="Calibri" w:hAnsi="Calibri"/>
          <w:color w:val="444444"/>
          <w:sz w:val="21"/>
        </w:rPr>
        <w:t xml:space="preserve">   2.2  Klase Nagusiak</w:t>
      </w:r>
      <w:r>
        <w:tab/>
      </w:r>
      <w:r>
        <w:rPr>
          <w:rFonts w:ascii="Calibri" w:hAnsi="Calibri"/>
          <w:color w:val="444444"/>
          <w:sz w:val="21"/>
        </w:rPr>
        <w:t>4</w:t>
      </w:r>
    </w:p>
    <w:p w14:paraId="45C48D70" w14:textId="77777777" w:rsidR="000E17B8" w:rsidRDefault="00000000">
      <w:pPr>
        <w:tabs>
          <w:tab w:val="right" w:pos="8504"/>
        </w:tabs>
        <w:spacing w:before="20" w:after="60"/>
      </w:pPr>
      <w:r>
        <w:rPr>
          <w:rFonts w:ascii="Calibri" w:hAnsi="Calibri"/>
          <w:color w:val="444444"/>
          <w:sz w:val="21"/>
        </w:rPr>
        <w:t xml:space="preserve">   2.3  Datu-basearen Konexioa</w:t>
      </w:r>
      <w:r>
        <w:tab/>
      </w:r>
      <w:r>
        <w:rPr>
          <w:rFonts w:ascii="Calibri" w:hAnsi="Calibri"/>
          <w:color w:val="444444"/>
          <w:sz w:val="21"/>
        </w:rPr>
        <w:t>6</w:t>
      </w:r>
    </w:p>
    <w:p w14:paraId="2072DC81" w14:textId="77777777" w:rsidR="000E17B8" w:rsidRDefault="00000000">
      <w:pPr>
        <w:tabs>
          <w:tab w:val="right" w:pos="8504"/>
        </w:tabs>
        <w:spacing w:before="20" w:after="60"/>
      </w:pPr>
      <w:r>
        <w:rPr>
          <w:rFonts w:ascii="Calibri" w:hAnsi="Calibri"/>
          <w:color w:val="444444"/>
          <w:sz w:val="21"/>
        </w:rPr>
        <w:t xml:space="preserve">   2.4  Saioa Kudeatzea</w:t>
      </w:r>
      <w:r>
        <w:tab/>
      </w:r>
      <w:r>
        <w:rPr>
          <w:rFonts w:ascii="Calibri" w:hAnsi="Calibri"/>
          <w:color w:val="444444"/>
          <w:sz w:val="21"/>
        </w:rPr>
        <w:t>7</w:t>
      </w:r>
    </w:p>
    <w:p w14:paraId="7181FA08" w14:textId="77777777" w:rsidR="000E17B8" w:rsidRDefault="00000000">
      <w:pPr>
        <w:tabs>
          <w:tab w:val="right" w:pos="8504"/>
        </w:tabs>
        <w:spacing w:before="20" w:after="60"/>
      </w:pPr>
      <w:r>
        <w:rPr>
          <w:rFonts w:ascii="Calibri" w:hAnsi="Calibri"/>
          <w:color w:val="444444"/>
          <w:sz w:val="21"/>
        </w:rPr>
        <w:t xml:space="preserve">   2.5  Interfaze Grafikoa (Windows Forms)</w:t>
      </w:r>
      <w:r>
        <w:tab/>
      </w:r>
      <w:r>
        <w:rPr>
          <w:rFonts w:ascii="Calibri" w:hAnsi="Calibri"/>
          <w:color w:val="444444"/>
          <w:sz w:val="21"/>
        </w:rPr>
        <w:t>7</w:t>
      </w:r>
    </w:p>
    <w:p w14:paraId="2261F573" w14:textId="77777777" w:rsidR="000E17B8" w:rsidRDefault="00000000">
      <w:pPr>
        <w:tabs>
          <w:tab w:val="right" w:pos="8504"/>
        </w:tabs>
        <w:spacing w:before="20" w:after="60"/>
      </w:pPr>
      <w:r>
        <w:rPr>
          <w:rFonts w:ascii="Calibri" w:hAnsi="Calibri"/>
          <w:b/>
          <w:color w:val="1A3A5C"/>
          <w:sz w:val="21"/>
        </w:rPr>
        <w:t>3.  Datu Baseak (MySQL)</w:t>
      </w:r>
      <w:r>
        <w:tab/>
      </w:r>
      <w:r>
        <w:rPr>
          <w:rFonts w:ascii="Calibri" w:hAnsi="Calibri"/>
          <w:b/>
          <w:color w:val="2E75B6"/>
          <w:sz w:val="21"/>
        </w:rPr>
        <w:t>9</w:t>
      </w:r>
    </w:p>
    <w:p w14:paraId="23121006" w14:textId="77777777" w:rsidR="000E17B8" w:rsidRDefault="00000000">
      <w:pPr>
        <w:tabs>
          <w:tab w:val="right" w:pos="8504"/>
        </w:tabs>
        <w:spacing w:before="20" w:after="60"/>
      </w:pPr>
      <w:r>
        <w:rPr>
          <w:rFonts w:ascii="Calibri" w:hAnsi="Calibri"/>
          <w:color w:val="444444"/>
          <w:sz w:val="21"/>
        </w:rPr>
        <w:t xml:space="preserve">   3.1  Datu-basearen Diseinua</w:t>
      </w:r>
      <w:r>
        <w:tab/>
      </w:r>
      <w:r>
        <w:rPr>
          <w:rFonts w:ascii="Calibri" w:hAnsi="Calibri"/>
          <w:color w:val="444444"/>
          <w:sz w:val="21"/>
        </w:rPr>
        <w:t>9</w:t>
      </w:r>
    </w:p>
    <w:p w14:paraId="06FD8874" w14:textId="77777777" w:rsidR="000E17B8" w:rsidRDefault="00000000">
      <w:pPr>
        <w:tabs>
          <w:tab w:val="right" w:pos="8504"/>
        </w:tabs>
        <w:spacing w:before="20" w:after="60"/>
      </w:pPr>
      <w:r>
        <w:rPr>
          <w:rFonts w:ascii="Calibri" w:hAnsi="Calibri"/>
          <w:color w:val="444444"/>
          <w:sz w:val="21"/>
        </w:rPr>
        <w:t xml:space="preserve">   3.2  Entitate-Erlazio Diagrama</w:t>
      </w:r>
      <w:r>
        <w:tab/>
      </w:r>
      <w:r>
        <w:rPr>
          <w:rFonts w:ascii="Calibri" w:hAnsi="Calibri"/>
          <w:color w:val="444444"/>
          <w:sz w:val="21"/>
        </w:rPr>
        <w:t>9</w:t>
      </w:r>
    </w:p>
    <w:p w14:paraId="47688E8D" w14:textId="77777777" w:rsidR="000E17B8" w:rsidRDefault="00000000">
      <w:pPr>
        <w:tabs>
          <w:tab w:val="right" w:pos="8504"/>
        </w:tabs>
        <w:spacing w:before="20" w:after="60"/>
      </w:pPr>
      <w:r>
        <w:rPr>
          <w:rFonts w:ascii="Calibri" w:hAnsi="Calibri"/>
          <w:color w:val="444444"/>
          <w:sz w:val="21"/>
        </w:rPr>
        <w:t xml:space="preserve">   3.3  Normalizazioa</w:t>
      </w:r>
      <w:r>
        <w:tab/>
      </w:r>
      <w:r>
        <w:rPr>
          <w:rFonts w:ascii="Calibri" w:hAnsi="Calibri"/>
          <w:color w:val="444444"/>
          <w:sz w:val="21"/>
        </w:rPr>
        <w:t>10</w:t>
      </w:r>
    </w:p>
    <w:p w14:paraId="11318AD9" w14:textId="77777777" w:rsidR="000E17B8" w:rsidRDefault="00000000">
      <w:pPr>
        <w:tabs>
          <w:tab w:val="right" w:pos="8504"/>
        </w:tabs>
        <w:spacing w:before="20" w:after="60"/>
      </w:pPr>
      <w:r>
        <w:rPr>
          <w:rFonts w:ascii="Calibri" w:hAnsi="Calibri"/>
          <w:color w:val="444444"/>
          <w:sz w:val="21"/>
        </w:rPr>
        <w:t xml:space="preserve">   3.4  Taula Nagusiak eta SQL</w:t>
      </w:r>
      <w:r>
        <w:tab/>
      </w:r>
      <w:r>
        <w:rPr>
          <w:rFonts w:ascii="Calibri" w:hAnsi="Calibri"/>
          <w:color w:val="444444"/>
          <w:sz w:val="21"/>
        </w:rPr>
        <w:t>10</w:t>
      </w:r>
    </w:p>
    <w:p w14:paraId="34A84F38" w14:textId="77777777" w:rsidR="000E17B8" w:rsidRDefault="00000000">
      <w:pPr>
        <w:tabs>
          <w:tab w:val="right" w:pos="8504"/>
        </w:tabs>
        <w:spacing w:before="20" w:after="60"/>
      </w:pPr>
      <w:r>
        <w:rPr>
          <w:rFonts w:ascii="Calibri" w:hAnsi="Calibri"/>
          <w:b/>
          <w:color w:val="1A3A5C"/>
          <w:sz w:val="21"/>
        </w:rPr>
        <w:t>4.  Markatze Lengoaiak (Web)</w:t>
      </w:r>
      <w:r>
        <w:tab/>
      </w:r>
      <w:r>
        <w:rPr>
          <w:rFonts w:ascii="Calibri" w:hAnsi="Calibri"/>
          <w:b/>
          <w:color w:val="2E75B6"/>
          <w:sz w:val="21"/>
        </w:rPr>
        <w:t>12</w:t>
      </w:r>
    </w:p>
    <w:p w14:paraId="37F3ED83" w14:textId="77777777" w:rsidR="000E17B8" w:rsidRDefault="00000000">
      <w:pPr>
        <w:tabs>
          <w:tab w:val="right" w:pos="8504"/>
        </w:tabs>
        <w:spacing w:before="20" w:after="60"/>
      </w:pPr>
      <w:r>
        <w:rPr>
          <w:rFonts w:ascii="Calibri" w:hAnsi="Calibri"/>
          <w:color w:val="444444"/>
          <w:sz w:val="21"/>
        </w:rPr>
        <w:t xml:space="preserve">   4.1  Web Gunea: Egitura eta Orriak</w:t>
      </w:r>
      <w:r>
        <w:tab/>
      </w:r>
      <w:r>
        <w:rPr>
          <w:rFonts w:ascii="Calibri" w:hAnsi="Calibri"/>
          <w:color w:val="444444"/>
          <w:sz w:val="21"/>
        </w:rPr>
        <w:t>12</w:t>
      </w:r>
    </w:p>
    <w:p w14:paraId="23EB9016" w14:textId="77777777" w:rsidR="000E17B8" w:rsidRDefault="00000000">
      <w:pPr>
        <w:tabs>
          <w:tab w:val="right" w:pos="8504"/>
        </w:tabs>
        <w:spacing w:before="20" w:after="60"/>
      </w:pPr>
      <w:r>
        <w:rPr>
          <w:rFonts w:ascii="Calibri" w:hAnsi="Calibri"/>
          <w:color w:val="444444"/>
          <w:sz w:val="21"/>
        </w:rPr>
        <w:t xml:space="preserve">   4.2  HTML5 Erabileraren Analisia</w:t>
      </w:r>
      <w:r>
        <w:tab/>
      </w:r>
      <w:r>
        <w:rPr>
          <w:rFonts w:ascii="Calibri" w:hAnsi="Calibri"/>
          <w:color w:val="444444"/>
          <w:sz w:val="21"/>
        </w:rPr>
        <w:t>12</w:t>
      </w:r>
    </w:p>
    <w:p w14:paraId="1F035923" w14:textId="77777777" w:rsidR="000E17B8" w:rsidRDefault="00000000">
      <w:pPr>
        <w:tabs>
          <w:tab w:val="right" w:pos="8504"/>
        </w:tabs>
        <w:spacing w:before="20" w:after="60"/>
      </w:pPr>
      <w:r>
        <w:rPr>
          <w:rFonts w:ascii="Calibri" w:hAnsi="Calibri"/>
          <w:color w:val="444444"/>
          <w:sz w:val="21"/>
        </w:rPr>
        <w:t xml:space="preserve">   4.3  CSS Estiloak</w:t>
      </w:r>
      <w:r>
        <w:tab/>
      </w:r>
      <w:r>
        <w:rPr>
          <w:rFonts w:ascii="Calibri" w:hAnsi="Calibri"/>
          <w:color w:val="444444"/>
          <w:sz w:val="21"/>
        </w:rPr>
        <w:t>13</w:t>
      </w:r>
    </w:p>
    <w:p w14:paraId="5E7F4F95" w14:textId="77777777" w:rsidR="000E17B8" w:rsidRDefault="00000000">
      <w:pPr>
        <w:tabs>
          <w:tab w:val="right" w:pos="8504"/>
        </w:tabs>
        <w:spacing w:before="20" w:after="60"/>
      </w:pPr>
      <w:r>
        <w:rPr>
          <w:rFonts w:ascii="Calibri" w:hAnsi="Calibri"/>
          <w:color w:val="444444"/>
          <w:sz w:val="21"/>
        </w:rPr>
        <w:t xml:space="preserve">   4.4  JavaScript</w:t>
      </w:r>
      <w:r>
        <w:tab/>
      </w:r>
      <w:r>
        <w:rPr>
          <w:rFonts w:ascii="Calibri" w:hAnsi="Calibri"/>
          <w:color w:val="444444"/>
          <w:sz w:val="21"/>
        </w:rPr>
        <w:t>13</w:t>
      </w:r>
    </w:p>
    <w:p w14:paraId="551CE5FD" w14:textId="77777777" w:rsidR="000E17B8" w:rsidRDefault="00000000">
      <w:pPr>
        <w:tabs>
          <w:tab w:val="right" w:pos="8504"/>
        </w:tabs>
        <w:spacing w:before="20" w:after="60"/>
      </w:pPr>
      <w:r>
        <w:rPr>
          <w:rFonts w:ascii="Calibri" w:hAnsi="Calibri"/>
          <w:b/>
          <w:color w:val="1A3A5C"/>
          <w:sz w:val="21"/>
        </w:rPr>
        <w:t>5.  Garapen Inguruneak</w:t>
      </w:r>
      <w:r>
        <w:tab/>
      </w:r>
      <w:r>
        <w:rPr>
          <w:rFonts w:ascii="Calibri" w:hAnsi="Calibri"/>
          <w:b/>
          <w:color w:val="2E75B6"/>
          <w:sz w:val="21"/>
        </w:rPr>
        <w:t>14</w:t>
      </w:r>
    </w:p>
    <w:p w14:paraId="50AFF31A" w14:textId="77777777" w:rsidR="000E17B8" w:rsidRDefault="00000000">
      <w:pPr>
        <w:tabs>
          <w:tab w:val="right" w:pos="8504"/>
        </w:tabs>
        <w:spacing w:before="20" w:after="60"/>
      </w:pPr>
      <w:r>
        <w:rPr>
          <w:rFonts w:ascii="Calibri" w:hAnsi="Calibri"/>
          <w:b/>
          <w:color w:val="1A3A5C"/>
          <w:sz w:val="21"/>
        </w:rPr>
        <w:t>6.  Digitalizazioa</w:t>
      </w:r>
      <w:r>
        <w:tab/>
      </w:r>
      <w:r>
        <w:rPr>
          <w:rFonts w:ascii="Calibri" w:hAnsi="Calibri"/>
          <w:b/>
          <w:color w:val="2E75B6"/>
          <w:sz w:val="21"/>
        </w:rPr>
        <w:t>15</w:t>
      </w:r>
    </w:p>
    <w:p w14:paraId="090DFE45" w14:textId="77777777" w:rsidR="000E17B8" w:rsidRDefault="00000000">
      <w:pPr>
        <w:tabs>
          <w:tab w:val="right" w:pos="8504"/>
        </w:tabs>
        <w:spacing w:before="20" w:after="60"/>
      </w:pPr>
      <w:r>
        <w:rPr>
          <w:rFonts w:ascii="Calibri" w:hAnsi="Calibri"/>
          <w:b/>
          <w:color w:val="1A3A5C"/>
          <w:sz w:val="21"/>
        </w:rPr>
        <w:t>7.  Enpleagarritasuna</w:t>
      </w:r>
      <w:r>
        <w:tab/>
      </w:r>
      <w:r>
        <w:rPr>
          <w:rFonts w:ascii="Calibri" w:hAnsi="Calibri"/>
          <w:b/>
          <w:color w:val="2E75B6"/>
          <w:sz w:val="21"/>
        </w:rPr>
        <w:t>16</w:t>
      </w:r>
    </w:p>
    <w:p w14:paraId="78E05E07" w14:textId="77777777" w:rsidR="000E17B8" w:rsidRDefault="00000000">
      <w:pPr>
        <w:tabs>
          <w:tab w:val="right" w:pos="8504"/>
        </w:tabs>
        <w:spacing w:before="20" w:after="60"/>
      </w:pPr>
      <w:r>
        <w:rPr>
          <w:rFonts w:ascii="Calibri" w:hAnsi="Calibri"/>
          <w:b/>
          <w:color w:val="1A3A5C"/>
          <w:sz w:val="21"/>
        </w:rPr>
        <w:t>8.  Jasangarritasuna</w:t>
      </w:r>
      <w:r>
        <w:tab/>
      </w:r>
      <w:r>
        <w:rPr>
          <w:rFonts w:ascii="Calibri" w:hAnsi="Calibri"/>
          <w:b/>
          <w:color w:val="2E75B6"/>
          <w:sz w:val="21"/>
        </w:rPr>
        <w:t>17</w:t>
      </w:r>
    </w:p>
    <w:p w14:paraId="52841EE3" w14:textId="77777777" w:rsidR="000E17B8" w:rsidRDefault="00000000">
      <w:pPr>
        <w:tabs>
          <w:tab w:val="right" w:pos="8504"/>
        </w:tabs>
        <w:spacing w:before="20" w:after="60"/>
      </w:pPr>
      <w:r>
        <w:rPr>
          <w:rFonts w:ascii="Calibri" w:hAnsi="Calibri"/>
          <w:b/>
          <w:color w:val="1A3A5C"/>
          <w:sz w:val="21"/>
        </w:rPr>
        <w:t>9.  Ingelesa</w:t>
      </w:r>
      <w:r>
        <w:tab/>
      </w:r>
      <w:r>
        <w:rPr>
          <w:rFonts w:ascii="Calibri" w:hAnsi="Calibri"/>
          <w:b/>
          <w:color w:val="2E75B6"/>
          <w:sz w:val="21"/>
        </w:rPr>
        <w:t>18</w:t>
      </w:r>
    </w:p>
    <w:p w14:paraId="31A1DD7B" w14:textId="77777777" w:rsidR="000E17B8" w:rsidRDefault="00000000">
      <w:pPr>
        <w:tabs>
          <w:tab w:val="right" w:pos="8504"/>
        </w:tabs>
        <w:spacing w:before="20" w:after="60"/>
      </w:pPr>
      <w:r>
        <w:rPr>
          <w:rFonts w:ascii="Calibri" w:hAnsi="Calibri"/>
          <w:b/>
          <w:color w:val="1A3A5C"/>
          <w:sz w:val="21"/>
        </w:rPr>
        <w:t>10.  Ondorioak</w:t>
      </w:r>
      <w:r>
        <w:tab/>
      </w:r>
      <w:r>
        <w:rPr>
          <w:rFonts w:ascii="Calibri" w:hAnsi="Calibri"/>
          <w:b/>
          <w:color w:val="2E75B6"/>
          <w:sz w:val="21"/>
        </w:rPr>
        <w:t>19</w:t>
      </w:r>
    </w:p>
    <w:p w14:paraId="29BA8A8E" w14:textId="77777777" w:rsidR="000E17B8" w:rsidRDefault="00000000">
      <w:r>
        <w:br w:type="page"/>
      </w:r>
    </w:p>
    <w:p w14:paraId="74623F60" w14:textId="77777777" w:rsidR="000E17B8" w:rsidRDefault="00000000">
      <w:pPr>
        <w:pStyle w:val="Ttulo1"/>
        <w:pBdr>
          <w:bottom w:val="single" w:sz="12" w:space="0" w:color="1A3A5C"/>
        </w:pBdr>
        <w:spacing w:before="360" w:after="80"/>
      </w:pPr>
      <w:r>
        <w:rPr>
          <w:rFonts w:ascii="Calibri" w:hAnsi="Calibri"/>
          <w:color w:val="1A3A5C"/>
          <w:sz w:val="32"/>
        </w:rPr>
        <w:lastRenderedPageBreak/>
        <w:t>1. Sarrera eta Proiektuaren Deskribapena</w:t>
      </w:r>
    </w:p>
    <w:p w14:paraId="78264540" w14:textId="77777777" w:rsidR="000E17B8" w:rsidRDefault="00000000">
      <w:pPr>
        <w:spacing w:before="40" w:after="100"/>
        <w:jc w:val="both"/>
      </w:pPr>
      <w:r>
        <w:rPr>
          <w:rFonts w:ascii="Calibri" w:hAnsi="Calibri"/>
          <w:color w:val="444444"/>
          <w:sz w:val="21"/>
        </w:rPr>
        <w:t>Txosten tekniko honek Izarraitz LH ikastetxeko ikasleek garatu duten 3. Erronka Intermodularra proiektuaren deskribapen tekniko eta metodologikoa jasotzen du. Proiektu honen helburua DatuTech enpresaren gailu informatikoen inbentarioa kudeatzeko sistema integral bat garatzea da, hainbat modulu teknologiko integratuz.</w:t>
      </w:r>
    </w:p>
    <w:p w14:paraId="6F3BA05C" w14:textId="77777777" w:rsidR="000E17B8" w:rsidRDefault="00000000">
      <w:pPr>
        <w:spacing w:before="40" w:after="100"/>
        <w:jc w:val="both"/>
      </w:pPr>
      <w:r>
        <w:rPr>
          <w:rFonts w:ascii="Calibri" w:hAnsi="Calibri"/>
          <w:color w:val="444444"/>
          <w:sz w:val="21"/>
        </w:rPr>
        <w:t>Sistemak hiru erabiltzaile-rol ezberdin kudeatzen ditu: Administratzailea (IKT), Mintegiburua eta Irakaslea. Rol bakoitzak bere eskumenak eta eragiketak ditu, segurtasuna eta datuen osotasuna bermatuz.</w:t>
      </w:r>
    </w:p>
    <w:p w14:paraId="5D83C9DA" w14:textId="77777777" w:rsidR="000E17B8" w:rsidRDefault="00000000">
      <w:pPr>
        <w:pStyle w:val="Ttulo2"/>
        <w:spacing w:before="240" w:after="60"/>
      </w:pPr>
      <w:r>
        <w:rPr>
          <w:rFonts w:ascii="Calibri" w:hAnsi="Calibri"/>
          <w:color w:val="2E75B6"/>
        </w:rPr>
        <w:t>1.1 Proiektuko Moduluak</w:t>
      </w:r>
    </w:p>
    <w:p w14:paraId="23E3A7B5" w14:textId="77777777" w:rsidR="000E17B8" w:rsidRDefault="000E17B8">
      <w:pPr>
        <w:spacing w:before="160" w:after="40"/>
      </w:pPr>
    </w:p>
    <w:tbl>
      <w:tblPr>
        <w:tblStyle w:val="Tablaconcuadrcula"/>
        <w:tblW w:w="0" w:type="auto"/>
        <w:tblLook w:val="04A0" w:firstRow="1" w:lastRow="0" w:firstColumn="1" w:lastColumn="0" w:noHBand="0" w:noVBand="1"/>
      </w:tblPr>
      <w:tblGrid>
        <w:gridCol w:w="2929"/>
        <w:gridCol w:w="2929"/>
        <w:gridCol w:w="2929"/>
      </w:tblGrid>
      <w:tr w:rsidR="000E17B8" w14:paraId="5811A50A" w14:textId="77777777">
        <w:tc>
          <w:tcPr>
            <w:tcW w:w="2929" w:type="dxa"/>
            <w:shd w:val="clear" w:color="auto" w:fill="1A3A5C"/>
            <w:vAlign w:val="center"/>
          </w:tcPr>
          <w:p w14:paraId="6FA599BA" w14:textId="77777777" w:rsidR="000E17B8" w:rsidRDefault="00000000">
            <w:pPr>
              <w:jc w:val="center"/>
            </w:pPr>
            <w:r>
              <w:rPr>
                <w:rFonts w:ascii="Calibri" w:hAnsi="Calibri"/>
                <w:b/>
                <w:color w:val="FFFFFF"/>
                <w:sz w:val="20"/>
              </w:rPr>
              <w:t>Modulua</w:t>
            </w:r>
          </w:p>
        </w:tc>
        <w:tc>
          <w:tcPr>
            <w:tcW w:w="2929" w:type="dxa"/>
            <w:shd w:val="clear" w:color="auto" w:fill="1A3A5C"/>
            <w:vAlign w:val="center"/>
          </w:tcPr>
          <w:p w14:paraId="3F075FA5" w14:textId="77777777" w:rsidR="000E17B8" w:rsidRDefault="00000000">
            <w:pPr>
              <w:jc w:val="center"/>
            </w:pPr>
            <w:r>
              <w:rPr>
                <w:rFonts w:ascii="Calibri" w:hAnsi="Calibri"/>
                <w:b/>
                <w:color w:val="FFFFFF"/>
                <w:sz w:val="20"/>
              </w:rPr>
              <w:t>Teknologia</w:t>
            </w:r>
          </w:p>
        </w:tc>
        <w:tc>
          <w:tcPr>
            <w:tcW w:w="2929" w:type="dxa"/>
            <w:shd w:val="clear" w:color="auto" w:fill="1A3A5C"/>
            <w:vAlign w:val="center"/>
          </w:tcPr>
          <w:p w14:paraId="18ED0626" w14:textId="77777777" w:rsidR="000E17B8" w:rsidRDefault="00000000">
            <w:pPr>
              <w:jc w:val="center"/>
            </w:pPr>
            <w:r>
              <w:rPr>
                <w:rFonts w:ascii="Calibri" w:hAnsi="Calibri"/>
                <w:b/>
                <w:color w:val="FFFFFF"/>
                <w:sz w:val="20"/>
              </w:rPr>
              <w:t>Deskribapena</w:t>
            </w:r>
          </w:p>
        </w:tc>
      </w:tr>
      <w:tr w:rsidR="000E17B8" w14:paraId="08D6E6EF" w14:textId="77777777">
        <w:tc>
          <w:tcPr>
            <w:tcW w:w="2929" w:type="dxa"/>
            <w:shd w:val="clear" w:color="auto" w:fill="F2F7FF"/>
          </w:tcPr>
          <w:p w14:paraId="37F5442E" w14:textId="77777777" w:rsidR="000E17B8" w:rsidRDefault="00000000">
            <w:r>
              <w:rPr>
                <w:rFonts w:ascii="Calibri" w:hAnsi="Calibri"/>
                <w:color w:val="444444"/>
                <w:sz w:val="20"/>
              </w:rPr>
              <w:t>Programazioa</w:t>
            </w:r>
          </w:p>
        </w:tc>
        <w:tc>
          <w:tcPr>
            <w:tcW w:w="2929" w:type="dxa"/>
            <w:shd w:val="clear" w:color="auto" w:fill="F2F7FF"/>
          </w:tcPr>
          <w:p w14:paraId="5745607E" w14:textId="77777777" w:rsidR="000E17B8" w:rsidRDefault="00000000">
            <w:r>
              <w:rPr>
                <w:rFonts w:ascii="Calibri" w:hAnsi="Calibri"/>
                <w:color w:val="444444"/>
                <w:sz w:val="20"/>
              </w:rPr>
              <w:t>C# / .NET / Windows Forms</w:t>
            </w:r>
          </w:p>
        </w:tc>
        <w:tc>
          <w:tcPr>
            <w:tcW w:w="2929" w:type="dxa"/>
            <w:shd w:val="clear" w:color="auto" w:fill="F2F7FF"/>
          </w:tcPr>
          <w:p w14:paraId="1B939C11" w14:textId="77777777" w:rsidR="000E17B8" w:rsidRDefault="00000000">
            <w:r>
              <w:rPr>
                <w:rFonts w:ascii="Calibri" w:hAnsi="Calibri"/>
                <w:color w:val="444444"/>
                <w:sz w:val="20"/>
              </w:rPr>
              <w:t>Backend logika eta interfaze grafikoa</w:t>
            </w:r>
          </w:p>
        </w:tc>
      </w:tr>
      <w:tr w:rsidR="000E17B8" w14:paraId="1F65E2CB" w14:textId="77777777">
        <w:tc>
          <w:tcPr>
            <w:tcW w:w="2929" w:type="dxa"/>
            <w:shd w:val="clear" w:color="auto" w:fill="FFFFFF"/>
          </w:tcPr>
          <w:p w14:paraId="37661F7D" w14:textId="77777777" w:rsidR="000E17B8" w:rsidRDefault="00000000">
            <w:r>
              <w:rPr>
                <w:rFonts w:ascii="Calibri" w:hAnsi="Calibri"/>
                <w:color w:val="444444"/>
                <w:sz w:val="20"/>
              </w:rPr>
              <w:t>Datu Baseak</w:t>
            </w:r>
          </w:p>
        </w:tc>
        <w:tc>
          <w:tcPr>
            <w:tcW w:w="2929" w:type="dxa"/>
            <w:shd w:val="clear" w:color="auto" w:fill="FFFFFF"/>
          </w:tcPr>
          <w:p w14:paraId="63D2CEE2" w14:textId="77777777" w:rsidR="000E17B8" w:rsidRDefault="00000000">
            <w:r>
              <w:rPr>
                <w:rFonts w:ascii="Calibri" w:hAnsi="Calibri"/>
                <w:color w:val="444444"/>
                <w:sz w:val="20"/>
              </w:rPr>
              <w:t>MySQL / MariaDB</w:t>
            </w:r>
          </w:p>
        </w:tc>
        <w:tc>
          <w:tcPr>
            <w:tcW w:w="2929" w:type="dxa"/>
            <w:shd w:val="clear" w:color="auto" w:fill="FFFFFF"/>
          </w:tcPr>
          <w:p w14:paraId="29579117" w14:textId="77777777" w:rsidR="000E17B8" w:rsidRDefault="00000000">
            <w:r>
              <w:rPr>
                <w:rFonts w:ascii="Calibri" w:hAnsi="Calibri"/>
                <w:color w:val="444444"/>
                <w:sz w:val="20"/>
              </w:rPr>
              <w:t>Datu-basearen diseinua eta SQL</w:t>
            </w:r>
          </w:p>
        </w:tc>
      </w:tr>
      <w:tr w:rsidR="000E17B8" w14:paraId="7B3C532F" w14:textId="77777777">
        <w:tc>
          <w:tcPr>
            <w:tcW w:w="2929" w:type="dxa"/>
            <w:shd w:val="clear" w:color="auto" w:fill="F2F7FF"/>
          </w:tcPr>
          <w:p w14:paraId="22BA4B82" w14:textId="77777777" w:rsidR="000E17B8" w:rsidRDefault="00000000">
            <w:r>
              <w:rPr>
                <w:rFonts w:ascii="Calibri" w:hAnsi="Calibri"/>
                <w:color w:val="444444"/>
                <w:sz w:val="20"/>
              </w:rPr>
              <w:t>Web (Markatze Lengoaiak)</w:t>
            </w:r>
          </w:p>
        </w:tc>
        <w:tc>
          <w:tcPr>
            <w:tcW w:w="2929" w:type="dxa"/>
            <w:shd w:val="clear" w:color="auto" w:fill="F2F7FF"/>
          </w:tcPr>
          <w:p w14:paraId="5FEF71D2" w14:textId="77777777" w:rsidR="000E17B8" w:rsidRDefault="00000000">
            <w:r>
              <w:rPr>
                <w:rFonts w:ascii="Calibri" w:hAnsi="Calibri"/>
                <w:color w:val="444444"/>
                <w:sz w:val="20"/>
              </w:rPr>
              <w:t>HTML5 / CSS3 / JavaScript</w:t>
            </w:r>
          </w:p>
        </w:tc>
        <w:tc>
          <w:tcPr>
            <w:tcW w:w="2929" w:type="dxa"/>
            <w:shd w:val="clear" w:color="auto" w:fill="F2F7FF"/>
          </w:tcPr>
          <w:p w14:paraId="7FEE7CF2" w14:textId="77777777" w:rsidR="000E17B8" w:rsidRDefault="00000000">
            <w:r>
              <w:rPr>
                <w:rFonts w:ascii="Calibri" w:hAnsi="Calibri"/>
                <w:color w:val="444444"/>
                <w:sz w:val="20"/>
              </w:rPr>
              <w:t>DatuTech enpresaren web gunea</w:t>
            </w:r>
          </w:p>
        </w:tc>
      </w:tr>
      <w:tr w:rsidR="000E17B8" w14:paraId="6196B135" w14:textId="77777777">
        <w:tc>
          <w:tcPr>
            <w:tcW w:w="2929" w:type="dxa"/>
            <w:shd w:val="clear" w:color="auto" w:fill="FFFFFF"/>
          </w:tcPr>
          <w:p w14:paraId="54503B44" w14:textId="77777777" w:rsidR="000E17B8" w:rsidRDefault="00000000">
            <w:r>
              <w:rPr>
                <w:rFonts w:ascii="Calibri" w:hAnsi="Calibri"/>
                <w:color w:val="444444"/>
                <w:sz w:val="20"/>
              </w:rPr>
              <w:t>Garapen Inguruneak</w:t>
            </w:r>
          </w:p>
        </w:tc>
        <w:tc>
          <w:tcPr>
            <w:tcW w:w="2929" w:type="dxa"/>
            <w:shd w:val="clear" w:color="auto" w:fill="FFFFFF"/>
          </w:tcPr>
          <w:p w14:paraId="24FE9006" w14:textId="77777777" w:rsidR="000E17B8" w:rsidRDefault="00000000">
            <w:r>
              <w:rPr>
                <w:rFonts w:ascii="Calibri" w:hAnsi="Calibri"/>
                <w:color w:val="444444"/>
                <w:sz w:val="20"/>
              </w:rPr>
              <w:t>Visual Studio 2022 / Git / GitHub</w:t>
            </w:r>
          </w:p>
        </w:tc>
        <w:tc>
          <w:tcPr>
            <w:tcW w:w="2929" w:type="dxa"/>
            <w:shd w:val="clear" w:color="auto" w:fill="FFFFFF"/>
          </w:tcPr>
          <w:p w14:paraId="54E7F45F" w14:textId="77777777" w:rsidR="000E17B8" w:rsidRDefault="00000000">
            <w:r>
              <w:rPr>
                <w:rFonts w:ascii="Calibri" w:hAnsi="Calibri"/>
                <w:color w:val="444444"/>
                <w:sz w:val="20"/>
              </w:rPr>
              <w:t>Tresnak eta bertsioa kontrola</w:t>
            </w:r>
          </w:p>
        </w:tc>
      </w:tr>
      <w:tr w:rsidR="000E17B8" w14:paraId="30F8E51B" w14:textId="77777777">
        <w:tc>
          <w:tcPr>
            <w:tcW w:w="2929" w:type="dxa"/>
            <w:shd w:val="clear" w:color="auto" w:fill="F2F7FF"/>
          </w:tcPr>
          <w:p w14:paraId="6D193024" w14:textId="77777777" w:rsidR="000E17B8" w:rsidRDefault="00000000">
            <w:r>
              <w:rPr>
                <w:rFonts w:ascii="Calibri" w:hAnsi="Calibri"/>
                <w:color w:val="444444"/>
                <w:sz w:val="20"/>
              </w:rPr>
              <w:t>Digitalizazioa</w:t>
            </w:r>
          </w:p>
        </w:tc>
        <w:tc>
          <w:tcPr>
            <w:tcW w:w="2929" w:type="dxa"/>
            <w:shd w:val="clear" w:color="auto" w:fill="F2F7FF"/>
          </w:tcPr>
          <w:p w14:paraId="7A58D8E0" w14:textId="77777777" w:rsidR="000E17B8" w:rsidRDefault="00000000">
            <w:r>
              <w:rPr>
                <w:rFonts w:ascii="Calibri" w:hAnsi="Calibri"/>
                <w:color w:val="444444"/>
                <w:sz w:val="20"/>
              </w:rPr>
              <w:t>Prozesu digitalizazioa</w:t>
            </w:r>
          </w:p>
        </w:tc>
        <w:tc>
          <w:tcPr>
            <w:tcW w:w="2929" w:type="dxa"/>
            <w:shd w:val="clear" w:color="auto" w:fill="F2F7FF"/>
          </w:tcPr>
          <w:p w14:paraId="3D84F6B2" w14:textId="77777777" w:rsidR="000E17B8" w:rsidRDefault="00000000">
            <w:r>
              <w:rPr>
                <w:rFonts w:ascii="Calibri" w:hAnsi="Calibri"/>
                <w:color w:val="444444"/>
                <w:sz w:val="20"/>
              </w:rPr>
              <w:t>Inbentario kudeaketa digitalizatzea</w:t>
            </w:r>
          </w:p>
        </w:tc>
      </w:tr>
      <w:tr w:rsidR="000E17B8" w14:paraId="5D1D7DF7" w14:textId="77777777">
        <w:tc>
          <w:tcPr>
            <w:tcW w:w="2929" w:type="dxa"/>
            <w:shd w:val="clear" w:color="auto" w:fill="FFFFFF"/>
          </w:tcPr>
          <w:p w14:paraId="5779F980" w14:textId="77777777" w:rsidR="000E17B8" w:rsidRDefault="00000000">
            <w:r>
              <w:rPr>
                <w:rFonts w:ascii="Calibri" w:hAnsi="Calibri"/>
                <w:color w:val="444444"/>
                <w:sz w:val="20"/>
              </w:rPr>
              <w:t>Enpleagarritasuna</w:t>
            </w:r>
          </w:p>
        </w:tc>
        <w:tc>
          <w:tcPr>
            <w:tcW w:w="2929" w:type="dxa"/>
            <w:shd w:val="clear" w:color="auto" w:fill="FFFFFF"/>
          </w:tcPr>
          <w:p w14:paraId="7D658248" w14:textId="77777777" w:rsidR="000E17B8" w:rsidRDefault="00000000">
            <w:r>
              <w:rPr>
                <w:rFonts w:ascii="Calibri" w:hAnsi="Calibri"/>
                <w:color w:val="444444"/>
                <w:sz w:val="20"/>
              </w:rPr>
              <w:t>CV eta lan eskaintza</w:t>
            </w:r>
          </w:p>
        </w:tc>
        <w:tc>
          <w:tcPr>
            <w:tcW w:w="2929" w:type="dxa"/>
            <w:shd w:val="clear" w:color="auto" w:fill="FFFFFF"/>
          </w:tcPr>
          <w:p w14:paraId="3A43FBBE" w14:textId="77777777" w:rsidR="000E17B8" w:rsidRDefault="00000000">
            <w:r>
              <w:rPr>
                <w:rFonts w:ascii="Calibri" w:hAnsi="Calibri"/>
                <w:color w:val="444444"/>
                <w:sz w:val="20"/>
              </w:rPr>
              <w:t>DatuTech enpresarako CV eta dokumentazioa</w:t>
            </w:r>
          </w:p>
        </w:tc>
      </w:tr>
      <w:tr w:rsidR="000E17B8" w14:paraId="0E1F7FF0" w14:textId="77777777">
        <w:tc>
          <w:tcPr>
            <w:tcW w:w="2929" w:type="dxa"/>
            <w:shd w:val="clear" w:color="auto" w:fill="F2F7FF"/>
          </w:tcPr>
          <w:p w14:paraId="4F7653AE" w14:textId="77777777" w:rsidR="000E17B8" w:rsidRDefault="00000000">
            <w:r>
              <w:rPr>
                <w:rFonts w:ascii="Calibri" w:hAnsi="Calibri"/>
                <w:color w:val="444444"/>
                <w:sz w:val="20"/>
              </w:rPr>
              <w:t>Jasangarritasuna</w:t>
            </w:r>
          </w:p>
        </w:tc>
        <w:tc>
          <w:tcPr>
            <w:tcW w:w="2929" w:type="dxa"/>
            <w:shd w:val="clear" w:color="auto" w:fill="F2F7FF"/>
          </w:tcPr>
          <w:p w14:paraId="09752A15" w14:textId="77777777" w:rsidR="000E17B8" w:rsidRDefault="00000000">
            <w:r>
              <w:rPr>
                <w:rFonts w:ascii="Calibri" w:hAnsi="Calibri"/>
                <w:color w:val="444444"/>
                <w:sz w:val="20"/>
              </w:rPr>
              <w:t>Ingurumen praktikak</w:t>
            </w:r>
          </w:p>
        </w:tc>
        <w:tc>
          <w:tcPr>
            <w:tcW w:w="2929" w:type="dxa"/>
            <w:shd w:val="clear" w:color="auto" w:fill="F2F7FF"/>
          </w:tcPr>
          <w:p w14:paraId="6EDC225F" w14:textId="77777777" w:rsidR="000E17B8" w:rsidRDefault="00000000">
            <w:r>
              <w:rPr>
                <w:rFonts w:ascii="Calibri" w:hAnsi="Calibri"/>
                <w:color w:val="444444"/>
                <w:sz w:val="20"/>
              </w:rPr>
              <w:t>Teknologiaren erabilera jasangarria</w:t>
            </w:r>
          </w:p>
        </w:tc>
      </w:tr>
      <w:tr w:rsidR="000E17B8" w14:paraId="5C6E8B20" w14:textId="77777777">
        <w:tc>
          <w:tcPr>
            <w:tcW w:w="2929" w:type="dxa"/>
            <w:shd w:val="clear" w:color="auto" w:fill="FFFFFF"/>
          </w:tcPr>
          <w:p w14:paraId="697BE38A" w14:textId="77777777" w:rsidR="000E17B8" w:rsidRDefault="00000000">
            <w:r>
              <w:rPr>
                <w:rFonts w:ascii="Calibri" w:hAnsi="Calibri"/>
                <w:color w:val="444444"/>
                <w:sz w:val="20"/>
              </w:rPr>
              <w:t>Ingelesa</w:t>
            </w:r>
          </w:p>
        </w:tc>
        <w:tc>
          <w:tcPr>
            <w:tcW w:w="2929" w:type="dxa"/>
            <w:shd w:val="clear" w:color="auto" w:fill="FFFFFF"/>
          </w:tcPr>
          <w:p w14:paraId="50D51EAA" w14:textId="77777777" w:rsidR="000E17B8" w:rsidRDefault="00000000">
            <w:r>
              <w:rPr>
                <w:rFonts w:ascii="Calibri" w:hAnsi="Calibri"/>
                <w:color w:val="444444"/>
                <w:sz w:val="20"/>
              </w:rPr>
              <w:t>—</w:t>
            </w:r>
          </w:p>
        </w:tc>
        <w:tc>
          <w:tcPr>
            <w:tcW w:w="2929" w:type="dxa"/>
            <w:shd w:val="clear" w:color="auto" w:fill="FFFFFF"/>
          </w:tcPr>
          <w:p w14:paraId="1B06516D" w14:textId="77777777" w:rsidR="000E17B8" w:rsidRDefault="00000000">
            <w:r>
              <w:rPr>
                <w:rFonts w:ascii="Calibri" w:hAnsi="Calibri"/>
                <w:color w:val="444444"/>
                <w:sz w:val="20"/>
              </w:rPr>
              <w:t>Atala ikasleek osatzeko</w:t>
            </w:r>
          </w:p>
        </w:tc>
      </w:tr>
    </w:tbl>
    <w:p w14:paraId="17DC443D" w14:textId="77777777" w:rsidR="000E17B8" w:rsidRDefault="000E17B8">
      <w:pPr>
        <w:spacing w:after="160"/>
      </w:pPr>
    </w:p>
    <w:p w14:paraId="78328411" w14:textId="77777777" w:rsidR="000E17B8" w:rsidRDefault="00000000">
      <w:pPr>
        <w:spacing w:before="40" w:after="100"/>
        <w:jc w:val="both"/>
      </w:pPr>
      <w:r>
        <w:rPr>
          <w:rFonts w:ascii="Calibri" w:hAnsi="Calibri"/>
          <w:color w:val="444444"/>
          <w:sz w:val="21"/>
        </w:rPr>
        <w:t>Proiektuaren kode osoa GitHub-eko repositorio publikoan dago eskuragarri: github.com/AimarMayo/3.ERRONKA-INBENTARIOA</w:t>
      </w:r>
    </w:p>
    <w:p w14:paraId="45016AF3" w14:textId="77777777" w:rsidR="000E17B8" w:rsidRDefault="00000000">
      <w:r>
        <w:br w:type="page"/>
      </w:r>
    </w:p>
    <w:p w14:paraId="6270BFF8" w14:textId="77777777" w:rsidR="000E17B8" w:rsidRDefault="00000000">
      <w:pPr>
        <w:pStyle w:val="Ttulo1"/>
        <w:pBdr>
          <w:bottom w:val="single" w:sz="12" w:space="0" w:color="1A3A5C"/>
        </w:pBdr>
        <w:spacing w:before="360" w:after="80"/>
      </w:pPr>
      <w:r>
        <w:rPr>
          <w:rFonts w:ascii="Calibri" w:hAnsi="Calibri"/>
          <w:color w:val="1A3A5C"/>
          <w:sz w:val="32"/>
        </w:rPr>
        <w:lastRenderedPageBreak/>
        <w:t>2. Programazioa (C#)</w:t>
      </w:r>
    </w:p>
    <w:p w14:paraId="1A81892D" w14:textId="77777777" w:rsidR="000E17B8" w:rsidRDefault="00000000">
      <w:pPr>
        <w:spacing w:before="40" w:after="100"/>
        <w:jc w:val="both"/>
      </w:pPr>
      <w:r>
        <w:rPr>
          <w:rFonts w:ascii="Calibri" w:hAnsi="Calibri"/>
          <w:color w:val="444444"/>
          <w:sz w:val="21"/>
        </w:rPr>
        <w:t>Aplikazioaren backend eta interfaze grafikoa C# programazio-lengoaian garatu dira, .NET 6+ framework-a erabiliz eta Windows Forms teknologiarekin. Visual Studio 2022 erabili da garapen-ingurune nagusi gisa. Kodea orientazio objektukoa (OOP) printzipioekin idatzi da, XML dokumentazioa txertatuz.</w:t>
      </w:r>
    </w:p>
    <w:p w14:paraId="76785564" w14:textId="77777777" w:rsidR="000E17B8" w:rsidRDefault="00000000">
      <w:pPr>
        <w:pStyle w:val="Ttulo2"/>
        <w:spacing w:before="240" w:after="60"/>
      </w:pPr>
      <w:r>
        <w:rPr>
          <w:rFonts w:ascii="Calibri" w:hAnsi="Calibri"/>
          <w:color w:val="2E75B6"/>
        </w:rPr>
        <w:t>2.1 Arkitektura eta Antolaketa</w:t>
      </w:r>
    </w:p>
    <w:p w14:paraId="0170D990" w14:textId="77777777" w:rsidR="000E17B8" w:rsidRDefault="00000000">
      <w:pPr>
        <w:spacing w:before="40" w:after="100"/>
        <w:jc w:val="both"/>
      </w:pPr>
      <w:r>
        <w:rPr>
          <w:rFonts w:ascii="Calibri" w:hAnsi="Calibri"/>
          <w:color w:val="444444"/>
          <w:sz w:val="21"/>
        </w:rPr>
        <w:t>Proiektuak Erronka_Interfazak namespace-a erabiltzen du klase guztiak antolatzeko. Arkitekturak hiru geruza nagusi ditu: eredu-klaseak (Model), datu-basearen geruza (DBKonexioa) eta interfaze grafikoa (Windows Forms). Klase bakoitzak erantzukizun bakar bat du, Single Responsibility Principle-a jarraituz.</w:t>
      </w:r>
    </w:p>
    <w:p w14:paraId="61572315" w14:textId="77777777" w:rsidR="000E17B8" w:rsidRDefault="00000000">
      <w:pPr>
        <w:spacing w:before="160" w:after="40"/>
      </w:pPr>
      <w:r>
        <w:rPr>
          <w:rFonts w:ascii="Calibri" w:hAnsi="Calibri"/>
          <w:b/>
          <w:color w:val="444444"/>
        </w:rPr>
        <w:t>Proiektuaren Fitxategi Egitura</w:t>
      </w:r>
    </w:p>
    <w:tbl>
      <w:tblPr>
        <w:tblStyle w:val="Tablaconcuadrcula"/>
        <w:tblW w:w="0" w:type="auto"/>
        <w:tblLook w:val="04A0" w:firstRow="1" w:lastRow="0" w:firstColumn="1" w:lastColumn="0" w:noHBand="0" w:noVBand="1"/>
      </w:tblPr>
      <w:tblGrid>
        <w:gridCol w:w="2929"/>
        <w:gridCol w:w="2929"/>
        <w:gridCol w:w="2929"/>
      </w:tblGrid>
      <w:tr w:rsidR="000E17B8" w14:paraId="282409E1" w14:textId="77777777">
        <w:tc>
          <w:tcPr>
            <w:tcW w:w="2929" w:type="dxa"/>
            <w:shd w:val="clear" w:color="auto" w:fill="1A3A5C"/>
            <w:vAlign w:val="center"/>
          </w:tcPr>
          <w:p w14:paraId="66E9B831" w14:textId="77777777" w:rsidR="000E17B8" w:rsidRDefault="00000000">
            <w:pPr>
              <w:jc w:val="center"/>
            </w:pPr>
            <w:r>
              <w:rPr>
                <w:rFonts w:ascii="Calibri" w:hAnsi="Calibri"/>
                <w:b/>
                <w:color w:val="FFFFFF"/>
                <w:sz w:val="20"/>
              </w:rPr>
              <w:t>Fitxategia</w:t>
            </w:r>
          </w:p>
        </w:tc>
        <w:tc>
          <w:tcPr>
            <w:tcW w:w="2929" w:type="dxa"/>
            <w:shd w:val="clear" w:color="auto" w:fill="1A3A5C"/>
            <w:vAlign w:val="center"/>
          </w:tcPr>
          <w:p w14:paraId="2F4C13C2" w14:textId="77777777" w:rsidR="000E17B8" w:rsidRDefault="00000000">
            <w:pPr>
              <w:jc w:val="center"/>
            </w:pPr>
            <w:r>
              <w:rPr>
                <w:rFonts w:ascii="Calibri" w:hAnsi="Calibri"/>
                <w:b/>
                <w:color w:val="FFFFFF"/>
                <w:sz w:val="20"/>
              </w:rPr>
              <w:t>Klasea</w:t>
            </w:r>
          </w:p>
        </w:tc>
        <w:tc>
          <w:tcPr>
            <w:tcW w:w="2929" w:type="dxa"/>
            <w:shd w:val="clear" w:color="auto" w:fill="1A3A5C"/>
            <w:vAlign w:val="center"/>
          </w:tcPr>
          <w:p w14:paraId="149EB8CB" w14:textId="77777777" w:rsidR="000E17B8" w:rsidRDefault="00000000">
            <w:pPr>
              <w:jc w:val="center"/>
            </w:pPr>
            <w:r>
              <w:rPr>
                <w:rFonts w:ascii="Calibri" w:hAnsi="Calibri"/>
                <w:b/>
                <w:color w:val="FFFFFF"/>
                <w:sz w:val="20"/>
              </w:rPr>
              <w:t>Helburua</w:t>
            </w:r>
          </w:p>
        </w:tc>
      </w:tr>
      <w:tr w:rsidR="000E17B8" w14:paraId="2C3A8E1D" w14:textId="77777777">
        <w:tc>
          <w:tcPr>
            <w:tcW w:w="2929" w:type="dxa"/>
            <w:shd w:val="clear" w:color="auto" w:fill="F2F7FF"/>
          </w:tcPr>
          <w:p w14:paraId="099BD72E" w14:textId="77777777" w:rsidR="000E17B8" w:rsidRDefault="00000000">
            <w:r>
              <w:rPr>
                <w:rFonts w:ascii="Calibri" w:hAnsi="Calibri"/>
                <w:color w:val="444444"/>
                <w:sz w:val="20"/>
              </w:rPr>
              <w:t>Gailua.cs</w:t>
            </w:r>
          </w:p>
        </w:tc>
        <w:tc>
          <w:tcPr>
            <w:tcW w:w="2929" w:type="dxa"/>
            <w:shd w:val="clear" w:color="auto" w:fill="F2F7FF"/>
          </w:tcPr>
          <w:p w14:paraId="3A9ABC67" w14:textId="77777777" w:rsidR="000E17B8" w:rsidRDefault="00000000">
            <w:r>
              <w:rPr>
                <w:rFonts w:ascii="Calibri" w:hAnsi="Calibri"/>
                <w:color w:val="444444"/>
                <w:sz w:val="20"/>
              </w:rPr>
              <w:t>Gailua</w:t>
            </w:r>
          </w:p>
        </w:tc>
        <w:tc>
          <w:tcPr>
            <w:tcW w:w="2929" w:type="dxa"/>
            <w:shd w:val="clear" w:color="auto" w:fill="F2F7FF"/>
          </w:tcPr>
          <w:p w14:paraId="5D3A9A33" w14:textId="77777777" w:rsidR="000E17B8" w:rsidRDefault="00000000">
            <w:r>
              <w:rPr>
                <w:rFonts w:ascii="Calibri" w:hAnsi="Calibri"/>
                <w:color w:val="444444"/>
                <w:sz w:val="20"/>
              </w:rPr>
              <w:t>Oinarrizko gailu-eredua (klase nagusia)</w:t>
            </w:r>
          </w:p>
        </w:tc>
      </w:tr>
      <w:tr w:rsidR="000E17B8" w14:paraId="116DDAEF" w14:textId="77777777">
        <w:tc>
          <w:tcPr>
            <w:tcW w:w="2929" w:type="dxa"/>
            <w:shd w:val="clear" w:color="auto" w:fill="FFFFFF"/>
          </w:tcPr>
          <w:p w14:paraId="5D6AC47A" w14:textId="77777777" w:rsidR="000E17B8" w:rsidRDefault="00000000">
            <w:r>
              <w:rPr>
                <w:rFonts w:ascii="Calibri" w:hAnsi="Calibri"/>
                <w:color w:val="444444"/>
                <w:sz w:val="20"/>
              </w:rPr>
              <w:t>Ordenagailua.cs</w:t>
            </w:r>
          </w:p>
        </w:tc>
        <w:tc>
          <w:tcPr>
            <w:tcW w:w="2929" w:type="dxa"/>
            <w:shd w:val="clear" w:color="auto" w:fill="FFFFFF"/>
          </w:tcPr>
          <w:p w14:paraId="64006345" w14:textId="77777777" w:rsidR="000E17B8" w:rsidRDefault="00000000">
            <w:r>
              <w:rPr>
                <w:rFonts w:ascii="Calibri" w:hAnsi="Calibri"/>
                <w:color w:val="444444"/>
                <w:sz w:val="20"/>
              </w:rPr>
              <w:t>Ordenagailua</w:t>
            </w:r>
          </w:p>
        </w:tc>
        <w:tc>
          <w:tcPr>
            <w:tcW w:w="2929" w:type="dxa"/>
            <w:shd w:val="clear" w:color="auto" w:fill="FFFFFF"/>
          </w:tcPr>
          <w:p w14:paraId="7DED3DEE" w14:textId="77777777" w:rsidR="000E17B8" w:rsidRDefault="00000000">
            <w:r>
              <w:rPr>
                <w:rFonts w:ascii="Calibri" w:hAnsi="Calibri"/>
                <w:color w:val="444444"/>
                <w:sz w:val="20"/>
              </w:rPr>
              <w:t>Gailua-ren azpiklasea, RAM/ROM/CPU atributuekin</w:t>
            </w:r>
          </w:p>
        </w:tc>
      </w:tr>
      <w:tr w:rsidR="000E17B8" w14:paraId="48591D47" w14:textId="77777777">
        <w:tc>
          <w:tcPr>
            <w:tcW w:w="2929" w:type="dxa"/>
            <w:shd w:val="clear" w:color="auto" w:fill="F2F7FF"/>
          </w:tcPr>
          <w:p w14:paraId="3E74C5E3" w14:textId="77777777" w:rsidR="000E17B8" w:rsidRDefault="00000000">
            <w:r>
              <w:rPr>
                <w:rFonts w:ascii="Calibri" w:hAnsi="Calibri"/>
                <w:color w:val="444444"/>
                <w:sz w:val="20"/>
              </w:rPr>
              <w:t>Inprimagailua.cs</w:t>
            </w:r>
          </w:p>
        </w:tc>
        <w:tc>
          <w:tcPr>
            <w:tcW w:w="2929" w:type="dxa"/>
            <w:shd w:val="clear" w:color="auto" w:fill="F2F7FF"/>
          </w:tcPr>
          <w:p w14:paraId="20D85EBF" w14:textId="77777777" w:rsidR="000E17B8" w:rsidRDefault="00000000">
            <w:r>
              <w:rPr>
                <w:rFonts w:ascii="Calibri" w:hAnsi="Calibri"/>
                <w:color w:val="444444"/>
                <w:sz w:val="20"/>
              </w:rPr>
              <w:t>Inprimagailua</w:t>
            </w:r>
          </w:p>
        </w:tc>
        <w:tc>
          <w:tcPr>
            <w:tcW w:w="2929" w:type="dxa"/>
            <w:shd w:val="clear" w:color="auto" w:fill="F2F7FF"/>
          </w:tcPr>
          <w:p w14:paraId="27B79197" w14:textId="77777777" w:rsidR="000E17B8" w:rsidRDefault="00000000">
            <w:r>
              <w:rPr>
                <w:rFonts w:ascii="Calibri" w:hAnsi="Calibri"/>
                <w:color w:val="444444"/>
                <w:sz w:val="20"/>
              </w:rPr>
              <w:t>Gailua-ren azpiklasea, kolorea atributuekin</w:t>
            </w:r>
          </w:p>
        </w:tc>
      </w:tr>
      <w:tr w:rsidR="000E17B8" w14:paraId="760164BA" w14:textId="77777777">
        <w:tc>
          <w:tcPr>
            <w:tcW w:w="2929" w:type="dxa"/>
            <w:shd w:val="clear" w:color="auto" w:fill="FFFFFF"/>
          </w:tcPr>
          <w:p w14:paraId="1DC51B51" w14:textId="77777777" w:rsidR="000E17B8" w:rsidRDefault="00000000">
            <w:r>
              <w:rPr>
                <w:rFonts w:ascii="Calibri" w:hAnsi="Calibri"/>
                <w:color w:val="444444"/>
                <w:sz w:val="20"/>
              </w:rPr>
              <w:t>Erabiltzailea.cs</w:t>
            </w:r>
          </w:p>
        </w:tc>
        <w:tc>
          <w:tcPr>
            <w:tcW w:w="2929" w:type="dxa"/>
            <w:shd w:val="clear" w:color="auto" w:fill="FFFFFF"/>
          </w:tcPr>
          <w:p w14:paraId="2DB5A2D5" w14:textId="77777777" w:rsidR="000E17B8" w:rsidRDefault="00000000">
            <w:r>
              <w:rPr>
                <w:rFonts w:ascii="Calibri" w:hAnsi="Calibri"/>
                <w:color w:val="444444"/>
                <w:sz w:val="20"/>
              </w:rPr>
              <w:t>Erabiltzailea</w:t>
            </w:r>
          </w:p>
        </w:tc>
        <w:tc>
          <w:tcPr>
            <w:tcW w:w="2929" w:type="dxa"/>
            <w:shd w:val="clear" w:color="auto" w:fill="FFFFFF"/>
          </w:tcPr>
          <w:p w14:paraId="2C3485E5" w14:textId="77777777" w:rsidR="000E17B8" w:rsidRDefault="00000000">
            <w:r>
              <w:rPr>
                <w:rFonts w:ascii="Calibri" w:hAnsi="Calibri"/>
                <w:color w:val="444444"/>
                <w:sz w:val="20"/>
              </w:rPr>
              <w:t>Sistema-erabiltzailearen eredua</w:t>
            </w:r>
          </w:p>
        </w:tc>
      </w:tr>
      <w:tr w:rsidR="000E17B8" w14:paraId="36528F5D" w14:textId="77777777">
        <w:tc>
          <w:tcPr>
            <w:tcW w:w="2929" w:type="dxa"/>
            <w:shd w:val="clear" w:color="auto" w:fill="F2F7FF"/>
          </w:tcPr>
          <w:p w14:paraId="2E8218CD" w14:textId="77777777" w:rsidR="000E17B8" w:rsidRDefault="00000000">
            <w:r>
              <w:rPr>
                <w:rFonts w:ascii="Calibri" w:hAnsi="Calibri"/>
                <w:color w:val="444444"/>
                <w:sz w:val="20"/>
              </w:rPr>
              <w:t>Mintegia.cs</w:t>
            </w:r>
          </w:p>
        </w:tc>
        <w:tc>
          <w:tcPr>
            <w:tcW w:w="2929" w:type="dxa"/>
            <w:shd w:val="clear" w:color="auto" w:fill="F2F7FF"/>
          </w:tcPr>
          <w:p w14:paraId="4FFE333C" w14:textId="77777777" w:rsidR="000E17B8" w:rsidRDefault="00000000">
            <w:r>
              <w:rPr>
                <w:rFonts w:ascii="Calibri" w:hAnsi="Calibri"/>
                <w:color w:val="444444"/>
                <w:sz w:val="20"/>
              </w:rPr>
              <w:t>Mintegia</w:t>
            </w:r>
          </w:p>
        </w:tc>
        <w:tc>
          <w:tcPr>
            <w:tcW w:w="2929" w:type="dxa"/>
            <w:shd w:val="clear" w:color="auto" w:fill="F2F7FF"/>
          </w:tcPr>
          <w:p w14:paraId="66005891" w14:textId="77777777" w:rsidR="000E17B8" w:rsidRDefault="00000000">
            <w:r>
              <w:rPr>
                <w:rFonts w:ascii="Calibri" w:hAnsi="Calibri"/>
                <w:color w:val="444444"/>
                <w:sz w:val="20"/>
              </w:rPr>
              <w:t>Mintegi/lantegien eredua</w:t>
            </w:r>
          </w:p>
        </w:tc>
      </w:tr>
      <w:tr w:rsidR="000E17B8" w14:paraId="5EA21A7C" w14:textId="77777777">
        <w:tc>
          <w:tcPr>
            <w:tcW w:w="2929" w:type="dxa"/>
            <w:shd w:val="clear" w:color="auto" w:fill="FFFFFF"/>
          </w:tcPr>
          <w:p w14:paraId="1852B0B7" w14:textId="77777777" w:rsidR="000E17B8" w:rsidRDefault="00000000">
            <w:r>
              <w:rPr>
                <w:rFonts w:ascii="Calibri" w:hAnsi="Calibri"/>
                <w:color w:val="444444"/>
                <w:sz w:val="20"/>
              </w:rPr>
              <w:t>DBKonexioa.cs</w:t>
            </w:r>
          </w:p>
        </w:tc>
        <w:tc>
          <w:tcPr>
            <w:tcW w:w="2929" w:type="dxa"/>
            <w:shd w:val="clear" w:color="auto" w:fill="FFFFFF"/>
          </w:tcPr>
          <w:p w14:paraId="37520C5C" w14:textId="77777777" w:rsidR="000E17B8" w:rsidRDefault="00000000">
            <w:r>
              <w:rPr>
                <w:rFonts w:ascii="Calibri" w:hAnsi="Calibri"/>
                <w:color w:val="444444"/>
                <w:sz w:val="20"/>
              </w:rPr>
              <w:t>DBKonexioa</w:t>
            </w:r>
          </w:p>
        </w:tc>
        <w:tc>
          <w:tcPr>
            <w:tcW w:w="2929" w:type="dxa"/>
            <w:shd w:val="clear" w:color="auto" w:fill="FFFFFF"/>
          </w:tcPr>
          <w:p w14:paraId="61B101E2" w14:textId="77777777" w:rsidR="000E17B8" w:rsidRDefault="00000000">
            <w:r>
              <w:rPr>
                <w:rFonts w:ascii="Calibri" w:hAnsi="Calibri"/>
                <w:color w:val="444444"/>
                <w:sz w:val="20"/>
              </w:rPr>
              <w:t>MySQL konexio estatikoa</w:t>
            </w:r>
          </w:p>
        </w:tc>
      </w:tr>
      <w:tr w:rsidR="000E17B8" w14:paraId="32329FC3" w14:textId="77777777">
        <w:tc>
          <w:tcPr>
            <w:tcW w:w="2929" w:type="dxa"/>
            <w:shd w:val="clear" w:color="auto" w:fill="F2F7FF"/>
          </w:tcPr>
          <w:p w14:paraId="0BDEE9A8" w14:textId="77777777" w:rsidR="000E17B8" w:rsidRDefault="00000000">
            <w:r>
              <w:rPr>
                <w:rFonts w:ascii="Calibri" w:hAnsi="Calibri"/>
                <w:color w:val="444444"/>
                <w:sz w:val="20"/>
              </w:rPr>
              <w:t>Saioa.cs</w:t>
            </w:r>
          </w:p>
        </w:tc>
        <w:tc>
          <w:tcPr>
            <w:tcW w:w="2929" w:type="dxa"/>
            <w:shd w:val="clear" w:color="auto" w:fill="F2F7FF"/>
          </w:tcPr>
          <w:p w14:paraId="01B68702" w14:textId="77777777" w:rsidR="000E17B8" w:rsidRDefault="00000000">
            <w:r>
              <w:rPr>
                <w:rFonts w:ascii="Calibri" w:hAnsi="Calibri"/>
                <w:color w:val="444444"/>
                <w:sz w:val="20"/>
              </w:rPr>
              <w:t>Saioa</w:t>
            </w:r>
          </w:p>
        </w:tc>
        <w:tc>
          <w:tcPr>
            <w:tcW w:w="2929" w:type="dxa"/>
            <w:shd w:val="clear" w:color="auto" w:fill="F2F7FF"/>
          </w:tcPr>
          <w:p w14:paraId="52661B50" w14:textId="77777777" w:rsidR="000E17B8" w:rsidRDefault="00000000">
            <w:r>
              <w:rPr>
                <w:rFonts w:ascii="Calibri" w:hAnsi="Calibri"/>
                <w:color w:val="444444"/>
                <w:sz w:val="20"/>
              </w:rPr>
              <w:t>Saio-datuak gordetzen dituen klase estatikoa</w:t>
            </w:r>
          </w:p>
        </w:tc>
      </w:tr>
      <w:tr w:rsidR="000E17B8" w14:paraId="29CCE348" w14:textId="77777777">
        <w:tc>
          <w:tcPr>
            <w:tcW w:w="2929" w:type="dxa"/>
            <w:shd w:val="clear" w:color="auto" w:fill="FFFFFF"/>
          </w:tcPr>
          <w:p w14:paraId="5B27C232" w14:textId="77777777" w:rsidR="000E17B8" w:rsidRDefault="00000000">
            <w:r>
              <w:rPr>
                <w:rFonts w:ascii="Calibri" w:hAnsi="Calibri"/>
                <w:color w:val="444444"/>
                <w:sz w:val="20"/>
              </w:rPr>
              <w:t>Galdera.cs</w:t>
            </w:r>
          </w:p>
        </w:tc>
        <w:tc>
          <w:tcPr>
            <w:tcW w:w="2929" w:type="dxa"/>
            <w:shd w:val="clear" w:color="auto" w:fill="FFFFFF"/>
          </w:tcPr>
          <w:p w14:paraId="1F51E783" w14:textId="77777777" w:rsidR="000E17B8" w:rsidRDefault="00000000">
            <w:r>
              <w:rPr>
                <w:rFonts w:ascii="Calibri" w:hAnsi="Calibri"/>
                <w:color w:val="444444"/>
                <w:sz w:val="20"/>
              </w:rPr>
              <w:t>Galdera</w:t>
            </w:r>
          </w:p>
        </w:tc>
        <w:tc>
          <w:tcPr>
            <w:tcW w:w="2929" w:type="dxa"/>
            <w:shd w:val="clear" w:color="auto" w:fill="FFFFFF"/>
          </w:tcPr>
          <w:p w14:paraId="242B3CEC" w14:textId="77777777" w:rsidR="000E17B8" w:rsidRDefault="00000000">
            <w:r>
              <w:rPr>
                <w:rFonts w:ascii="Calibri" w:hAnsi="Calibri"/>
                <w:color w:val="444444"/>
                <w:sz w:val="20"/>
              </w:rPr>
              <w:t>Baieztapen-elkarrizketa pertsonalizatua</w:t>
            </w:r>
          </w:p>
        </w:tc>
      </w:tr>
      <w:tr w:rsidR="000E17B8" w14:paraId="1839C6AD" w14:textId="77777777">
        <w:tc>
          <w:tcPr>
            <w:tcW w:w="2929" w:type="dxa"/>
            <w:shd w:val="clear" w:color="auto" w:fill="F2F7FF"/>
          </w:tcPr>
          <w:p w14:paraId="343807D1" w14:textId="77777777" w:rsidR="000E17B8" w:rsidRDefault="00000000">
            <w:r>
              <w:rPr>
                <w:rFonts w:ascii="Calibri" w:hAnsi="Calibri"/>
                <w:color w:val="444444"/>
                <w:sz w:val="20"/>
              </w:rPr>
              <w:t>Program.cs</w:t>
            </w:r>
          </w:p>
        </w:tc>
        <w:tc>
          <w:tcPr>
            <w:tcW w:w="2929" w:type="dxa"/>
            <w:shd w:val="clear" w:color="auto" w:fill="F2F7FF"/>
          </w:tcPr>
          <w:p w14:paraId="64909B6A" w14:textId="77777777" w:rsidR="000E17B8" w:rsidRDefault="00000000">
            <w:r>
              <w:rPr>
                <w:rFonts w:ascii="Calibri" w:hAnsi="Calibri"/>
                <w:color w:val="444444"/>
                <w:sz w:val="20"/>
              </w:rPr>
              <w:t>Program</w:t>
            </w:r>
          </w:p>
        </w:tc>
        <w:tc>
          <w:tcPr>
            <w:tcW w:w="2929" w:type="dxa"/>
            <w:shd w:val="clear" w:color="auto" w:fill="F2F7FF"/>
          </w:tcPr>
          <w:p w14:paraId="1AA71E15" w14:textId="77777777" w:rsidR="000E17B8" w:rsidRDefault="00000000">
            <w:r>
              <w:rPr>
                <w:rFonts w:ascii="Calibri" w:hAnsi="Calibri"/>
                <w:color w:val="444444"/>
                <w:sz w:val="20"/>
              </w:rPr>
              <w:t>Aplikazioaren sarrera-puntua</w:t>
            </w:r>
          </w:p>
        </w:tc>
      </w:tr>
    </w:tbl>
    <w:p w14:paraId="7B87936A" w14:textId="77777777" w:rsidR="000E17B8" w:rsidRDefault="000E17B8">
      <w:pPr>
        <w:spacing w:after="160"/>
      </w:pPr>
    </w:p>
    <w:p w14:paraId="1B2F4F08" w14:textId="77777777" w:rsidR="000E17B8" w:rsidRDefault="00000000">
      <w:pPr>
        <w:pStyle w:val="Ttulo2"/>
        <w:spacing w:before="240" w:after="60"/>
      </w:pPr>
      <w:r>
        <w:rPr>
          <w:rFonts w:ascii="Calibri" w:hAnsi="Calibri"/>
          <w:color w:val="2E75B6"/>
        </w:rPr>
        <w:t>2.2 Klase Nagusiak eta OOP Printzipioak</w:t>
      </w:r>
    </w:p>
    <w:p w14:paraId="00F7B3C3" w14:textId="77777777" w:rsidR="000E17B8" w:rsidRDefault="00000000">
      <w:pPr>
        <w:spacing w:before="160" w:after="40"/>
      </w:pPr>
      <w:r>
        <w:rPr>
          <w:rFonts w:ascii="Calibri" w:hAnsi="Calibri"/>
          <w:b/>
          <w:color w:val="444444"/>
        </w:rPr>
        <w:t>Gailua — Oinarrizko Klase Abstraktua</w:t>
      </w:r>
    </w:p>
    <w:p w14:paraId="39B7E8C0" w14:textId="77777777" w:rsidR="000E17B8" w:rsidRDefault="00000000">
      <w:pPr>
        <w:spacing w:before="40" w:after="100"/>
        <w:jc w:val="both"/>
      </w:pPr>
      <w:r>
        <w:rPr>
          <w:rFonts w:ascii="Calibri" w:hAnsi="Calibri"/>
          <w:color w:val="444444"/>
          <w:sz w:val="21"/>
        </w:rPr>
        <w:t>Gailua klasea inbentarioko elementu guztien oinarria da. Bost atributu pribatu ditu (id, marka, kokalekua, egoera, erosteData) eta property publikoen bidez kudeatzen dira. Bi eraikitzaile (constructor) eskaintzen ditu: bata datu-baseko ID batekin eta bestea ID gabe, datu-basean txertatu aurretik erabiltzeko.</w:t>
      </w:r>
    </w:p>
    <w:p w14:paraId="5F68EE55" w14:textId="77777777" w:rsidR="000E17B8" w:rsidRDefault="00000000">
      <w:pPr>
        <w:shd w:val="clear" w:color="auto" w:fill="1A3A5C"/>
        <w:spacing w:before="120" w:after="0"/>
      </w:pPr>
      <w:r>
        <w:rPr>
          <w:rFonts w:ascii="Consolas" w:hAnsi="Consolas"/>
          <w:b/>
          <w:color w:val="FFFFFF"/>
          <w:sz w:val="16"/>
        </w:rPr>
        <w:t xml:space="preserve">  C#</w:t>
      </w:r>
    </w:p>
    <w:p w14:paraId="578C1D5A" w14:textId="77777777" w:rsidR="000E17B8" w:rsidRDefault="00000000">
      <w:pPr>
        <w:shd w:val="clear" w:color="auto" w:fill="1E1E2E"/>
        <w:spacing w:after="0"/>
        <w:ind w:left="170"/>
      </w:pPr>
      <w:r>
        <w:rPr>
          <w:rFonts w:ascii="Consolas" w:hAnsi="Consolas"/>
          <w:color w:val="D4D4D4"/>
          <w:sz w:val="18"/>
        </w:rPr>
        <w:t>public class Gailua</w:t>
      </w:r>
    </w:p>
    <w:p w14:paraId="354EE3CE" w14:textId="77777777" w:rsidR="000E17B8" w:rsidRDefault="00000000">
      <w:pPr>
        <w:shd w:val="clear" w:color="auto" w:fill="1E1E2E"/>
        <w:spacing w:after="0"/>
        <w:ind w:left="170"/>
      </w:pPr>
      <w:r>
        <w:rPr>
          <w:rFonts w:ascii="Consolas" w:hAnsi="Consolas"/>
          <w:color w:val="D4D4D4"/>
          <w:sz w:val="18"/>
        </w:rPr>
        <w:t>{</w:t>
      </w:r>
    </w:p>
    <w:p w14:paraId="2E863512" w14:textId="77777777" w:rsidR="000E17B8" w:rsidRDefault="00000000">
      <w:pPr>
        <w:shd w:val="clear" w:color="auto" w:fill="1E1E2E"/>
        <w:spacing w:after="0"/>
        <w:ind w:left="170"/>
      </w:pPr>
      <w:r>
        <w:rPr>
          <w:rFonts w:ascii="Consolas" w:hAnsi="Consolas"/>
          <w:color w:val="D4D4D4"/>
          <w:sz w:val="18"/>
        </w:rPr>
        <w:t xml:space="preserve">    private int id;</w:t>
      </w:r>
    </w:p>
    <w:p w14:paraId="6DAEC835" w14:textId="77777777" w:rsidR="000E17B8" w:rsidRDefault="00000000">
      <w:pPr>
        <w:shd w:val="clear" w:color="auto" w:fill="1E1E2E"/>
        <w:spacing w:after="0"/>
        <w:ind w:left="170"/>
      </w:pPr>
      <w:r>
        <w:rPr>
          <w:rFonts w:ascii="Consolas" w:hAnsi="Consolas"/>
          <w:color w:val="D4D4D4"/>
          <w:sz w:val="18"/>
        </w:rPr>
        <w:t xml:space="preserve">    private string marka, kokalekua, egoera;</w:t>
      </w:r>
    </w:p>
    <w:p w14:paraId="65437CD5" w14:textId="77777777" w:rsidR="000E17B8" w:rsidRDefault="00000000">
      <w:pPr>
        <w:shd w:val="clear" w:color="auto" w:fill="1E1E2E"/>
        <w:spacing w:after="0"/>
        <w:ind w:left="170"/>
      </w:pPr>
      <w:r>
        <w:rPr>
          <w:rFonts w:ascii="Consolas" w:hAnsi="Consolas"/>
          <w:color w:val="D4D4D4"/>
          <w:sz w:val="18"/>
        </w:rPr>
        <w:t xml:space="preserve">    private DateTime erosteData;</w:t>
      </w:r>
    </w:p>
    <w:p w14:paraId="6918E0A7" w14:textId="77777777" w:rsidR="000E17B8" w:rsidRDefault="00000000">
      <w:pPr>
        <w:shd w:val="clear" w:color="auto" w:fill="1E1E2E"/>
        <w:spacing w:after="0"/>
        <w:ind w:left="170"/>
      </w:pPr>
      <w:r>
        <w:rPr>
          <w:rFonts w:ascii="Consolas" w:hAnsi="Consolas"/>
          <w:color w:val="D4D4D4"/>
          <w:sz w:val="18"/>
        </w:rPr>
        <w:t xml:space="preserve"> </w:t>
      </w:r>
    </w:p>
    <w:p w14:paraId="7A6F485F" w14:textId="77777777" w:rsidR="000E17B8" w:rsidRDefault="00000000">
      <w:pPr>
        <w:shd w:val="clear" w:color="auto" w:fill="1E1E2E"/>
        <w:spacing w:after="0"/>
        <w:ind w:left="170"/>
      </w:pPr>
      <w:r>
        <w:rPr>
          <w:rFonts w:ascii="Consolas" w:hAnsi="Consolas"/>
          <w:color w:val="D4D4D4"/>
          <w:sz w:val="18"/>
        </w:rPr>
        <w:t xml:space="preserve">    public int Id { get =&gt; id; set =&gt; id = value; }</w:t>
      </w:r>
    </w:p>
    <w:p w14:paraId="1A385F52" w14:textId="77777777" w:rsidR="000E17B8" w:rsidRDefault="00000000">
      <w:pPr>
        <w:shd w:val="clear" w:color="auto" w:fill="1E1E2E"/>
        <w:spacing w:after="0"/>
        <w:ind w:left="170"/>
      </w:pPr>
      <w:r>
        <w:rPr>
          <w:rFonts w:ascii="Consolas" w:hAnsi="Consolas"/>
          <w:color w:val="D4D4D4"/>
          <w:sz w:val="18"/>
        </w:rPr>
        <w:t xml:space="preserve">    public string Marka { get =&gt; marka; set =&gt; marka = value; }</w:t>
      </w:r>
    </w:p>
    <w:p w14:paraId="7FAD9B89" w14:textId="77777777" w:rsidR="000E17B8" w:rsidRDefault="00000000">
      <w:pPr>
        <w:shd w:val="clear" w:color="auto" w:fill="1E1E2E"/>
        <w:spacing w:after="0"/>
        <w:ind w:left="170"/>
      </w:pPr>
      <w:r>
        <w:rPr>
          <w:rFonts w:ascii="Consolas" w:hAnsi="Consolas"/>
          <w:color w:val="D4D4D4"/>
          <w:sz w:val="18"/>
        </w:rPr>
        <w:t xml:space="preserve">    // ... (gainerako propertyak)</w:t>
      </w:r>
    </w:p>
    <w:p w14:paraId="4234D34D" w14:textId="77777777" w:rsidR="000E17B8" w:rsidRDefault="00000000">
      <w:pPr>
        <w:shd w:val="clear" w:color="auto" w:fill="1E1E2E"/>
        <w:spacing w:after="0"/>
        <w:ind w:left="170"/>
      </w:pPr>
      <w:r>
        <w:rPr>
          <w:rFonts w:ascii="Consolas" w:hAnsi="Consolas"/>
          <w:color w:val="D4D4D4"/>
          <w:sz w:val="18"/>
        </w:rPr>
        <w:t xml:space="preserve"> </w:t>
      </w:r>
    </w:p>
    <w:p w14:paraId="7F9B069D" w14:textId="77777777" w:rsidR="000E17B8" w:rsidRDefault="00000000">
      <w:pPr>
        <w:shd w:val="clear" w:color="auto" w:fill="1E1E2E"/>
        <w:spacing w:after="0"/>
        <w:ind w:left="170"/>
      </w:pPr>
      <w:r>
        <w:rPr>
          <w:rFonts w:ascii="Consolas" w:hAnsi="Consolas"/>
          <w:color w:val="D4D4D4"/>
          <w:sz w:val="18"/>
        </w:rPr>
        <w:t xml:space="preserve">    // Eraikitzailea ID-arekin (datu-basetik kargatzeko)</w:t>
      </w:r>
    </w:p>
    <w:p w14:paraId="7959A679" w14:textId="77777777" w:rsidR="000E17B8" w:rsidRDefault="00000000">
      <w:pPr>
        <w:shd w:val="clear" w:color="auto" w:fill="1E1E2E"/>
        <w:spacing w:after="0"/>
        <w:ind w:left="170"/>
      </w:pPr>
      <w:r>
        <w:rPr>
          <w:rFonts w:ascii="Consolas" w:hAnsi="Consolas"/>
          <w:color w:val="D4D4D4"/>
          <w:sz w:val="18"/>
        </w:rPr>
        <w:t xml:space="preserve">    public Gailua(int id, string marka, string kokalekua,</w:t>
      </w:r>
    </w:p>
    <w:p w14:paraId="7F547075" w14:textId="77777777" w:rsidR="000E17B8" w:rsidRDefault="00000000">
      <w:pPr>
        <w:shd w:val="clear" w:color="auto" w:fill="1E1E2E"/>
        <w:spacing w:after="0"/>
        <w:ind w:left="170"/>
      </w:pPr>
      <w:r>
        <w:rPr>
          <w:rFonts w:ascii="Consolas" w:hAnsi="Consolas"/>
          <w:color w:val="D4D4D4"/>
          <w:sz w:val="18"/>
        </w:rPr>
        <w:t xml:space="preserve">                  string egoera, DateTime erosteData) { ... }</w:t>
      </w:r>
    </w:p>
    <w:p w14:paraId="656B261F" w14:textId="77777777" w:rsidR="000E17B8" w:rsidRDefault="00000000">
      <w:pPr>
        <w:shd w:val="clear" w:color="auto" w:fill="1E1E2E"/>
        <w:spacing w:after="0"/>
        <w:ind w:left="170"/>
      </w:pPr>
      <w:r>
        <w:rPr>
          <w:rFonts w:ascii="Consolas" w:hAnsi="Consolas"/>
          <w:color w:val="D4D4D4"/>
          <w:sz w:val="18"/>
        </w:rPr>
        <w:lastRenderedPageBreak/>
        <w:t xml:space="preserve"> </w:t>
      </w:r>
    </w:p>
    <w:p w14:paraId="5AA26992" w14:textId="77777777" w:rsidR="000E17B8" w:rsidRDefault="00000000">
      <w:pPr>
        <w:shd w:val="clear" w:color="auto" w:fill="1E1E2E"/>
        <w:spacing w:after="0"/>
        <w:ind w:left="170"/>
      </w:pPr>
      <w:r>
        <w:rPr>
          <w:rFonts w:ascii="Consolas" w:hAnsi="Consolas"/>
          <w:color w:val="D4D4D4"/>
          <w:sz w:val="18"/>
        </w:rPr>
        <w:t xml:space="preserve">    // Eraikitzailea ID gabe (txertatu aurretik erabiltzeko)</w:t>
      </w:r>
    </w:p>
    <w:p w14:paraId="23B8FEFA" w14:textId="77777777" w:rsidR="000E17B8" w:rsidRDefault="00000000">
      <w:pPr>
        <w:shd w:val="clear" w:color="auto" w:fill="1E1E2E"/>
        <w:spacing w:after="0"/>
        <w:ind w:left="170"/>
      </w:pPr>
      <w:r>
        <w:rPr>
          <w:rFonts w:ascii="Consolas" w:hAnsi="Consolas"/>
          <w:color w:val="D4D4D4"/>
          <w:sz w:val="18"/>
        </w:rPr>
        <w:t xml:space="preserve">    public Gailua(string marka, string kokalekua,</w:t>
      </w:r>
    </w:p>
    <w:p w14:paraId="0B1A76BE" w14:textId="77777777" w:rsidR="000E17B8" w:rsidRDefault="00000000">
      <w:pPr>
        <w:shd w:val="clear" w:color="auto" w:fill="1E1E2E"/>
        <w:spacing w:after="0"/>
        <w:ind w:left="170"/>
      </w:pPr>
      <w:r>
        <w:rPr>
          <w:rFonts w:ascii="Consolas" w:hAnsi="Consolas"/>
          <w:color w:val="D4D4D4"/>
          <w:sz w:val="18"/>
        </w:rPr>
        <w:t xml:space="preserve">                  string egoera, DateTime erosteData) { ... }</w:t>
      </w:r>
    </w:p>
    <w:p w14:paraId="114A1A2A" w14:textId="77777777" w:rsidR="000E17B8" w:rsidRDefault="00000000">
      <w:pPr>
        <w:shd w:val="clear" w:color="auto" w:fill="1E1E2E"/>
        <w:spacing w:after="0"/>
        <w:ind w:left="170"/>
      </w:pPr>
      <w:r>
        <w:rPr>
          <w:rFonts w:ascii="Consolas" w:hAnsi="Consolas"/>
          <w:color w:val="D4D4D4"/>
          <w:sz w:val="18"/>
        </w:rPr>
        <w:t>}</w:t>
      </w:r>
    </w:p>
    <w:p w14:paraId="62DA6724" w14:textId="77777777" w:rsidR="000E17B8" w:rsidRDefault="000E17B8">
      <w:pPr>
        <w:spacing w:after="160"/>
      </w:pPr>
    </w:p>
    <w:p w14:paraId="6FB3BE85" w14:textId="77777777" w:rsidR="000E17B8" w:rsidRDefault="00000000">
      <w:pPr>
        <w:spacing w:before="160" w:after="40"/>
      </w:pPr>
      <w:r>
        <w:rPr>
          <w:rFonts w:ascii="Calibri" w:hAnsi="Calibri"/>
          <w:b/>
          <w:color w:val="444444"/>
        </w:rPr>
        <w:t>Ordenagailua — Heredentzia</w:t>
      </w:r>
    </w:p>
    <w:p w14:paraId="5DA0EA7A" w14:textId="77777777" w:rsidR="000E17B8" w:rsidRDefault="00000000">
      <w:pPr>
        <w:spacing w:before="40" w:after="100"/>
        <w:jc w:val="both"/>
      </w:pPr>
      <w:r>
        <w:rPr>
          <w:rFonts w:ascii="Calibri" w:hAnsi="Calibri"/>
          <w:color w:val="444444"/>
          <w:sz w:val="21"/>
        </w:rPr>
        <w:t>Ordenagailua klaseak Gailua-tik heredatzen du (:) eta hiru atributu espezifiko gehitzen dizkio: ram (RAM memoria MB-tan), rom (ROM memoria MB-tan) eta cpu (prozesadorearen modeloa). base() gakitz-hitzaren bidez, gurasoaren eraikitzailea deitzen du.</w:t>
      </w:r>
    </w:p>
    <w:p w14:paraId="01503566" w14:textId="77777777" w:rsidR="000E17B8" w:rsidRDefault="00000000">
      <w:pPr>
        <w:shd w:val="clear" w:color="auto" w:fill="1A3A5C"/>
        <w:spacing w:before="120" w:after="0"/>
      </w:pPr>
      <w:r>
        <w:rPr>
          <w:rFonts w:ascii="Consolas" w:hAnsi="Consolas"/>
          <w:b/>
          <w:color w:val="FFFFFF"/>
          <w:sz w:val="16"/>
        </w:rPr>
        <w:t xml:space="preserve">  C#</w:t>
      </w:r>
    </w:p>
    <w:p w14:paraId="7D1D2CD1" w14:textId="77777777" w:rsidR="000E17B8" w:rsidRDefault="00000000">
      <w:pPr>
        <w:shd w:val="clear" w:color="auto" w:fill="1E1E2E"/>
        <w:spacing w:after="0"/>
        <w:ind w:left="170"/>
      </w:pPr>
      <w:r>
        <w:rPr>
          <w:rFonts w:ascii="Consolas" w:hAnsi="Consolas"/>
          <w:color w:val="D4D4D4"/>
          <w:sz w:val="18"/>
        </w:rPr>
        <w:t>public class Ordenagailua : Gailua</w:t>
      </w:r>
    </w:p>
    <w:p w14:paraId="634D58EB" w14:textId="77777777" w:rsidR="000E17B8" w:rsidRDefault="00000000">
      <w:pPr>
        <w:shd w:val="clear" w:color="auto" w:fill="1E1E2E"/>
        <w:spacing w:after="0"/>
        <w:ind w:left="170"/>
      </w:pPr>
      <w:r>
        <w:rPr>
          <w:rFonts w:ascii="Consolas" w:hAnsi="Consolas"/>
          <w:color w:val="D4D4D4"/>
          <w:sz w:val="18"/>
        </w:rPr>
        <w:t>{</w:t>
      </w:r>
    </w:p>
    <w:p w14:paraId="295912A7" w14:textId="77777777" w:rsidR="000E17B8" w:rsidRDefault="00000000">
      <w:pPr>
        <w:shd w:val="clear" w:color="auto" w:fill="1E1E2E"/>
        <w:spacing w:after="0"/>
        <w:ind w:left="170"/>
      </w:pPr>
      <w:r>
        <w:rPr>
          <w:rFonts w:ascii="Consolas" w:hAnsi="Consolas"/>
          <w:color w:val="D4D4D4"/>
          <w:sz w:val="18"/>
        </w:rPr>
        <w:t xml:space="preserve">    private int ram, rom;</w:t>
      </w:r>
    </w:p>
    <w:p w14:paraId="592D5DFE" w14:textId="77777777" w:rsidR="000E17B8" w:rsidRDefault="00000000">
      <w:pPr>
        <w:shd w:val="clear" w:color="auto" w:fill="1E1E2E"/>
        <w:spacing w:after="0"/>
        <w:ind w:left="170"/>
      </w:pPr>
      <w:r>
        <w:rPr>
          <w:rFonts w:ascii="Consolas" w:hAnsi="Consolas"/>
          <w:color w:val="D4D4D4"/>
          <w:sz w:val="18"/>
        </w:rPr>
        <w:t xml:space="preserve">    private string cpu;</w:t>
      </w:r>
    </w:p>
    <w:p w14:paraId="3C7BC47F" w14:textId="77777777" w:rsidR="000E17B8" w:rsidRDefault="00000000">
      <w:pPr>
        <w:shd w:val="clear" w:color="auto" w:fill="1E1E2E"/>
        <w:spacing w:after="0"/>
        <w:ind w:left="170"/>
      </w:pPr>
      <w:r>
        <w:rPr>
          <w:rFonts w:ascii="Consolas" w:hAnsi="Consolas"/>
          <w:color w:val="D4D4D4"/>
          <w:sz w:val="18"/>
        </w:rPr>
        <w:t xml:space="preserve"> </w:t>
      </w:r>
    </w:p>
    <w:p w14:paraId="732E1333" w14:textId="77777777" w:rsidR="000E17B8" w:rsidRDefault="00000000">
      <w:pPr>
        <w:shd w:val="clear" w:color="auto" w:fill="1E1E2E"/>
        <w:spacing w:after="0"/>
        <w:ind w:left="170"/>
      </w:pPr>
      <w:r>
        <w:rPr>
          <w:rFonts w:ascii="Consolas" w:hAnsi="Consolas"/>
          <w:color w:val="D4D4D4"/>
          <w:sz w:val="18"/>
        </w:rPr>
        <w:t xml:space="preserve">    public int Ram { get =&gt; ram; set =&gt; ram = value; }</w:t>
      </w:r>
    </w:p>
    <w:p w14:paraId="49A38E47" w14:textId="77777777" w:rsidR="000E17B8" w:rsidRDefault="00000000">
      <w:pPr>
        <w:shd w:val="clear" w:color="auto" w:fill="1E1E2E"/>
        <w:spacing w:after="0"/>
        <w:ind w:left="170"/>
      </w:pPr>
      <w:r>
        <w:rPr>
          <w:rFonts w:ascii="Consolas" w:hAnsi="Consolas"/>
          <w:color w:val="D4D4D4"/>
          <w:sz w:val="18"/>
        </w:rPr>
        <w:t xml:space="preserve">    public int Rom { get =&gt; rom; set =&gt; rom = value; }</w:t>
      </w:r>
    </w:p>
    <w:p w14:paraId="22961249" w14:textId="77777777" w:rsidR="000E17B8" w:rsidRDefault="00000000">
      <w:pPr>
        <w:shd w:val="clear" w:color="auto" w:fill="1E1E2E"/>
        <w:spacing w:after="0"/>
        <w:ind w:left="170"/>
      </w:pPr>
      <w:r>
        <w:rPr>
          <w:rFonts w:ascii="Consolas" w:hAnsi="Consolas"/>
          <w:color w:val="D4D4D4"/>
          <w:sz w:val="18"/>
        </w:rPr>
        <w:t xml:space="preserve">    public string Cpu { get =&gt; cpu; set =&gt; cpu = value; }</w:t>
      </w:r>
    </w:p>
    <w:p w14:paraId="724841D9" w14:textId="77777777" w:rsidR="000E17B8" w:rsidRDefault="00000000">
      <w:pPr>
        <w:shd w:val="clear" w:color="auto" w:fill="1E1E2E"/>
        <w:spacing w:after="0"/>
        <w:ind w:left="170"/>
      </w:pPr>
      <w:r>
        <w:rPr>
          <w:rFonts w:ascii="Consolas" w:hAnsi="Consolas"/>
          <w:color w:val="D4D4D4"/>
          <w:sz w:val="18"/>
        </w:rPr>
        <w:t xml:space="preserve"> </w:t>
      </w:r>
    </w:p>
    <w:p w14:paraId="59131F09" w14:textId="77777777" w:rsidR="000E17B8" w:rsidRDefault="00000000">
      <w:pPr>
        <w:shd w:val="clear" w:color="auto" w:fill="1E1E2E"/>
        <w:spacing w:after="0"/>
        <w:ind w:left="170"/>
      </w:pPr>
      <w:r>
        <w:rPr>
          <w:rFonts w:ascii="Consolas" w:hAnsi="Consolas"/>
          <w:color w:val="D4D4D4"/>
          <w:sz w:val="18"/>
        </w:rPr>
        <w:t xml:space="preserve">    public Ordenagailua(string m, string k, string e, DateTime ed,</w:t>
      </w:r>
    </w:p>
    <w:p w14:paraId="4D9A8A30" w14:textId="77777777" w:rsidR="000E17B8" w:rsidRDefault="00000000">
      <w:pPr>
        <w:shd w:val="clear" w:color="auto" w:fill="1E1E2E"/>
        <w:spacing w:after="0"/>
        <w:ind w:left="170"/>
      </w:pPr>
      <w:r>
        <w:rPr>
          <w:rFonts w:ascii="Consolas" w:hAnsi="Consolas"/>
          <w:color w:val="D4D4D4"/>
          <w:sz w:val="18"/>
        </w:rPr>
        <w:t xml:space="preserve">                        int ram, int rom, string cpu)</w:t>
      </w:r>
    </w:p>
    <w:p w14:paraId="3CB43F2F" w14:textId="77777777" w:rsidR="000E17B8" w:rsidRDefault="00000000">
      <w:pPr>
        <w:shd w:val="clear" w:color="auto" w:fill="1E1E2E"/>
        <w:spacing w:after="0"/>
        <w:ind w:left="170"/>
      </w:pPr>
      <w:r>
        <w:rPr>
          <w:rFonts w:ascii="Consolas" w:hAnsi="Consolas"/>
          <w:color w:val="D4D4D4"/>
          <w:sz w:val="18"/>
        </w:rPr>
        <w:t xml:space="preserve">        : base(m, k, e, ed)          // Gurasoaren eraikitzailea</w:t>
      </w:r>
    </w:p>
    <w:p w14:paraId="69E8CF8E" w14:textId="77777777" w:rsidR="000E17B8" w:rsidRDefault="00000000">
      <w:pPr>
        <w:shd w:val="clear" w:color="auto" w:fill="1E1E2E"/>
        <w:spacing w:after="0"/>
        <w:ind w:left="170"/>
      </w:pPr>
      <w:r>
        <w:rPr>
          <w:rFonts w:ascii="Consolas" w:hAnsi="Consolas"/>
          <w:color w:val="D4D4D4"/>
          <w:sz w:val="18"/>
        </w:rPr>
        <w:t xml:space="preserve">    {</w:t>
      </w:r>
    </w:p>
    <w:p w14:paraId="236F607E" w14:textId="77777777" w:rsidR="000E17B8" w:rsidRDefault="00000000">
      <w:pPr>
        <w:shd w:val="clear" w:color="auto" w:fill="1E1E2E"/>
        <w:spacing w:after="0"/>
        <w:ind w:left="170"/>
      </w:pPr>
      <w:r>
        <w:rPr>
          <w:rFonts w:ascii="Consolas" w:hAnsi="Consolas"/>
          <w:color w:val="D4D4D4"/>
          <w:sz w:val="18"/>
        </w:rPr>
        <w:t xml:space="preserve">        this.ram = ram;</w:t>
      </w:r>
    </w:p>
    <w:p w14:paraId="02D57674" w14:textId="77777777" w:rsidR="000E17B8" w:rsidRDefault="00000000">
      <w:pPr>
        <w:shd w:val="clear" w:color="auto" w:fill="1E1E2E"/>
        <w:spacing w:after="0"/>
        <w:ind w:left="170"/>
      </w:pPr>
      <w:r>
        <w:rPr>
          <w:rFonts w:ascii="Consolas" w:hAnsi="Consolas"/>
          <w:color w:val="D4D4D4"/>
          <w:sz w:val="18"/>
        </w:rPr>
        <w:t xml:space="preserve">        this.rom = rom;</w:t>
      </w:r>
    </w:p>
    <w:p w14:paraId="522DE7DA" w14:textId="77777777" w:rsidR="000E17B8" w:rsidRDefault="00000000">
      <w:pPr>
        <w:shd w:val="clear" w:color="auto" w:fill="1E1E2E"/>
        <w:spacing w:after="0"/>
        <w:ind w:left="170"/>
      </w:pPr>
      <w:r>
        <w:rPr>
          <w:rFonts w:ascii="Consolas" w:hAnsi="Consolas"/>
          <w:color w:val="D4D4D4"/>
          <w:sz w:val="18"/>
        </w:rPr>
        <w:t xml:space="preserve">        this.cpu = cpu;</w:t>
      </w:r>
    </w:p>
    <w:p w14:paraId="46247A60" w14:textId="77777777" w:rsidR="000E17B8" w:rsidRDefault="00000000">
      <w:pPr>
        <w:shd w:val="clear" w:color="auto" w:fill="1E1E2E"/>
        <w:spacing w:after="0"/>
        <w:ind w:left="170"/>
      </w:pPr>
      <w:r>
        <w:rPr>
          <w:rFonts w:ascii="Consolas" w:hAnsi="Consolas"/>
          <w:color w:val="D4D4D4"/>
          <w:sz w:val="18"/>
        </w:rPr>
        <w:t xml:space="preserve">    }</w:t>
      </w:r>
    </w:p>
    <w:p w14:paraId="0077A01A" w14:textId="77777777" w:rsidR="000E17B8" w:rsidRDefault="00000000">
      <w:pPr>
        <w:shd w:val="clear" w:color="auto" w:fill="1E1E2E"/>
        <w:spacing w:after="0"/>
        <w:ind w:left="170"/>
      </w:pPr>
      <w:r>
        <w:rPr>
          <w:rFonts w:ascii="Consolas" w:hAnsi="Consolas"/>
          <w:color w:val="D4D4D4"/>
          <w:sz w:val="18"/>
        </w:rPr>
        <w:t>}</w:t>
      </w:r>
    </w:p>
    <w:p w14:paraId="0845B627" w14:textId="77777777" w:rsidR="000E17B8" w:rsidRDefault="000E17B8">
      <w:pPr>
        <w:spacing w:after="160"/>
      </w:pPr>
    </w:p>
    <w:p w14:paraId="7569AC31" w14:textId="77777777" w:rsidR="000E17B8" w:rsidRDefault="00000000">
      <w:pPr>
        <w:spacing w:before="160" w:after="40"/>
      </w:pPr>
      <w:r>
        <w:rPr>
          <w:rFonts w:ascii="Calibri" w:hAnsi="Calibri"/>
          <w:b/>
          <w:color w:val="444444"/>
        </w:rPr>
        <w:t>Inprimagailua — Heredentzia</w:t>
      </w:r>
    </w:p>
    <w:p w14:paraId="71FFB7B7" w14:textId="77777777" w:rsidR="000E17B8" w:rsidRDefault="00000000">
      <w:pPr>
        <w:spacing w:before="40" w:after="100"/>
        <w:jc w:val="both"/>
      </w:pPr>
      <w:r>
        <w:rPr>
          <w:rFonts w:ascii="Calibri" w:hAnsi="Calibri"/>
          <w:color w:val="444444"/>
          <w:sz w:val="21"/>
        </w:rPr>
        <w:t>Inprimagailua klaseak ere Gailua-tik heredatzen du eta atributu bakarra gehitzen du: koloretakoa (bool motakoa), inprimagailuak koloretako inprimaketa egiten duen adierazteko. Diseinuaren aldetik, heredentziaren erabilera egokia erakusten du: klase nagusiak komunak diren datuak kudeatzen ditu eta azpiklaseek beren espezifikazioak gehitzen dituzte.</w:t>
      </w:r>
    </w:p>
    <w:p w14:paraId="7A37DCE4" w14:textId="77777777" w:rsidR="000E17B8" w:rsidRDefault="00000000">
      <w:pPr>
        <w:shd w:val="clear" w:color="auto" w:fill="1A3A5C"/>
        <w:spacing w:before="120" w:after="0"/>
      </w:pPr>
      <w:r>
        <w:rPr>
          <w:rFonts w:ascii="Consolas" w:hAnsi="Consolas"/>
          <w:b/>
          <w:color w:val="FFFFFF"/>
          <w:sz w:val="16"/>
        </w:rPr>
        <w:t xml:space="preserve">  C#</w:t>
      </w:r>
    </w:p>
    <w:p w14:paraId="4C2208F2" w14:textId="77777777" w:rsidR="000E17B8" w:rsidRDefault="00000000">
      <w:pPr>
        <w:shd w:val="clear" w:color="auto" w:fill="1E1E2E"/>
        <w:spacing w:after="0"/>
        <w:ind w:left="170"/>
      </w:pPr>
      <w:r>
        <w:rPr>
          <w:rFonts w:ascii="Consolas" w:hAnsi="Consolas"/>
          <w:color w:val="D4D4D4"/>
          <w:sz w:val="18"/>
        </w:rPr>
        <w:t>public class Inprimagailua : Gailua</w:t>
      </w:r>
    </w:p>
    <w:p w14:paraId="50BDF7F7" w14:textId="77777777" w:rsidR="000E17B8" w:rsidRDefault="00000000">
      <w:pPr>
        <w:shd w:val="clear" w:color="auto" w:fill="1E1E2E"/>
        <w:spacing w:after="0"/>
        <w:ind w:left="170"/>
      </w:pPr>
      <w:r>
        <w:rPr>
          <w:rFonts w:ascii="Consolas" w:hAnsi="Consolas"/>
          <w:color w:val="D4D4D4"/>
          <w:sz w:val="18"/>
        </w:rPr>
        <w:t>{</w:t>
      </w:r>
    </w:p>
    <w:p w14:paraId="22DEA695" w14:textId="77777777" w:rsidR="000E17B8" w:rsidRDefault="00000000">
      <w:pPr>
        <w:shd w:val="clear" w:color="auto" w:fill="1E1E2E"/>
        <w:spacing w:after="0"/>
        <w:ind w:left="170"/>
      </w:pPr>
      <w:r>
        <w:rPr>
          <w:rFonts w:ascii="Consolas" w:hAnsi="Consolas"/>
          <w:color w:val="D4D4D4"/>
          <w:sz w:val="18"/>
        </w:rPr>
        <w:t xml:space="preserve">    private bool koloretakoa;</w:t>
      </w:r>
    </w:p>
    <w:p w14:paraId="52A97287" w14:textId="77777777" w:rsidR="000E17B8" w:rsidRDefault="00000000">
      <w:pPr>
        <w:shd w:val="clear" w:color="auto" w:fill="1E1E2E"/>
        <w:spacing w:after="0"/>
        <w:ind w:left="170"/>
      </w:pPr>
      <w:r>
        <w:rPr>
          <w:rFonts w:ascii="Consolas" w:hAnsi="Consolas"/>
          <w:color w:val="D4D4D4"/>
          <w:sz w:val="18"/>
        </w:rPr>
        <w:t xml:space="preserve"> </w:t>
      </w:r>
    </w:p>
    <w:p w14:paraId="499B7B0F" w14:textId="77777777" w:rsidR="000E17B8" w:rsidRDefault="00000000">
      <w:pPr>
        <w:shd w:val="clear" w:color="auto" w:fill="1E1E2E"/>
        <w:spacing w:after="0"/>
        <w:ind w:left="170"/>
      </w:pPr>
      <w:r>
        <w:rPr>
          <w:rFonts w:ascii="Consolas" w:hAnsi="Consolas"/>
          <w:color w:val="D4D4D4"/>
          <w:sz w:val="18"/>
        </w:rPr>
        <w:t xml:space="preserve">    public bool Koloretakoa</w:t>
      </w:r>
    </w:p>
    <w:p w14:paraId="6CCCDC5E" w14:textId="77777777" w:rsidR="000E17B8" w:rsidRDefault="00000000">
      <w:pPr>
        <w:shd w:val="clear" w:color="auto" w:fill="1E1E2E"/>
        <w:spacing w:after="0"/>
        <w:ind w:left="170"/>
      </w:pPr>
      <w:r>
        <w:rPr>
          <w:rFonts w:ascii="Consolas" w:hAnsi="Consolas"/>
          <w:color w:val="D4D4D4"/>
          <w:sz w:val="18"/>
        </w:rPr>
        <w:t xml:space="preserve">    {</w:t>
      </w:r>
    </w:p>
    <w:p w14:paraId="0A2EEDE6" w14:textId="77777777" w:rsidR="000E17B8" w:rsidRDefault="00000000">
      <w:pPr>
        <w:shd w:val="clear" w:color="auto" w:fill="1E1E2E"/>
        <w:spacing w:after="0"/>
        <w:ind w:left="170"/>
      </w:pPr>
      <w:r>
        <w:rPr>
          <w:rFonts w:ascii="Consolas" w:hAnsi="Consolas"/>
          <w:color w:val="D4D4D4"/>
          <w:sz w:val="18"/>
        </w:rPr>
        <w:t xml:space="preserve">        get =&gt; koloretakoa;</w:t>
      </w:r>
    </w:p>
    <w:p w14:paraId="45694BD3" w14:textId="77777777" w:rsidR="000E17B8" w:rsidRDefault="00000000">
      <w:pPr>
        <w:shd w:val="clear" w:color="auto" w:fill="1E1E2E"/>
        <w:spacing w:after="0"/>
        <w:ind w:left="170"/>
      </w:pPr>
      <w:r>
        <w:rPr>
          <w:rFonts w:ascii="Consolas" w:hAnsi="Consolas"/>
          <w:color w:val="D4D4D4"/>
          <w:sz w:val="18"/>
        </w:rPr>
        <w:t xml:space="preserve">        set =&gt; koloretakoa = value;</w:t>
      </w:r>
    </w:p>
    <w:p w14:paraId="738EAB20" w14:textId="77777777" w:rsidR="000E17B8" w:rsidRDefault="00000000">
      <w:pPr>
        <w:shd w:val="clear" w:color="auto" w:fill="1E1E2E"/>
        <w:spacing w:after="0"/>
        <w:ind w:left="170"/>
      </w:pPr>
      <w:r>
        <w:rPr>
          <w:rFonts w:ascii="Consolas" w:hAnsi="Consolas"/>
          <w:color w:val="D4D4D4"/>
          <w:sz w:val="18"/>
        </w:rPr>
        <w:t xml:space="preserve">    }</w:t>
      </w:r>
    </w:p>
    <w:p w14:paraId="4347E3C9" w14:textId="77777777" w:rsidR="000E17B8" w:rsidRDefault="00000000">
      <w:pPr>
        <w:shd w:val="clear" w:color="auto" w:fill="1E1E2E"/>
        <w:spacing w:after="0"/>
        <w:ind w:left="170"/>
      </w:pPr>
      <w:r>
        <w:rPr>
          <w:rFonts w:ascii="Consolas" w:hAnsi="Consolas"/>
          <w:color w:val="D4D4D4"/>
          <w:sz w:val="18"/>
        </w:rPr>
        <w:t xml:space="preserve"> </w:t>
      </w:r>
    </w:p>
    <w:p w14:paraId="37FA64EB" w14:textId="77777777" w:rsidR="000E17B8" w:rsidRDefault="00000000">
      <w:pPr>
        <w:shd w:val="clear" w:color="auto" w:fill="1E1E2E"/>
        <w:spacing w:after="0"/>
        <w:ind w:left="170"/>
      </w:pPr>
      <w:r>
        <w:rPr>
          <w:rFonts w:ascii="Consolas" w:hAnsi="Consolas"/>
          <w:color w:val="D4D4D4"/>
          <w:sz w:val="18"/>
        </w:rPr>
        <w:t xml:space="preserve">    public Inprimagailua(string m, string k, string e,</w:t>
      </w:r>
    </w:p>
    <w:p w14:paraId="1BFE6F7A" w14:textId="77777777" w:rsidR="000E17B8" w:rsidRDefault="00000000">
      <w:pPr>
        <w:shd w:val="clear" w:color="auto" w:fill="1E1E2E"/>
        <w:spacing w:after="0"/>
        <w:ind w:left="170"/>
      </w:pPr>
      <w:r>
        <w:rPr>
          <w:rFonts w:ascii="Consolas" w:hAnsi="Consolas"/>
          <w:color w:val="D4D4D4"/>
          <w:sz w:val="18"/>
        </w:rPr>
        <w:t xml:space="preserve">                         DateTime ed, bool koloretakoa)</w:t>
      </w:r>
    </w:p>
    <w:p w14:paraId="0B076893" w14:textId="77777777" w:rsidR="000E17B8" w:rsidRDefault="00000000">
      <w:pPr>
        <w:shd w:val="clear" w:color="auto" w:fill="1E1E2E"/>
        <w:spacing w:after="0"/>
        <w:ind w:left="170"/>
      </w:pPr>
      <w:r>
        <w:rPr>
          <w:rFonts w:ascii="Consolas" w:hAnsi="Consolas"/>
          <w:color w:val="D4D4D4"/>
          <w:sz w:val="18"/>
        </w:rPr>
        <w:t xml:space="preserve">        : base(m, k, e, ed)</w:t>
      </w:r>
    </w:p>
    <w:p w14:paraId="36438D4B" w14:textId="77777777" w:rsidR="000E17B8" w:rsidRDefault="00000000">
      <w:pPr>
        <w:shd w:val="clear" w:color="auto" w:fill="1E1E2E"/>
        <w:spacing w:after="0"/>
        <w:ind w:left="170"/>
      </w:pPr>
      <w:r>
        <w:rPr>
          <w:rFonts w:ascii="Consolas" w:hAnsi="Consolas"/>
          <w:color w:val="D4D4D4"/>
          <w:sz w:val="18"/>
        </w:rPr>
        <w:t xml:space="preserve">    {</w:t>
      </w:r>
    </w:p>
    <w:p w14:paraId="5890516F" w14:textId="77777777" w:rsidR="000E17B8" w:rsidRDefault="00000000">
      <w:pPr>
        <w:shd w:val="clear" w:color="auto" w:fill="1E1E2E"/>
        <w:spacing w:after="0"/>
        <w:ind w:left="170"/>
      </w:pPr>
      <w:r>
        <w:rPr>
          <w:rFonts w:ascii="Consolas" w:hAnsi="Consolas"/>
          <w:color w:val="D4D4D4"/>
          <w:sz w:val="18"/>
        </w:rPr>
        <w:t xml:space="preserve">        this.koloretakoa = koloretakoa;</w:t>
      </w:r>
    </w:p>
    <w:p w14:paraId="3390EB56" w14:textId="77777777" w:rsidR="000E17B8" w:rsidRDefault="00000000">
      <w:pPr>
        <w:shd w:val="clear" w:color="auto" w:fill="1E1E2E"/>
        <w:spacing w:after="0"/>
        <w:ind w:left="170"/>
      </w:pPr>
      <w:r>
        <w:rPr>
          <w:rFonts w:ascii="Consolas" w:hAnsi="Consolas"/>
          <w:color w:val="D4D4D4"/>
          <w:sz w:val="18"/>
        </w:rPr>
        <w:lastRenderedPageBreak/>
        <w:t xml:space="preserve">    }</w:t>
      </w:r>
    </w:p>
    <w:p w14:paraId="59A11E2E" w14:textId="77777777" w:rsidR="000E17B8" w:rsidRDefault="00000000">
      <w:pPr>
        <w:shd w:val="clear" w:color="auto" w:fill="1E1E2E"/>
        <w:spacing w:after="0"/>
        <w:ind w:left="170"/>
      </w:pPr>
      <w:r>
        <w:rPr>
          <w:rFonts w:ascii="Consolas" w:hAnsi="Consolas"/>
          <w:color w:val="D4D4D4"/>
          <w:sz w:val="18"/>
        </w:rPr>
        <w:t>}</w:t>
      </w:r>
    </w:p>
    <w:p w14:paraId="150F9FAF" w14:textId="77777777" w:rsidR="000E17B8" w:rsidRDefault="000E17B8">
      <w:pPr>
        <w:spacing w:after="160"/>
      </w:pPr>
    </w:p>
    <w:p w14:paraId="136DAF4E" w14:textId="77777777" w:rsidR="000E17B8" w:rsidRDefault="00000000">
      <w:pPr>
        <w:spacing w:before="160" w:after="40"/>
      </w:pPr>
      <w:r>
        <w:rPr>
          <w:rFonts w:ascii="Calibri" w:hAnsi="Calibri"/>
          <w:b/>
          <w:color w:val="444444"/>
        </w:rPr>
        <w:t>Erabiltzailea — Erabiltzaile Eredua</w:t>
      </w:r>
    </w:p>
    <w:p w14:paraId="71EAF5AF" w14:textId="77777777" w:rsidR="000E17B8" w:rsidRDefault="00000000">
      <w:pPr>
        <w:spacing w:before="40" w:after="100"/>
        <w:jc w:val="both"/>
      </w:pPr>
      <w:r>
        <w:rPr>
          <w:rFonts w:ascii="Calibri" w:hAnsi="Calibri"/>
          <w:color w:val="444444"/>
          <w:sz w:val="21"/>
        </w:rPr>
        <w:t>Erabiltzailea klaseak sistemako langile eta administratzaileen informazioa gordetzen du. Lau atributu nagusi ditu: izena, rola, emaila eta pasahitza. Gainera, Mintegia motako atributua du, erabiltzailea bere mintegiarekin lotzeko. Bi eraikitzaile eskaintzen ditu: bata mintegiarekin eta bestea mintegirik gabe (Mintegia hutsa automatikoki sortuz).</w:t>
      </w:r>
    </w:p>
    <w:p w14:paraId="5DE03D2C" w14:textId="77777777" w:rsidR="000E17B8" w:rsidRDefault="00000000">
      <w:pPr>
        <w:spacing w:before="160" w:after="40"/>
      </w:pPr>
      <w:r>
        <w:rPr>
          <w:rFonts w:ascii="Calibri" w:hAnsi="Calibri"/>
          <w:b/>
          <w:color w:val="444444"/>
        </w:rPr>
        <w:t>Erabiltzaile Rolak Sisteman</w:t>
      </w:r>
    </w:p>
    <w:tbl>
      <w:tblPr>
        <w:tblStyle w:val="Tablaconcuadrcula"/>
        <w:tblW w:w="0" w:type="auto"/>
        <w:tblLook w:val="04A0" w:firstRow="1" w:lastRow="0" w:firstColumn="1" w:lastColumn="0" w:noHBand="0" w:noVBand="1"/>
      </w:tblPr>
      <w:tblGrid>
        <w:gridCol w:w="2929"/>
        <w:gridCol w:w="2929"/>
        <w:gridCol w:w="2929"/>
      </w:tblGrid>
      <w:tr w:rsidR="000E17B8" w14:paraId="37D757EA" w14:textId="77777777">
        <w:tc>
          <w:tcPr>
            <w:tcW w:w="2929" w:type="dxa"/>
            <w:shd w:val="clear" w:color="auto" w:fill="1A3A5C"/>
            <w:vAlign w:val="center"/>
          </w:tcPr>
          <w:p w14:paraId="7E97B1E6" w14:textId="77777777" w:rsidR="000E17B8" w:rsidRDefault="00000000">
            <w:pPr>
              <w:jc w:val="center"/>
            </w:pPr>
            <w:r>
              <w:rPr>
                <w:rFonts w:ascii="Calibri" w:hAnsi="Calibri"/>
                <w:b/>
                <w:color w:val="FFFFFF"/>
                <w:sz w:val="20"/>
              </w:rPr>
              <w:t>Rola</w:t>
            </w:r>
          </w:p>
        </w:tc>
        <w:tc>
          <w:tcPr>
            <w:tcW w:w="2929" w:type="dxa"/>
            <w:shd w:val="clear" w:color="auto" w:fill="1A3A5C"/>
            <w:vAlign w:val="center"/>
          </w:tcPr>
          <w:p w14:paraId="1C90BA7F" w14:textId="77777777" w:rsidR="000E17B8" w:rsidRDefault="00000000">
            <w:pPr>
              <w:jc w:val="center"/>
            </w:pPr>
            <w:r>
              <w:rPr>
                <w:rFonts w:ascii="Calibri" w:hAnsi="Calibri"/>
                <w:b/>
                <w:color w:val="FFFFFF"/>
                <w:sz w:val="20"/>
              </w:rPr>
              <w:t>Baimena</w:t>
            </w:r>
          </w:p>
        </w:tc>
        <w:tc>
          <w:tcPr>
            <w:tcW w:w="2929" w:type="dxa"/>
            <w:shd w:val="clear" w:color="auto" w:fill="1A3A5C"/>
            <w:vAlign w:val="center"/>
          </w:tcPr>
          <w:p w14:paraId="774F4A03" w14:textId="77777777" w:rsidR="000E17B8" w:rsidRDefault="00000000">
            <w:pPr>
              <w:jc w:val="center"/>
            </w:pPr>
            <w:r>
              <w:rPr>
                <w:rFonts w:ascii="Calibri" w:hAnsi="Calibri"/>
                <w:b/>
                <w:color w:val="FFFFFF"/>
                <w:sz w:val="20"/>
              </w:rPr>
              <w:t>Deskribapena</w:t>
            </w:r>
          </w:p>
        </w:tc>
      </w:tr>
      <w:tr w:rsidR="000E17B8" w14:paraId="1FE83040" w14:textId="77777777">
        <w:tc>
          <w:tcPr>
            <w:tcW w:w="2929" w:type="dxa"/>
            <w:shd w:val="clear" w:color="auto" w:fill="F2F7FF"/>
          </w:tcPr>
          <w:p w14:paraId="5B548B8A" w14:textId="77777777" w:rsidR="000E17B8" w:rsidRDefault="00000000">
            <w:r>
              <w:rPr>
                <w:rFonts w:ascii="Calibri" w:hAnsi="Calibri"/>
                <w:color w:val="444444"/>
                <w:sz w:val="20"/>
              </w:rPr>
              <w:t>Administratzailea (IKT)</w:t>
            </w:r>
          </w:p>
        </w:tc>
        <w:tc>
          <w:tcPr>
            <w:tcW w:w="2929" w:type="dxa"/>
            <w:shd w:val="clear" w:color="auto" w:fill="F2F7FF"/>
          </w:tcPr>
          <w:p w14:paraId="557A1DAD" w14:textId="77777777" w:rsidR="000E17B8" w:rsidRDefault="00000000">
            <w:r>
              <w:rPr>
                <w:rFonts w:ascii="Calibri" w:hAnsi="Calibri"/>
                <w:color w:val="444444"/>
                <w:sz w:val="20"/>
              </w:rPr>
              <w:t>Osoa</w:t>
            </w:r>
          </w:p>
        </w:tc>
        <w:tc>
          <w:tcPr>
            <w:tcW w:w="2929" w:type="dxa"/>
            <w:shd w:val="clear" w:color="auto" w:fill="F2F7FF"/>
          </w:tcPr>
          <w:p w14:paraId="48D148F1" w14:textId="77777777" w:rsidR="000E17B8" w:rsidRDefault="00000000">
            <w:r>
              <w:rPr>
                <w:rFonts w:ascii="Calibri" w:hAnsi="Calibri"/>
                <w:color w:val="444444"/>
                <w:sz w:val="20"/>
              </w:rPr>
              <w:t>Gailu guztiak kudeatu, erabiltzaileak sortu/ezabatu</w:t>
            </w:r>
          </w:p>
        </w:tc>
      </w:tr>
      <w:tr w:rsidR="000E17B8" w14:paraId="6354755C" w14:textId="77777777">
        <w:tc>
          <w:tcPr>
            <w:tcW w:w="2929" w:type="dxa"/>
            <w:shd w:val="clear" w:color="auto" w:fill="FFFFFF"/>
          </w:tcPr>
          <w:p w14:paraId="298FD3E7" w14:textId="77777777" w:rsidR="000E17B8" w:rsidRDefault="00000000">
            <w:r>
              <w:rPr>
                <w:rFonts w:ascii="Calibri" w:hAnsi="Calibri"/>
                <w:color w:val="444444"/>
                <w:sz w:val="20"/>
              </w:rPr>
              <w:t>Mintegiburua</w:t>
            </w:r>
          </w:p>
        </w:tc>
        <w:tc>
          <w:tcPr>
            <w:tcW w:w="2929" w:type="dxa"/>
            <w:shd w:val="clear" w:color="auto" w:fill="FFFFFF"/>
          </w:tcPr>
          <w:p w14:paraId="0DC117CB" w14:textId="77777777" w:rsidR="000E17B8" w:rsidRDefault="00000000">
            <w:r>
              <w:rPr>
                <w:rFonts w:ascii="Calibri" w:hAnsi="Calibri"/>
                <w:color w:val="444444"/>
                <w:sz w:val="20"/>
              </w:rPr>
              <w:t>Ertaina</w:t>
            </w:r>
          </w:p>
        </w:tc>
        <w:tc>
          <w:tcPr>
            <w:tcW w:w="2929" w:type="dxa"/>
            <w:shd w:val="clear" w:color="auto" w:fill="FFFFFF"/>
          </w:tcPr>
          <w:p w14:paraId="43BA762D" w14:textId="77777777" w:rsidR="000E17B8" w:rsidRDefault="00000000">
            <w:r>
              <w:rPr>
                <w:rFonts w:ascii="Calibri" w:hAnsi="Calibri"/>
                <w:color w:val="444444"/>
                <w:sz w:val="20"/>
              </w:rPr>
              <w:t>Bere mintegiko gailuak ikusi eta aldatu</w:t>
            </w:r>
          </w:p>
        </w:tc>
      </w:tr>
      <w:tr w:rsidR="000E17B8" w14:paraId="48ECDAD3" w14:textId="77777777">
        <w:tc>
          <w:tcPr>
            <w:tcW w:w="2929" w:type="dxa"/>
            <w:shd w:val="clear" w:color="auto" w:fill="F2F7FF"/>
          </w:tcPr>
          <w:p w14:paraId="3A274288" w14:textId="77777777" w:rsidR="000E17B8" w:rsidRDefault="00000000">
            <w:r>
              <w:rPr>
                <w:rFonts w:ascii="Calibri" w:hAnsi="Calibri"/>
                <w:color w:val="444444"/>
                <w:sz w:val="20"/>
              </w:rPr>
              <w:t>Irakaslea</w:t>
            </w:r>
          </w:p>
        </w:tc>
        <w:tc>
          <w:tcPr>
            <w:tcW w:w="2929" w:type="dxa"/>
            <w:shd w:val="clear" w:color="auto" w:fill="F2F7FF"/>
          </w:tcPr>
          <w:p w14:paraId="0F303BC4" w14:textId="77777777" w:rsidR="000E17B8" w:rsidRDefault="00000000">
            <w:r>
              <w:rPr>
                <w:rFonts w:ascii="Calibri" w:hAnsi="Calibri"/>
                <w:color w:val="444444"/>
                <w:sz w:val="20"/>
              </w:rPr>
              <w:t>Mugatua</w:t>
            </w:r>
          </w:p>
        </w:tc>
        <w:tc>
          <w:tcPr>
            <w:tcW w:w="2929" w:type="dxa"/>
            <w:shd w:val="clear" w:color="auto" w:fill="F2F7FF"/>
          </w:tcPr>
          <w:p w14:paraId="4871984F" w14:textId="77777777" w:rsidR="000E17B8" w:rsidRDefault="00000000">
            <w:r>
              <w:rPr>
                <w:rFonts w:ascii="Calibri" w:hAnsi="Calibri"/>
                <w:color w:val="444444"/>
                <w:sz w:val="20"/>
              </w:rPr>
              <w:t>Bere mintegiko gailuak soilik ikusi</w:t>
            </w:r>
          </w:p>
        </w:tc>
      </w:tr>
    </w:tbl>
    <w:p w14:paraId="4193BF79" w14:textId="77777777" w:rsidR="000E17B8" w:rsidRDefault="000E17B8">
      <w:pPr>
        <w:spacing w:after="160"/>
      </w:pPr>
    </w:p>
    <w:p w14:paraId="5C25513C" w14:textId="77777777" w:rsidR="000E17B8" w:rsidRDefault="00000000">
      <w:pPr>
        <w:spacing w:before="160" w:after="40"/>
      </w:pPr>
      <w:r>
        <w:rPr>
          <w:rFonts w:ascii="Calibri" w:hAnsi="Calibri"/>
          <w:b/>
          <w:color w:val="444444"/>
        </w:rPr>
        <w:t>Mintegia — Aukera Zerrendak</w:t>
      </w:r>
    </w:p>
    <w:p w14:paraId="1EAA4131" w14:textId="77777777" w:rsidR="000E17B8" w:rsidRDefault="00000000">
      <w:pPr>
        <w:spacing w:before="40" w:after="100"/>
        <w:jc w:val="both"/>
      </w:pPr>
      <w:r>
        <w:rPr>
          <w:rFonts w:ascii="Calibri" w:hAnsi="Calibri"/>
          <w:color w:val="444444"/>
          <w:sz w:val="21"/>
        </w:rPr>
        <w:t>Mintegia klaseak lantegi eta departamentuen eredua gordetzen du. ToString() metodoa berridazten du, ComboBox kontroletan izena bistaratzeko. Hutsik sortzen den eraikitzailea ere eskaintzen du, hasierako egoera kudeatzeko.</w:t>
      </w:r>
    </w:p>
    <w:p w14:paraId="0493B8D7" w14:textId="77777777" w:rsidR="000E17B8" w:rsidRDefault="00000000">
      <w:pPr>
        <w:shd w:val="clear" w:color="auto" w:fill="1A3A5C"/>
        <w:spacing w:before="120" w:after="0"/>
      </w:pPr>
      <w:r>
        <w:rPr>
          <w:rFonts w:ascii="Consolas" w:hAnsi="Consolas"/>
          <w:b/>
          <w:color w:val="FFFFFF"/>
          <w:sz w:val="16"/>
        </w:rPr>
        <w:t xml:space="preserve">  C#</w:t>
      </w:r>
    </w:p>
    <w:p w14:paraId="3226C0E3" w14:textId="77777777" w:rsidR="000E17B8" w:rsidRDefault="00000000">
      <w:pPr>
        <w:shd w:val="clear" w:color="auto" w:fill="1E1E2E"/>
        <w:spacing w:after="0"/>
        <w:ind w:left="170"/>
      </w:pPr>
      <w:r>
        <w:rPr>
          <w:rFonts w:ascii="Consolas" w:hAnsi="Consolas"/>
          <w:color w:val="D4D4D4"/>
          <w:sz w:val="18"/>
        </w:rPr>
        <w:t>public class Mintegia</w:t>
      </w:r>
    </w:p>
    <w:p w14:paraId="13C28176" w14:textId="77777777" w:rsidR="000E17B8" w:rsidRDefault="00000000">
      <w:pPr>
        <w:shd w:val="clear" w:color="auto" w:fill="1E1E2E"/>
        <w:spacing w:after="0"/>
        <w:ind w:left="170"/>
      </w:pPr>
      <w:r>
        <w:rPr>
          <w:rFonts w:ascii="Consolas" w:hAnsi="Consolas"/>
          <w:color w:val="D4D4D4"/>
          <w:sz w:val="18"/>
        </w:rPr>
        <w:t>{</w:t>
      </w:r>
    </w:p>
    <w:p w14:paraId="27ED39CD" w14:textId="77777777" w:rsidR="000E17B8" w:rsidRDefault="00000000">
      <w:pPr>
        <w:shd w:val="clear" w:color="auto" w:fill="1E1E2E"/>
        <w:spacing w:after="0"/>
        <w:ind w:left="170"/>
      </w:pPr>
      <w:r>
        <w:rPr>
          <w:rFonts w:ascii="Consolas" w:hAnsi="Consolas"/>
          <w:color w:val="D4D4D4"/>
          <w:sz w:val="18"/>
        </w:rPr>
        <w:t xml:space="preserve">    private int id;</w:t>
      </w:r>
    </w:p>
    <w:p w14:paraId="52CF2E36" w14:textId="77777777" w:rsidR="000E17B8" w:rsidRDefault="00000000">
      <w:pPr>
        <w:shd w:val="clear" w:color="auto" w:fill="1E1E2E"/>
        <w:spacing w:after="0"/>
        <w:ind w:left="170"/>
      </w:pPr>
      <w:r>
        <w:rPr>
          <w:rFonts w:ascii="Consolas" w:hAnsi="Consolas"/>
          <w:color w:val="D4D4D4"/>
          <w:sz w:val="18"/>
        </w:rPr>
        <w:t xml:space="preserve">    private string izena;</w:t>
      </w:r>
    </w:p>
    <w:p w14:paraId="712CA50E" w14:textId="77777777" w:rsidR="000E17B8" w:rsidRDefault="00000000">
      <w:pPr>
        <w:shd w:val="clear" w:color="auto" w:fill="1E1E2E"/>
        <w:spacing w:after="0"/>
        <w:ind w:left="170"/>
      </w:pPr>
      <w:r>
        <w:rPr>
          <w:rFonts w:ascii="Consolas" w:hAnsi="Consolas"/>
          <w:color w:val="D4D4D4"/>
          <w:sz w:val="18"/>
        </w:rPr>
        <w:t xml:space="preserve"> </w:t>
      </w:r>
    </w:p>
    <w:p w14:paraId="58C50950" w14:textId="77777777" w:rsidR="000E17B8" w:rsidRDefault="00000000">
      <w:pPr>
        <w:shd w:val="clear" w:color="auto" w:fill="1E1E2E"/>
        <w:spacing w:after="0"/>
        <w:ind w:left="170"/>
      </w:pPr>
      <w:r>
        <w:rPr>
          <w:rFonts w:ascii="Consolas" w:hAnsi="Consolas"/>
          <w:color w:val="D4D4D4"/>
          <w:sz w:val="18"/>
        </w:rPr>
        <w:t xml:space="preserve">    public Mintegia(int id, string i) { this.id = id; izena = i; }</w:t>
      </w:r>
    </w:p>
    <w:p w14:paraId="1A032C63" w14:textId="77777777" w:rsidR="000E17B8" w:rsidRDefault="00000000">
      <w:pPr>
        <w:shd w:val="clear" w:color="auto" w:fill="1E1E2E"/>
        <w:spacing w:after="0"/>
        <w:ind w:left="170"/>
      </w:pPr>
      <w:r>
        <w:rPr>
          <w:rFonts w:ascii="Consolas" w:hAnsi="Consolas"/>
          <w:color w:val="D4D4D4"/>
          <w:sz w:val="18"/>
        </w:rPr>
        <w:t xml:space="preserve">    public Mintegia() { }  // Combo-box-etarako hasieraketa</w:t>
      </w:r>
    </w:p>
    <w:p w14:paraId="06CAA224" w14:textId="77777777" w:rsidR="000E17B8" w:rsidRDefault="00000000">
      <w:pPr>
        <w:shd w:val="clear" w:color="auto" w:fill="1E1E2E"/>
        <w:spacing w:after="0"/>
        <w:ind w:left="170"/>
      </w:pPr>
      <w:r>
        <w:rPr>
          <w:rFonts w:ascii="Consolas" w:hAnsi="Consolas"/>
          <w:color w:val="D4D4D4"/>
          <w:sz w:val="18"/>
        </w:rPr>
        <w:t xml:space="preserve"> </w:t>
      </w:r>
    </w:p>
    <w:p w14:paraId="26BB0031" w14:textId="77777777" w:rsidR="000E17B8" w:rsidRDefault="00000000">
      <w:pPr>
        <w:shd w:val="clear" w:color="auto" w:fill="1E1E2E"/>
        <w:spacing w:after="0"/>
        <w:ind w:left="170"/>
      </w:pPr>
      <w:r>
        <w:rPr>
          <w:rFonts w:ascii="Consolas" w:hAnsi="Consolas"/>
          <w:color w:val="D4D4D4"/>
          <w:sz w:val="18"/>
        </w:rPr>
        <w:t xml:space="preserve">    // ComboBox-etan izena erakusteko</w:t>
      </w:r>
    </w:p>
    <w:p w14:paraId="6F032BB8" w14:textId="77777777" w:rsidR="000E17B8" w:rsidRDefault="00000000">
      <w:pPr>
        <w:shd w:val="clear" w:color="auto" w:fill="1E1E2E"/>
        <w:spacing w:after="0"/>
        <w:ind w:left="170"/>
      </w:pPr>
      <w:r>
        <w:rPr>
          <w:rFonts w:ascii="Consolas" w:hAnsi="Consolas"/>
          <w:color w:val="D4D4D4"/>
          <w:sz w:val="18"/>
        </w:rPr>
        <w:t xml:space="preserve">    public override string ToString() =&gt; izena;</w:t>
      </w:r>
    </w:p>
    <w:p w14:paraId="67B11C77" w14:textId="77777777" w:rsidR="000E17B8" w:rsidRDefault="00000000">
      <w:pPr>
        <w:shd w:val="clear" w:color="auto" w:fill="1E1E2E"/>
        <w:spacing w:after="0"/>
        <w:ind w:left="170"/>
      </w:pPr>
      <w:r>
        <w:rPr>
          <w:rFonts w:ascii="Consolas" w:hAnsi="Consolas"/>
          <w:color w:val="D4D4D4"/>
          <w:sz w:val="18"/>
        </w:rPr>
        <w:t>}</w:t>
      </w:r>
    </w:p>
    <w:p w14:paraId="109DED5B" w14:textId="77777777" w:rsidR="000E17B8" w:rsidRDefault="000E17B8">
      <w:pPr>
        <w:spacing w:after="160"/>
      </w:pPr>
    </w:p>
    <w:p w14:paraId="15A773A9" w14:textId="77777777" w:rsidR="000E17B8" w:rsidRDefault="00000000">
      <w:pPr>
        <w:pStyle w:val="Ttulo2"/>
        <w:spacing w:before="240" w:after="60"/>
      </w:pPr>
      <w:r>
        <w:rPr>
          <w:rFonts w:ascii="Calibri" w:hAnsi="Calibri"/>
          <w:color w:val="2E75B6"/>
        </w:rPr>
        <w:t>2.3 Datu-basearen Konexioa</w:t>
      </w:r>
    </w:p>
    <w:p w14:paraId="540CC554" w14:textId="77777777" w:rsidR="000E17B8" w:rsidRDefault="00000000">
      <w:pPr>
        <w:spacing w:before="40" w:after="100"/>
        <w:jc w:val="both"/>
      </w:pPr>
      <w:r>
        <w:rPr>
          <w:rFonts w:ascii="Calibri" w:hAnsi="Calibri"/>
          <w:color w:val="444444"/>
          <w:sz w:val="21"/>
        </w:rPr>
        <w:t>DBKonexioa klase estatikoak MySQL datu-basearekin konexioa kudeatzen du MySql.Data.MySqlClient liburutegia erabiliz. Singleton patroia aplikatzen da: konexio bakarra sortzen da eta berrerabiltzen da eskaera guztietan. freesqldatabase.com zerbitzu publikoa erabili da datu-basea ostatzeko.</w:t>
      </w:r>
    </w:p>
    <w:p w14:paraId="08FB046E" w14:textId="77777777" w:rsidR="000E17B8" w:rsidRDefault="00000000">
      <w:pPr>
        <w:shd w:val="clear" w:color="auto" w:fill="1A3A5C"/>
        <w:spacing w:before="120" w:after="0"/>
      </w:pPr>
      <w:r>
        <w:rPr>
          <w:rFonts w:ascii="Consolas" w:hAnsi="Consolas"/>
          <w:b/>
          <w:color w:val="FFFFFF"/>
          <w:sz w:val="16"/>
        </w:rPr>
        <w:t xml:space="preserve">  C#</w:t>
      </w:r>
    </w:p>
    <w:p w14:paraId="20E5AC6E" w14:textId="77777777" w:rsidR="000E17B8" w:rsidRDefault="00000000">
      <w:pPr>
        <w:shd w:val="clear" w:color="auto" w:fill="1E1E2E"/>
        <w:spacing w:after="0"/>
        <w:ind w:left="170"/>
      </w:pPr>
      <w:r>
        <w:rPr>
          <w:rFonts w:ascii="Consolas" w:hAnsi="Consolas"/>
          <w:color w:val="D4D4D4"/>
          <w:sz w:val="18"/>
        </w:rPr>
        <w:t>public static class DBKonexioa</w:t>
      </w:r>
    </w:p>
    <w:p w14:paraId="2614C1D8" w14:textId="77777777" w:rsidR="000E17B8" w:rsidRDefault="00000000">
      <w:pPr>
        <w:shd w:val="clear" w:color="auto" w:fill="1E1E2E"/>
        <w:spacing w:after="0"/>
        <w:ind w:left="170"/>
      </w:pPr>
      <w:r>
        <w:rPr>
          <w:rFonts w:ascii="Consolas" w:hAnsi="Consolas"/>
          <w:color w:val="D4D4D4"/>
          <w:sz w:val="18"/>
        </w:rPr>
        <w:t>{</w:t>
      </w:r>
    </w:p>
    <w:p w14:paraId="055D32B2" w14:textId="77777777" w:rsidR="000E17B8" w:rsidRDefault="00000000">
      <w:pPr>
        <w:shd w:val="clear" w:color="auto" w:fill="1E1E2E"/>
        <w:spacing w:after="0"/>
        <w:ind w:left="170"/>
      </w:pPr>
      <w:r>
        <w:rPr>
          <w:rFonts w:ascii="Consolas" w:hAnsi="Consolas"/>
          <w:color w:val="D4D4D4"/>
          <w:sz w:val="18"/>
        </w:rPr>
        <w:t xml:space="preserve">    public static MySqlConnection? con;</w:t>
      </w:r>
    </w:p>
    <w:p w14:paraId="636E851E" w14:textId="77777777" w:rsidR="000E17B8" w:rsidRDefault="00000000">
      <w:pPr>
        <w:shd w:val="clear" w:color="auto" w:fill="1E1E2E"/>
        <w:spacing w:after="0"/>
        <w:ind w:left="170"/>
      </w:pPr>
      <w:r>
        <w:rPr>
          <w:rFonts w:ascii="Consolas" w:hAnsi="Consolas"/>
          <w:color w:val="D4D4D4"/>
          <w:sz w:val="18"/>
        </w:rPr>
        <w:t xml:space="preserve"> </w:t>
      </w:r>
    </w:p>
    <w:p w14:paraId="21F5C16B" w14:textId="77777777" w:rsidR="000E17B8" w:rsidRDefault="00000000">
      <w:pPr>
        <w:shd w:val="clear" w:color="auto" w:fill="1E1E2E"/>
        <w:spacing w:after="0"/>
        <w:ind w:left="170"/>
      </w:pPr>
      <w:r>
        <w:rPr>
          <w:rFonts w:ascii="Consolas" w:hAnsi="Consolas"/>
          <w:color w:val="D4D4D4"/>
          <w:sz w:val="18"/>
        </w:rPr>
        <w:t xml:space="preserve">    public static void konektatu()</w:t>
      </w:r>
    </w:p>
    <w:p w14:paraId="6C09E076" w14:textId="77777777" w:rsidR="000E17B8" w:rsidRDefault="00000000">
      <w:pPr>
        <w:shd w:val="clear" w:color="auto" w:fill="1E1E2E"/>
        <w:spacing w:after="0"/>
        <w:ind w:left="170"/>
      </w:pPr>
      <w:r>
        <w:rPr>
          <w:rFonts w:ascii="Consolas" w:hAnsi="Consolas"/>
          <w:color w:val="D4D4D4"/>
          <w:sz w:val="18"/>
        </w:rPr>
        <w:t xml:space="preserve">    {</w:t>
      </w:r>
    </w:p>
    <w:p w14:paraId="51F510B8" w14:textId="77777777" w:rsidR="000E17B8" w:rsidRDefault="00000000">
      <w:pPr>
        <w:shd w:val="clear" w:color="auto" w:fill="1E1E2E"/>
        <w:spacing w:after="0"/>
        <w:ind w:left="170"/>
      </w:pPr>
      <w:r>
        <w:rPr>
          <w:rFonts w:ascii="Consolas" w:hAnsi="Consolas"/>
          <w:color w:val="D4D4D4"/>
          <w:sz w:val="18"/>
        </w:rPr>
        <w:t xml:space="preserve">        try</w:t>
      </w:r>
    </w:p>
    <w:p w14:paraId="418F3471" w14:textId="77777777" w:rsidR="000E17B8" w:rsidRDefault="00000000">
      <w:pPr>
        <w:shd w:val="clear" w:color="auto" w:fill="1E1E2E"/>
        <w:spacing w:after="0"/>
        <w:ind w:left="170"/>
      </w:pPr>
      <w:r>
        <w:rPr>
          <w:rFonts w:ascii="Consolas" w:hAnsi="Consolas"/>
          <w:color w:val="D4D4D4"/>
          <w:sz w:val="18"/>
        </w:rPr>
        <w:t xml:space="preserve">        {</w:t>
      </w:r>
    </w:p>
    <w:p w14:paraId="2DDBA579" w14:textId="77777777" w:rsidR="000E17B8" w:rsidRDefault="00000000">
      <w:pPr>
        <w:shd w:val="clear" w:color="auto" w:fill="1E1E2E"/>
        <w:spacing w:after="0"/>
        <w:ind w:left="170"/>
      </w:pPr>
      <w:r>
        <w:rPr>
          <w:rFonts w:ascii="Consolas" w:hAnsi="Consolas"/>
          <w:color w:val="D4D4D4"/>
          <w:sz w:val="18"/>
        </w:rPr>
        <w:t xml:space="preserve">            if (con == null)</w:t>
      </w:r>
    </w:p>
    <w:p w14:paraId="5E67E54D" w14:textId="77777777" w:rsidR="000E17B8" w:rsidRDefault="00000000">
      <w:pPr>
        <w:shd w:val="clear" w:color="auto" w:fill="1E1E2E"/>
        <w:spacing w:after="0"/>
        <w:ind w:left="170"/>
      </w:pPr>
      <w:r>
        <w:rPr>
          <w:rFonts w:ascii="Consolas" w:hAnsi="Consolas"/>
          <w:color w:val="D4D4D4"/>
          <w:sz w:val="18"/>
        </w:rPr>
        <w:lastRenderedPageBreak/>
        <w:t xml:space="preserve">                con = new MySqlConnection(</w:t>
      </w:r>
    </w:p>
    <w:p w14:paraId="52D4ACB7" w14:textId="77777777" w:rsidR="000E17B8" w:rsidRDefault="00000000">
      <w:pPr>
        <w:shd w:val="clear" w:color="auto" w:fill="1E1E2E"/>
        <w:spacing w:after="0"/>
        <w:ind w:left="170"/>
      </w:pPr>
      <w:r>
        <w:rPr>
          <w:rFonts w:ascii="Consolas" w:hAnsi="Consolas"/>
          <w:color w:val="D4D4D4"/>
          <w:sz w:val="18"/>
        </w:rPr>
        <w:t xml:space="preserve">                    "Server=sql7.freesqldatabase.com;Port=3306;" +</w:t>
      </w:r>
    </w:p>
    <w:p w14:paraId="43F2B7FB" w14:textId="77777777" w:rsidR="000E17B8" w:rsidRDefault="00000000">
      <w:pPr>
        <w:shd w:val="clear" w:color="auto" w:fill="1E1E2E"/>
        <w:spacing w:after="0"/>
        <w:ind w:left="170"/>
      </w:pPr>
      <w:r>
        <w:rPr>
          <w:rFonts w:ascii="Consolas" w:hAnsi="Consolas"/>
          <w:color w:val="D4D4D4"/>
          <w:sz w:val="18"/>
        </w:rPr>
        <w:t xml:space="preserve">                    "Database=sql7823980;Uid=sql7823980;Pwd=***;");</w:t>
      </w:r>
    </w:p>
    <w:p w14:paraId="5188E74F" w14:textId="77777777" w:rsidR="000E17B8" w:rsidRDefault="00000000">
      <w:pPr>
        <w:shd w:val="clear" w:color="auto" w:fill="1E1E2E"/>
        <w:spacing w:after="0"/>
        <w:ind w:left="170"/>
      </w:pPr>
      <w:r>
        <w:rPr>
          <w:rFonts w:ascii="Consolas" w:hAnsi="Consolas"/>
          <w:color w:val="D4D4D4"/>
          <w:sz w:val="18"/>
        </w:rPr>
        <w:t xml:space="preserve"> </w:t>
      </w:r>
    </w:p>
    <w:p w14:paraId="0C1E9459" w14:textId="77777777" w:rsidR="000E17B8" w:rsidRDefault="00000000">
      <w:pPr>
        <w:shd w:val="clear" w:color="auto" w:fill="1E1E2E"/>
        <w:spacing w:after="0"/>
        <w:ind w:left="170"/>
      </w:pPr>
      <w:r>
        <w:rPr>
          <w:rFonts w:ascii="Consolas" w:hAnsi="Consolas"/>
          <w:color w:val="D4D4D4"/>
          <w:sz w:val="18"/>
        </w:rPr>
        <w:t xml:space="preserve">            if (con.State != ConnectionState.Open)</w:t>
      </w:r>
    </w:p>
    <w:p w14:paraId="0C2DDB39" w14:textId="77777777" w:rsidR="000E17B8" w:rsidRDefault="00000000">
      <w:pPr>
        <w:shd w:val="clear" w:color="auto" w:fill="1E1E2E"/>
        <w:spacing w:after="0"/>
        <w:ind w:left="170"/>
      </w:pPr>
      <w:r>
        <w:rPr>
          <w:rFonts w:ascii="Consolas" w:hAnsi="Consolas"/>
          <w:color w:val="D4D4D4"/>
          <w:sz w:val="18"/>
        </w:rPr>
        <w:t xml:space="preserve">                con.Open();</w:t>
      </w:r>
    </w:p>
    <w:p w14:paraId="563FD8B8" w14:textId="77777777" w:rsidR="000E17B8" w:rsidRDefault="00000000">
      <w:pPr>
        <w:shd w:val="clear" w:color="auto" w:fill="1E1E2E"/>
        <w:spacing w:after="0"/>
        <w:ind w:left="170"/>
      </w:pPr>
      <w:r>
        <w:rPr>
          <w:rFonts w:ascii="Consolas" w:hAnsi="Consolas"/>
          <w:color w:val="D4D4D4"/>
          <w:sz w:val="18"/>
        </w:rPr>
        <w:t xml:space="preserve">        }</w:t>
      </w:r>
    </w:p>
    <w:p w14:paraId="6A6A01D4" w14:textId="77777777" w:rsidR="000E17B8" w:rsidRDefault="00000000">
      <w:pPr>
        <w:shd w:val="clear" w:color="auto" w:fill="1E1E2E"/>
        <w:spacing w:after="0"/>
        <w:ind w:left="170"/>
      </w:pPr>
      <w:r>
        <w:rPr>
          <w:rFonts w:ascii="Consolas" w:hAnsi="Consolas"/>
          <w:color w:val="D4D4D4"/>
          <w:sz w:val="18"/>
        </w:rPr>
        <w:t xml:space="preserve">        catch { }</w:t>
      </w:r>
    </w:p>
    <w:p w14:paraId="7FD50CEF" w14:textId="77777777" w:rsidR="000E17B8" w:rsidRDefault="00000000">
      <w:pPr>
        <w:shd w:val="clear" w:color="auto" w:fill="1E1E2E"/>
        <w:spacing w:after="0"/>
        <w:ind w:left="170"/>
      </w:pPr>
      <w:r>
        <w:rPr>
          <w:rFonts w:ascii="Consolas" w:hAnsi="Consolas"/>
          <w:color w:val="D4D4D4"/>
          <w:sz w:val="18"/>
        </w:rPr>
        <w:t xml:space="preserve">    }</w:t>
      </w:r>
    </w:p>
    <w:p w14:paraId="2B5E34BF" w14:textId="77777777" w:rsidR="000E17B8" w:rsidRDefault="00000000">
      <w:pPr>
        <w:shd w:val="clear" w:color="auto" w:fill="1E1E2E"/>
        <w:spacing w:after="0"/>
        <w:ind w:left="170"/>
      </w:pPr>
      <w:r>
        <w:rPr>
          <w:rFonts w:ascii="Consolas" w:hAnsi="Consolas"/>
          <w:color w:val="D4D4D4"/>
          <w:sz w:val="18"/>
        </w:rPr>
        <w:t>}</w:t>
      </w:r>
    </w:p>
    <w:p w14:paraId="581A4A0B" w14:textId="77777777" w:rsidR="000E17B8" w:rsidRDefault="000E17B8">
      <w:pPr>
        <w:spacing w:after="160"/>
      </w:pPr>
    </w:p>
    <w:p w14:paraId="03976CDB" w14:textId="77777777" w:rsidR="000E17B8" w:rsidRDefault="00000000">
      <w:pPr>
        <w:spacing w:before="160" w:after="40"/>
      </w:pPr>
      <w:r>
        <w:rPr>
          <w:rFonts w:ascii="Calibri" w:hAnsi="Calibri"/>
          <w:b/>
          <w:color w:val="444444"/>
        </w:rPr>
        <w:t>Konexio Parametroak</w:t>
      </w:r>
    </w:p>
    <w:tbl>
      <w:tblPr>
        <w:tblStyle w:val="Tablaconcuadrcula"/>
        <w:tblW w:w="0" w:type="auto"/>
        <w:tblLook w:val="04A0" w:firstRow="1" w:lastRow="0" w:firstColumn="1" w:lastColumn="0" w:noHBand="0" w:noVBand="1"/>
      </w:tblPr>
      <w:tblGrid>
        <w:gridCol w:w="2929"/>
        <w:gridCol w:w="2929"/>
        <w:gridCol w:w="2929"/>
      </w:tblGrid>
      <w:tr w:rsidR="000E17B8" w14:paraId="7B63F3A6" w14:textId="77777777">
        <w:tc>
          <w:tcPr>
            <w:tcW w:w="2929" w:type="dxa"/>
            <w:shd w:val="clear" w:color="auto" w:fill="1A3A5C"/>
            <w:vAlign w:val="center"/>
          </w:tcPr>
          <w:p w14:paraId="6337AD67" w14:textId="77777777" w:rsidR="000E17B8" w:rsidRDefault="00000000">
            <w:pPr>
              <w:jc w:val="center"/>
            </w:pPr>
            <w:r>
              <w:rPr>
                <w:rFonts w:ascii="Calibri" w:hAnsi="Calibri"/>
                <w:b/>
                <w:color w:val="FFFFFF"/>
                <w:sz w:val="20"/>
              </w:rPr>
              <w:t>Parametroa</w:t>
            </w:r>
          </w:p>
        </w:tc>
        <w:tc>
          <w:tcPr>
            <w:tcW w:w="2929" w:type="dxa"/>
            <w:shd w:val="clear" w:color="auto" w:fill="1A3A5C"/>
            <w:vAlign w:val="center"/>
          </w:tcPr>
          <w:p w14:paraId="6A0429D3" w14:textId="77777777" w:rsidR="000E17B8" w:rsidRDefault="00000000">
            <w:pPr>
              <w:jc w:val="center"/>
            </w:pPr>
            <w:r>
              <w:rPr>
                <w:rFonts w:ascii="Calibri" w:hAnsi="Calibri"/>
                <w:b/>
                <w:color w:val="FFFFFF"/>
                <w:sz w:val="20"/>
              </w:rPr>
              <w:t>Balioa</w:t>
            </w:r>
          </w:p>
        </w:tc>
        <w:tc>
          <w:tcPr>
            <w:tcW w:w="2929" w:type="dxa"/>
            <w:shd w:val="clear" w:color="auto" w:fill="1A3A5C"/>
            <w:vAlign w:val="center"/>
          </w:tcPr>
          <w:p w14:paraId="3CC56296" w14:textId="77777777" w:rsidR="000E17B8" w:rsidRDefault="00000000">
            <w:pPr>
              <w:jc w:val="center"/>
            </w:pPr>
            <w:r>
              <w:rPr>
                <w:rFonts w:ascii="Calibri" w:hAnsi="Calibri"/>
                <w:b/>
                <w:color w:val="FFFFFF"/>
                <w:sz w:val="20"/>
              </w:rPr>
              <w:t>Deskribapena</w:t>
            </w:r>
          </w:p>
        </w:tc>
      </w:tr>
      <w:tr w:rsidR="000E17B8" w14:paraId="43D03A2F" w14:textId="77777777">
        <w:tc>
          <w:tcPr>
            <w:tcW w:w="2929" w:type="dxa"/>
            <w:shd w:val="clear" w:color="auto" w:fill="F2F7FF"/>
          </w:tcPr>
          <w:p w14:paraId="44871B5E" w14:textId="77777777" w:rsidR="000E17B8" w:rsidRDefault="00000000">
            <w:r>
              <w:rPr>
                <w:rFonts w:ascii="Calibri" w:hAnsi="Calibri"/>
                <w:color w:val="444444"/>
                <w:sz w:val="20"/>
              </w:rPr>
              <w:t>Server</w:t>
            </w:r>
          </w:p>
        </w:tc>
        <w:tc>
          <w:tcPr>
            <w:tcW w:w="2929" w:type="dxa"/>
            <w:shd w:val="clear" w:color="auto" w:fill="F2F7FF"/>
          </w:tcPr>
          <w:p w14:paraId="0E31CCED" w14:textId="77777777" w:rsidR="000E17B8" w:rsidRDefault="00000000">
            <w:r>
              <w:rPr>
                <w:rFonts w:ascii="Calibri" w:hAnsi="Calibri"/>
                <w:color w:val="444444"/>
                <w:sz w:val="20"/>
              </w:rPr>
              <w:t>sql7.freesqldatabase.com</w:t>
            </w:r>
          </w:p>
        </w:tc>
        <w:tc>
          <w:tcPr>
            <w:tcW w:w="2929" w:type="dxa"/>
            <w:shd w:val="clear" w:color="auto" w:fill="F2F7FF"/>
          </w:tcPr>
          <w:p w14:paraId="278F6987" w14:textId="77777777" w:rsidR="000E17B8" w:rsidRDefault="00000000">
            <w:r>
              <w:rPr>
                <w:rFonts w:ascii="Calibri" w:hAnsi="Calibri"/>
                <w:color w:val="444444"/>
                <w:sz w:val="20"/>
              </w:rPr>
              <w:t>MySQL zerbitzariaren helbidea</w:t>
            </w:r>
          </w:p>
        </w:tc>
      </w:tr>
      <w:tr w:rsidR="000E17B8" w14:paraId="3C60DBAF" w14:textId="77777777">
        <w:tc>
          <w:tcPr>
            <w:tcW w:w="2929" w:type="dxa"/>
            <w:shd w:val="clear" w:color="auto" w:fill="FFFFFF"/>
          </w:tcPr>
          <w:p w14:paraId="2654E442" w14:textId="77777777" w:rsidR="000E17B8" w:rsidRDefault="00000000">
            <w:r>
              <w:rPr>
                <w:rFonts w:ascii="Calibri" w:hAnsi="Calibri"/>
                <w:color w:val="444444"/>
                <w:sz w:val="20"/>
              </w:rPr>
              <w:t>Port</w:t>
            </w:r>
          </w:p>
        </w:tc>
        <w:tc>
          <w:tcPr>
            <w:tcW w:w="2929" w:type="dxa"/>
            <w:shd w:val="clear" w:color="auto" w:fill="FFFFFF"/>
          </w:tcPr>
          <w:p w14:paraId="21C580E2" w14:textId="77777777" w:rsidR="000E17B8" w:rsidRDefault="00000000">
            <w:r>
              <w:rPr>
                <w:rFonts w:ascii="Calibri" w:hAnsi="Calibri"/>
                <w:color w:val="444444"/>
                <w:sz w:val="20"/>
              </w:rPr>
              <w:t>3306</w:t>
            </w:r>
          </w:p>
        </w:tc>
        <w:tc>
          <w:tcPr>
            <w:tcW w:w="2929" w:type="dxa"/>
            <w:shd w:val="clear" w:color="auto" w:fill="FFFFFF"/>
          </w:tcPr>
          <w:p w14:paraId="30EE2DD4" w14:textId="77777777" w:rsidR="000E17B8" w:rsidRDefault="00000000">
            <w:r>
              <w:rPr>
                <w:rFonts w:ascii="Calibri" w:hAnsi="Calibri"/>
                <w:color w:val="444444"/>
                <w:sz w:val="20"/>
              </w:rPr>
              <w:t>MySQL portua (lehenetsia)</w:t>
            </w:r>
          </w:p>
        </w:tc>
      </w:tr>
      <w:tr w:rsidR="000E17B8" w14:paraId="23DE529F" w14:textId="77777777">
        <w:tc>
          <w:tcPr>
            <w:tcW w:w="2929" w:type="dxa"/>
            <w:shd w:val="clear" w:color="auto" w:fill="F2F7FF"/>
          </w:tcPr>
          <w:p w14:paraId="6AD88EDB" w14:textId="77777777" w:rsidR="000E17B8" w:rsidRDefault="00000000">
            <w:r>
              <w:rPr>
                <w:rFonts w:ascii="Calibri" w:hAnsi="Calibri"/>
                <w:color w:val="444444"/>
                <w:sz w:val="20"/>
              </w:rPr>
              <w:t>Database</w:t>
            </w:r>
          </w:p>
        </w:tc>
        <w:tc>
          <w:tcPr>
            <w:tcW w:w="2929" w:type="dxa"/>
            <w:shd w:val="clear" w:color="auto" w:fill="F2F7FF"/>
          </w:tcPr>
          <w:p w14:paraId="10ED4FF0" w14:textId="77777777" w:rsidR="000E17B8" w:rsidRDefault="00000000">
            <w:r>
              <w:rPr>
                <w:rFonts w:ascii="Calibri" w:hAnsi="Calibri"/>
                <w:color w:val="444444"/>
                <w:sz w:val="20"/>
              </w:rPr>
              <w:t>sql7823980</w:t>
            </w:r>
          </w:p>
        </w:tc>
        <w:tc>
          <w:tcPr>
            <w:tcW w:w="2929" w:type="dxa"/>
            <w:shd w:val="clear" w:color="auto" w:fill="F2F7FF"/>
          </w:tcPr>
          <w:p w14:paraId="7B205EB5" w14:textId="77777777" w:rsidR="000E17B8" w:rsidRDefault="00000000">
            <w:r>
              <w:rPr>
                <w:rFonts w:ascii="Calibri" w:hAnsi="Calibri"/>
                <w:color w:val="444444"/>
                <w:sz w:val="20"/>
              </w:rPr>
              <w:t>Datu-basearen izena</w:t>
            </w:r>
          </w:p>
        </w:tc>
      </w:tr>
      <w:tr w:rsidR="000E17B8" w14:paraId="683F2C13" w14:textId="77777777">
        <w:tc>
          <w:tcPr>
            <w:tcW w:w="2929" w:type="dxa"/>
            <w:shd w:val="clear" w:color="auto" w:fill="FFFFFF"/>
          </w:tcPr>
          <w:p w14:paraId="231463D2" w14:textId="77777777" w:rsidR="000E17B8" w:rsidRDefault="00000000">
            <w:r>
              <w:rPr>
                <w:rFonts w:ascii="Calibri" w:hAnsi="Calibri"/>
                <w:color w:val="444444"/>
                <w:sz w:val="20"/>
              </w:rPr>
              <w:t>Uid</w:t>
            </w:r>
          </w:p>
        </w:tc>
        <w:tc>
          <w:tcPr>
            <w:tcW w:w="2929" w:type="dxa"/>
            <w:shd w:val="clear" w:color="auto" w:fill="FFFFFF"/>
          </w:tcPr>
          <w:p w14:paraId="604642C2" w14:textId="77777777" w:rsidR="000E17B8" w:rsidRDefault="00000000">
            <w:r>
              <w:rPr>
                <w:rFonts w:ascii="Calibri" w:hAnsi="Calibri"/>
                <w:color w:val="444444"/>
                <w:sz w:val="20"/>
              </w:rPr>
              <w:t>sql7823980</w:t>
            </w:r>
          </w:p>
        </w:tc>
        <w:tc>
          <w:tcPr>
            <w:tcW w:w="2929" w:type="dxa"/>
            <w:shd w:val="clear" w:color="auto" w:fill="FFFFFF"/>
          </w:tcPr>
          <w:p w14:paraId="027BF3A8" w14:textId="77777777" w:rsidR="000E17B8" w:rsidRDefault="00000000">
            <w:r>
              <w:rPr>
                <w:rFonts w:ascii="Calibri" w:hAnsi="Calibri"/>
                <w:color w:val="444444"/>
                <w:sz w:val="20"/>
              </w:rPr>
              <w:t>Erabiltzaile-izena</w:t>
            </w:r>
          </w:p>
        </w:tc>
      </w:tr>
      <w:tr w:rsidR="000E17B8" w14:paraId="58CD2BC6" w14:textId="77777777">
        <w:tc>
          <w:tcPr>
            <w:tcW w:w="2929" w:type="dxa"/>
            <w:shd w:val="clear" w:color="auto" w:fill="F2F7FF"/>
          </w:tcPr>
          <w:p w14:paraId="5A8AD003" w14:textId="77777777" w:rsidR="000E17B8" w:rsidRDefault="00000000">
            <w:r>
              <w:rPr>
                <w:rFonts w:ascii="Calibri" w:hAnsi="Calibri"/>
                <w:color w:val="444444"/>
                <w:sz w:val="20"/>
              </w:rPr>
              <w:t>Liburutegia</w:t>
            </w:r>
          </w:p>
        </w:tc>
        <w:tc>
          <w:tcPr>
            <w:tcW w:w="2929" w:type="dxa"/>
            <w:shd w:val="clear" w:color="auto" w:fill="F2F7FF"/>
          </w:tcPr>
          <w:p w14:paraId="1A5ADE48" w14:textId="77777777" w:rsidR="000E17B8" w:rsidRDefault="00000000">
            <w:r>
              <w:rPr>
                <w:rFonts w:ascii="Calibri" w:hAnsi="Calibri"/>
                <w:color w:val="444444"/>
                <w:sz w:val="20"/>
              </w:rPr>
              <w:t>MySql.Data.MySqlClient</w:t>
            </w:r>
          </w:p>
        </w:tc>
        <w:tc>
          <w:tcPr>
            <w:tcW w:w="2929" w:type="dxa"/>
            <w:shd w:val="clear" w:color="auto" w:fill="F2F7FF"/>
          </w:tcPr>
          <w:p w14:paraId="2B0E25CE" w14:textId="77777777" w:rsidR="000E17B8" w:rsidRDefault="00000000">
            <w:r>
              <w:rPr>
                <w:rFonts w:ascii="Calibri" w:hAnsi="Calibri"/>
                <w:color w:val="444444"/>
                <w:sz w:val="20"/>
              </w:rPr>
              <w:t>Konexio-liburutegia</w:t>
            </w:r>
          </w:p>
        </w:tc>
      </w:tr>
    </w:tbl>
    <w:p w14:paraId="52151FE6" w14:textId="77777777" w:rsidR="000E17B8" w:rsidRDefault="000E17B8">
      <w:pPr>
        <w:spacing w:after="160"/>
      </w:pPr>
    </w:p>
    <w:p w14:paraId="0F7593A6" w14:textId="77777777" w:rsidR="000E17B8" w:rsidRDefault="00000000">
      <w:pPr>
        <w:pStyle w:val="Ttulo2"/>
        <w:spacing w:before="240" w:after="60"/>
      </w:pPr>
      <w:r>
        <w:rPr>
          <w:rFonts w:ascii="Calibri" w:hAnsi="Calibri"/>
          <w:color w:val="2E75B6"/>
        </w:rPr>
        <w:t>2.4 Saio Kudeaketa</w:t>
      </w:r>
    </w:p>
    <w:p w14:paraId="2CADF9A8" w14:textId="77777777" w:rsidR="000E17B8" w:rsidRDefault="00000000">
      <w:pPr>
        <w:spacing w:before="40" w:after="100"/>
        <w:jc w:val="both"/>
      </w:pPr>
      <w:r>
        <w:rPr>
          <w:rFonts w:ascii="Calibri" w:hAnsi="Calibri"/>
          <w:color w:val="444444"/>
          <w:sz w:val="21"/>
        </w:rPr>
        <w:t>Saioa klase estatikoak saioa ireki ondorengo erabiltzailearen informazioa gordetzen du aplikazio osoan zehar. Hiru property estatiko ditu: Emaila, MintegiaId eta Rola. Klase estatikoa izanda, instantzia sortu gabe formulario guztietatik zuzenean atzitu daiteke, erabiltzailearen kontestua mantenduz nabigazioan zehar.</w:t>
      </w:r>
    </w:p>
    <w:p w14:paraId="294F7E45" w14:textId="77777777" w:rsidR="000E17B8" w:rsidRDefault="00000000">
      <w:pPr>
        <w:shd w:val="clear" w:color="auto" w:fill="1A3A5C"/>
        <w:spacing w:before="120" w:after="0"/>
      </w:pPr>
      <w:r>
        <w:rPr>
          <w:rFonts w:ascii="Consolas" w:hAnsi="Consolas"/>
          <w:b/>
          <w:color w:val="FFFFFF"/>
          <w:sz w:val="16"/>
        </w:rPr>
        <w:t xml:space="preserve">  C#</w:t>
      </w:r>
    </w:p>
    <w:p w14:paraId="69ABE78B" w14:textId="77777777" w:rsidR="000E17B8" w:rsidRDefault="00000000">
      <w:pPr>
        <w:shd w:val="clear" w:color="auto" w:fill="1E1E2E"/>
        <w:spacing w:after="0"/>
        <w:ind w:left="170"/>
      </w:pPr>
      <w:r>
        <w:rPr>
          <w:rFonts w:ascii="Consolas" w:hAnsi="Consolas"/>
          <w:color w:val="D4D4D4"/>
          <w:sz w:val="18"/>
        </w:rPr>
        <w:t>public static class Saioa</w:t>
      </w:r>
    </w:p>
    <w:p w14:paraId="02DEAE78" w14:textId="77777777" w:rsidR="000E17B8" w:rsidRDefault="00000000">
      <w:pPr>
        <w:shd w:val="clear" w:color="auto" w:fill="1E1E2E"/>
        <w:spacing w:after="0"/>
        <w:ind w:left="170"/>
      </w:pPr>
      <w:r>
        <w:rPr>
          <w:rFonts w:ascii="Consolas" w:hAnsi="Consolas"/>
          <w:color w:val="D4D4D4"/>
          <w:sz w:val="18"/>
        </w:rPr>
        <w:t>{</w:t>
      </w:r>
    </w:p>
    <w:p w14:paraId="33D7E572" w14:textId="77777777" w:rsidR="000E17B8" w:rsidRDefault="00000000">
      <w:pPr>
        <w:shd w:val="clear" w:color="auto" w:fill="1E1E2E"/>
        <w:spacing w:after="0"/>
        <w:ind w:left="170"/>
      </w:pPr>
      <w:r>
        <w:rPr>
          <w:rFonts w:ascii="Consolas" w:hAnsi="Consolas"/>
          <w:color w:val="D4D4D4"/>
          <w:sz w:val="18"/>
        </w:rPr>
        <w:t xml:space="preserve">    // Formulario guztietatik eskuragarri saio osoan</w:t>
      </w:r>
    </w:p>
    <w:p w14:paraId="7C8A1490" w14:textId="77777777" w:rsidR="000E17B8" w:rsidRDefault="00000000">
      <w:pPr>
        <w:shd w:val="clear" w:color="auto" w:fill="1E1E2E"/>
        <w:spacing w:after="0"/>
        <w:ind w:left="170"/>
      </w:pPr>
      <w:r>
        <w:rPr>
          <w:rFonts w:ascii="Consolas" w:hAnsi="Consolas"/>
          <w:color w:val="D4D4D4"/>
          <w:sz w:val="18"/>
        </w:rPr>
        <w:t xml:space="preserve">    public static string Emaila    { get; set; } = "";</w:t>
      </w:r>
    </w:p>
    <w:p w14:paraId="5843DA76" w14:textId="77777777" w:rsidR="000E17B8" w:rsidRDefault="00000000">
      <w:pPr>
        <w:shd w:val="clear" w:color="auto" w:fill="1E1E2E"/>
        <w:spacing w:after="0"/>
        <w:ind w:left="170"/>
      </w:pPr>
      <w:r>
        <w:rPr>
          <w:rFonts w:ascii="Consolas" w:hAnsi="Consolas"/>
          <w:color w:val="D4D4D4"/>
          <w:sz w:val="18"/>
        </w:rPr>
        <w:t xml:space="preserve">    public static int    MintegiaId { get; set; } = 0;</w:t>
      </w:r>
    </w:p>
    <w:p w14:paraId="3E20CE56" w14:textId="77777777" w:rsidR="000E17B8" w:rsidRDefault="00000000">
      <w:pPr>
        <w:shd w:val="clear" w:color="auto" w:fill="1E1E2E"/>
        <w:spacing w:after="0"/>
        <w:ind w:left="170"/>
      </w:pPr>
      <w:r>
        <w:rPr>
          <w:rFonts w:ascii="Consolas" w:hAnsi="Consolas"/>
          <w:color w:val="D4D4D4"/>
          <w:sz w:val="18"/>
        </w:rPr>
        <w:t xml:space="preserve">    public static string Rola      { get; set; } = "";</w:t>
      </w:r>
    </w:p>
    <w:p w14:paraId="0B98A18C" w14:textId="77777777" w:rsidR="000E17B8" w:rsidRDefault="00000000">
      <w:pPr>
        <w:shd w:val="clear" w:color="auto" w:fill="1E1E2E"/>
        <w:spacing w:after="0"/>
        <w:ind w:left="170"/>
      </w:pPr>
      <w:r>
        <w:rPr>
          <w:rFonts w:ascii="Consolas" w:hAnsi="Consolas"/>
          <w:color w:val="D4D4D4"/>
          <w:sz w:val="18"/>
        </w:rPr>
        <w:t>}</w:t>
      </w:r>
    </w:p>
    <w:p w14:paraId="797A2556" w14:textId="77777777" w:rsidR="000E17B8" w:rsidRDefault="00000000">
      <w:pPr>
        <w:shd w:val="clear" w:color="auto" w:fill="1E1E2E"/>
        <w:spacing w:after="0"/>
        <w:ind w:left="170"/>
      </w:pPr>
      <w:r>
        <w:rPr>
          <w:rFonts w:ascii="Consolas" w:hAnsi="Consolas"/>
          <w:color w:val="D4D4D4"/>
          <w:sz w:val="18"/>
        </w:rPr>
        <w:t xml:space="preserve"> </w:t>
      </w:r>
    </w:p>
    <w:p w14:paraId="5DF75E42" w14:textId="77777777" w:rsidR="000E17B8" w:rsidRDefault="00000000">
      <w:pPr>
        <w:shd w:val="clear" w:color="auto" w:fill="1E1E2E"/>
        <w:spacing w:after="0"/>
        <w:ind w:left="170"/>
      </w:pPr>
      <w:r>
        <w:rPr>
          <w:rFonts w:ascii="Consolas" w:hAnsi="Consolas"/>
          <w:color w:val="D4D4D4"/>
          <w:sz w:val="18"/>
        </w:rPr>
        <w:t>// Erabilera adibidea:</w:t>
      </w:r>
    </w:p>
    <w:p w14:paraId="75E7FA4B" w14:textId="77777777" w:rsidR="000E17B8" w:rsidRDefault="00000000">
      <w:pPr>
        <w:shd w:val="clear" w:color="auto" w:fill="1E1E2E"/>
        <w:spacing w:after="0"/>
        <w:ind w:left="170"/>
      </w:pPr>
      <w:r>
        <w:rPr>
          <w:rFonts w:ascii="Consolas" w:hAnsi="Consolas"/>
          <w:color w:val="D4D4D4"/>
          <w:sz w:val="18"/>
        </w:rPr>
        <w:t>// if (Saioa.Rola == "Administratzailea") { ... }</w:t>
      </w:r>
    </w:p>
    <w:p w14:paraId="5F79F3CC" w14:textId="77777777" w:rsidR="000E17B8" w:rsidRDefault="000E17B8">
      <w:pPr>
        <w:spacing w:after="160"/>
      </w:pPr>
    </w:p>
    <w:p w14:paraId="648AD052" w14:textId="77777777" w:rsidR="000E17B8" w:rsidRDefault="00000000">
      <w:pPr>
        <w:pStyle w:val="Ttulo2"/>
        <w:spacing w:before="240" w:after="60"/>
      </w:pPr>
      <w:r>
        <w:rPr>
          <w:rFonts w:ascii="Calibri" w:hAnsi="Calibri"/>
          <w:color w:val="2E75B6"/>
        </w:rPr>
        <w:t>2.5 Interfaze Grafikoa eta Osagaiak</w:t>
      </w:r>
    </w:p>
    <w:p w14:paraId="3C66B341" w14:textId="77777777" w:rsidR="000E17B8" w:rsidRDefault="00000000">
      <w:pPr>
        <w:spacing w:before="40" w:after="100"/>
        <w:jc w:val="both"/>
      </w:pPr>
      <w:r>
        <w:rPr>
          <w:rFonts w:ascii="Calibri" w:hAnsi="Calibri"/>
          <w:color w:val="444444"/>
          <w:sz w:val="21"/>
        </w:rPr>
        <w:t>Aplikazioak Windows Forms teknologia erabiltzen du interfaze grafikorako. Program.cs fitxategian, Application.Run() metodoari formulariorik pasatu gabe deitzen zaio, FSarrera formularioaren itxierak aplikazioa amaitzea ekiditeko. Hau patroi intentzionala da: sarrera-formularioa itxi ondoren beste formularioak irekita jarraitu dezakete.</w:t>
      </w:r>
    </w:p>
    <w:p w14:paraId="4AF799CE" w14:textId="77777777" w:rsidR="000E17B8" w:rsidRDefault="00000000">
      <w:pPr>
        <w:shd w:val="clear" w:color="auto" w:fill="1A3A5C"/>
        <w:spacing w:before="120" w:after="0"/>
      </w:pPr>
      <w:r>
        <w:rPr>
          <w:rFonts w:ascii="Consolas" w:hAnsi="Consolas"/>
          <w:b/>
          <w:color w:val="FFFFFF"/>
          <w:sz w:val="16"/>
        </w:rPr>
        <w:t xml:space="preserve">  C#</w:t>
      </w:r>
    </w:p>
    <w:p w14:paraId="17D461D5" w14:textId="77777777" w:rsidR="000E17B8" w:rsidRDefault="00000000">
      <w:pPr>
        <w:shd w:val="clear" w:color="auto" w:fill="1E1E2E"/>
        <w:spacing w:after="0"/>
        <w:ind w:left="170"/>
      </w:pPr>
      <w:r>
        <w:rPr>
          <w:rFonts w:ascii="Consolas" w:hAnsi="Consolas"/>
          <w:color w:val="D4D4D4"/>
          <w:sz w:val="18"/>
        </w:rPr>
        <w:t>[STAThread]</w:t>
      </w:r>
    </w:p>
    <w:p w14:paraId="49B9F4BB" w14:textId="77777777" w:rsidR="000E17B8" w:rsidRDefault="00000000">
      <w:pPr>
        <w:shd w:val="clear" w:color="auto" w:fill="1E1E2E"/>
        <w:spacing w:after="0"/>
        <w:ind w:left="170"/>
      </w:pPr>
      <w:r>
        <w:rPr>
          <w:rFonts w:ascii="Consolas" w:hAnsi="Consolas"/>
          <w:color w:val="D4D4D4"/>
          <w:sz w:val="18"/>
        </w:rPr>
        <w:t>static void Main()</w:t>
      </w:r>
    </w:p>
    <w:p w14:paraId="7DEE874A" w14:textId="77777777" w:rsidR="000E17B8" w:rsidRDefault="00000000">
      <w:pPr>
        <w:shd w:val="clear" w:color="auto" w:fill="1E1E2E"/>
        <w:spacing w:after="0"/>
        <w:ind w:left="170"/>
      </w:pPr>
      <w:r>
        <w:rPr>
          <w:rFonts w:ascii="Consolas" w:hAnsi="Consolas"/>
          <w:color w:val="D4D4D4"/>
          <w:sz w:val="18"/>
        </w:rPr>
        <w:t>{</w:t>
      </w:r>
    </w:p>
    <w:p w14:paraId="42C92E86" w14:textId="77777777" w:rsidR="000E17B8" w:rsidRDefault="00000000">
      <w:pPr>
        <w:shd w:val="clear" w:color="auto" w:fill="1E1E2E"/>
        <w:spacing w:after="0"/>
        <w:ind w:left="170"/>
      </w:pPr>
      <w:r>
        <w:rPr>
          <w:rFonts w:ascii="Consolas" w:hAnsi="Consolas"/>
          <w:color w:val="D4D4D4"/>
          <w:sz w:val="18"/>
        </w:rPr>
        <w:t xml:space="preserve">    Application.EnableVisualStyles();</w:t>
      </w:r>
    </w:p>
    <w:p w14:paraId="3B0AA246" w14:textId="77777777" w:rsidR="000E17B8" w:rsidRDefault="00000000">
      <w:pPr>
        <w:shd w:val="clear" w:color="auto" w:fill="1E1E2E"/>
        <w:spacing w:after="0"/>
        <w:ind w:left="170"/>
      </w:pPr>
      <w:r>
        <w:rPr>
          <w:rFonts w:ascii="Consolas" w:hAnsi="Consolas"/>
          <w:color w:val="D4D4D4"/>
          <w:sz w:val="18"/>
        </w:rPr>
        <w:t xml:space="preserve">    Application.SetCompatibleTextRenderingDefault(false);</w:t>
      </w:r>
    </w:p>
    <w:p w14:paraId="220017DF" w14:textId="77777777" w:rsidR="000E17B8" w:rsidRDefault="00000000">
      <w:pPr>
        <w:shd w:val="clear" w:color="auto" w:fill="1E1E2E"/>
        <w:spacing w:after="0"/>
        <w:ind w:left="170"/>
      </w:pPr>
      <w:r>
        <w:rPr>
          <w:rFonts w:ascii="Consolas" w:hAnsi="Consolas"/>
          <w:color w:val="D4D4D4"/>
          <w:sz w:val="18"/>
        </w:rPr>
        <w:t xml:space="preserve"> </w:t>
      </w:r>
    </w:p>
    <w:p w14:paraId="78A08194" w14:textId="77777777" w:rsidR="000E17B8" w:rsidRDefault="00000000">
      <w:pPr>
        <w:shd w:val="clear" w:color="auto" w:fill="1E1E2E"/>
        <w:spacing w:after="0"/>
        <w:ind w:left="170"/>
      </w:pPr>
      <w:r>
        <w:rPr>
          <w:rFonts w:ascii="Consolas" w:hAnsi="Consolas"/>
          <w:color w:val="D4D4D4"/>
          <w:sz w:val="18"/>
        </w:rPr>
        <w:t xml:space="preserve">    FSarrera fSarrera = new FSarrera();</w:t>
      </w:r>
    </w:p>
    <w:p w14:paraId="4097F41D" w14:textId="77777777" w:rsidR="000E17B8" w:rsidRDefault="00000000">
      <w:pPr>
        <w:shd w:val="clear" w:color="auto" w:fill="1E1E2E"/>
        <w:spacing w:after="0"/>
        <w:ind w:left="170"/>
      </w:pPr>
      <w:r>
        <w:rPr>
          <w:rFonts w:ascii="Consolas" w:hAnsi="Consolas"/>
          <w:color w:val="D4D4D4"/>
          <w:sz w:val="18"/>
        </w:rPr>
        <w:lastRenderedPageBreak/>
        <w:t xml:space="preserve">    fSarrera.Show();</w:t>
      </w:r>
    </w:p>
    <w:p w14:paraId="207CE55D" w14:textId="77777777" w:rsidR="000E17B8" w:rsidRDefault="00000000">
      <w:pPr>
        <w:shd w:val="clear" w:color="auto" w:fill="1E1E2E"/>
        <w:spacing w:after="0"/>
        <w:ind w:left="170"/>
      </w:pPr>
      <w:r>
        <w:rPr>
          <w:rFonts w:ascii="Consolas" w:hAnsi="Consolas"/>
          <w:color w:val="D4D4D4"/>
          <w:sz w:val="18"/>
        </w:rPr>
        <w:t xml:space="preserve"> </w:t>
      </w:r>
    </w:p>
    <w:p w14:paraId="7277D8AE" w14:textId="77777777" w:rsidR="000E17B8" w:rsidRDefault="00000000">
      <w:pPr>
        <w:shd w:val="clear" w:color="auto" w:fill="1E1E2E"/>
        <w:spacing w:after="0"/>
        <w:ind w:left="170"/>
      </w:pPr>
      <w:r>
        <w:rPr>
          <w:rFonts w:ascii="Consolas" w:hAnsi="Consolas"/>
          <w:color w:val="D4D4D4"/>
          <w:sz w:val="18"/>
        </w:rPr>
        <w:t xml:space="preserve">    // Application.Run() formulariorik gabe:</w:t>
      </w:r>
    </w:p>
    <w:p w14:paraId="7AC07861" w14:textId="77777777" w:rsidR="000E17B8" w:rsidRDefault="00000000">
      <w:pPr>
        <w:shd w:val="clear" w:color="auto" w:fill="1E1E2E"/>
        <w:spacing w:after="0"/>
        <w:ind w:left="170"/>
      </w:pPr>
      <w:r>
        <w:rPr>
          <w:rFonts w:ascii="Consolas" w:hAnsi="Consolas"/>
          <w:color w:val="D4D4D4"/>
          <w:sz w:val="18"/>
        </w:rPr>
        <w:t xml:space="preserve">    // FSarrera.Close() deitzeak ez du aplikazioa ixten</w:t>
      </w:r>
    </w:p>
    <w:p w14:paraId="44D7141A" w14:textId="77777777" w:rsidR="000E17B8" w:rsidRDefault="00000000">
      <w:pPr>
        <w:shd w:val="clear" w:color="auto" w:fill="1E1E2E"/>
        <w:spacing w:after="0"/>
        <w:ind w:left="170"/>
      </w:pPr>
      <w:r>
        <w:rPr>
          <w:rFonts w:ascii="Consolas" w:hAnsi="Consolas"/>
          <w:color w:val="D4D4D4"/>
          <w:sz w:val="18"/>
        </w:rPr>
        <w:t xml:space="preserve">    Application.Run();</w:t>
      </w:r>
    </w:p>
    <w:p w14:paraId="0A2B14D2" w14:textId="77777777" w:rsidR="000E17B8" w:rsidRDefault="00000000">
      <w:pPr>
        <w:shd w:val="clear" w:color="auto" w:fill="1E1E2E"/>
        <w:spacing w:after="0"/>
        <w:ind w:left="170"/>
      </w:pPr>
      <w:r>
        <w:rPr>
          <w:rFonts w:ascii="Consolas" w:hAnsi="Consolas"/>
          <w:color w:val="D4D4D4"/>
          <w:sz w:val="18"/>
        </w:rPr>
        <w:t>}</w:t>
      </w:r>
    </w:p>
    <w:p w14:paraId="31CA7AEE" w14:textId="77777777" w:rsidR="000E17B8" w:rsidRDefault="000E17B8">
      <w:pPr>
        <w:spacing w:after="160"/>
      </w:pPr>
    </w:p>
    <w:p w14:paraId="3FDAD09B" w14:textId="77777777" w:rsidR="000E17B8" w:rsidRDefault="00000000">
      <w:pPr>
        <w:spacing w:before="160" w:after="40"/>
      </w:pPr>
      <w:r>
        <w:rPr>
          <w:rFonts w:ascii="Calibri" w:hAnsi="Calibri"/>
          <w:b/>
          <w:color w:val="444444"/>
        </w:rPr>
        <w:t>Galdera — Elkarrizketa Pertsonalizatua</w:t>
      </w:r>
    </w:p>
    <w:p w14:paraId="4881A379" w14:textId="77777777" w:rsidR="000E17B8" w:rsidRDefault="00000000">
      <w:pPr>
        <w:spacing w:before="40" w:after="100"/>
        <w:jc w:val="both"/>
      </w:pPr>
      <w:r>
        <w:rPr>
          <w:rFonts w:ascii="Calibri" w:hAnsi="Calibri"/>
          <w:color w:val="444444"/>
          <w:sz w:val="21"/>
        </w:rPr>
        <w:t>Galdera klase estatikoak Windows Forms-en MessageBox-aren ordezko pertsonalizatua eskaintzen du. Galdetu() metodo estatikoak Form berri bat sortzen du dinamikoki, BAI/EZ botoiekin. Diseinua zaindu da: botoiak koloreztatu dira, tipografia Segoe UI erabiltzen da eta DialogResult balioak itzultzen ditu.</w:t>
      </w:r>
    </w:p>
    <w:p w14:paraId="306938A4" w14:textId="77777777" w:rsidR="000E17B8" w:rsidRDefault="00000000">
      <w:pPr>
        <w:spacing w:before="160" w:after="40"/>
      </w:pPr>
      <w:r>
        <w:rPr>
          <w:rFonts w:ascii="Calibri" w:hAnsi="Calibri"/>
          <w:b/>
          <w:color w:val="444444"/>
        </w:rPr>
        <w:t>Windows Forms Formularioak</w:t>
      </w:r>
    </w:p>
    <w:tbl>
      <w:tblPr>
        <w:tblStyle w:val="Tablaconcuadrcula"/>
        <w:tblW w:w="0" w:type="auto"/>
        <w:tblLook w:val="04A0" w:firstRow="1" w:lastRow="0" w:firstColumn="1" w:lastColumn="0" w:noHBand="0" w:noVBand="1"/>
      </w:tblPr>
      <w:tblGrid>
        <w:gridCol w:w="2929"/>
        <w:gridCol w:w="2929"/>
        <w:gridCol w:w="2929"/>
      </w:tblGrid>
      <w:tr w:rsidR="000E17B8" w14:paraId="5E287A2D" w14:textId="77777777">
        <w:tc>
          <w:tcPr>
            <w:tcW w:w="2929" w:type="dxa"/>
            <w:shd w:val="clear" w:color="auto" w:fill="1A3A5C"/>
            <w:vAlign w:val="center"/>
          </w:tcPr>
          <w:p w14:paraId="4FAEC3B1" w14:textId="77777777" w:rsidR="000E17B8" w:rsidRDefault="00000000">
            <w:pPr>
              <w:jc w:val="center"/>
            </w:pPr>
            <w:r>
              <w:rPr>
                <w:rFonts w:ascii="Calibri" w:hAnsi="Calibri"/>
                <w:b/>
                <w:color w:val="FFFFFF"/>
                <w:sz w:val="20"/>
              </w:rPr>
              <w:t>Formularioa</w:t>
            </w:r>
          </w:p>
        </w:tc>
        <w:tc>
          <w:tcPr>
            <w:tcW w:w="2929" w:type="dxa"/>
            <w:shd w:val="clear" w:color="auto" w:fill="1A3A5C"/>
            <w:vAlign w:val="center"/>
          </w:tcPr>
          <w:p w14:paraId="7E964E84" w14:textId="77777777" w:rsidR="000E17B8" w:rsidRDefault="00000000">
            <w:pPr>
              <w:jc w:val="center"/>
            </w:pPr>
            <w:r>
              <w:rPr>
                <w:rFonts w:ascii="Calibri" w:hAnsi="Calibri"/>
                <w:b/>
                <w:color w:val="FFFFFF"/>
                <w:sz w:val="20"/>
              </w:rPr>
              <w:t>Helburua</w:t>
            </w:r>
          </w:p>
        </w:tc>
        <w:tc>
          <w:tcPr>
            <w:tcW w:w="2929" w:type="dxa"/>
            <w:shd w:val="clear" w:color="auto" w:fill="1A3A5C"/>
            <w:vAlign w:val="center"/>
          </w:tcPr>
          <w:p w14:paraId="674F0966" w14:textId="77777777" w:rsidR="000E17B8" w:rsidRDefault="00000000">
            <w:pPr>
              <w:jc w:val="center"/>
            </w:pPr>
            <w:r>
              <w:rPr>
                <w:rFonts w:ascii="Calibri" w:hAnsi="Calibri"/>
                <w:b/>
                <w:color w:val="FFFFFF"/>
                <w:sz w:val="20"/>
              </w:rPr>
              <w:t>Ezaugarriak</w:t>
            </w:r>
          </w:p>
        </w:tc>
      </w:tr>
      <w:tr w:rsidR="000E17B8" w14:paraId="798B89B0" w14:textId="77777777">
        <w:tc>
          <w:tcPr>
            <w:tcW w:w="2929" w:type="dxa"/>
            <w:shd w:val="clear" w:color="auto" w:fill="F2F7FF"/>
          </w:tcPr>
          <w:p w14:paraId="51E3EE4F" w14:textId="77777777" w:rsidR="000E17B8" w:rsidRDefault="00000000">
            <w:r>
              <w:rPr>
                <w:rFonts w:ascii="Calibri" w:hAnsi="Calibri"/>
                <w:color w:val="444444"/>
                <w:sz w:val="20"/>
              </w:rPr>
              <w:t>FSarrera</w:t>
            </w:r>
          </w:p>
        </w:tc>
        <w:tc>
          <w:tcPr>
            <w:tcW w:w="2929" w:type="dxa"/>
            <w:shd w:val="clear" w:color="auto" w:fill="F2F7FF"/>
          </w:tcPr>
          <w:p w14:paraId="303A1DFF" w14:textId="77777777" w:rsidR="000E17B8" w:rsidRDefault="00000000">
            <w:r>
              <w:rPr>
                <w:rFonts w:ascii="Calibri" w:hAnsi="Calibri"/>
                <w:color w:val="444444"/>
                <w:sz w:val="20"/>
              </w:rPr>
              <w:t>Hasierako pantaila</w:t>
            </w:r>
          </w:p>
        </w:tc>
        <w:tc>
          <w:tcPr>
            <w:tcW w:w="2929" w:type="dxa"/>
            <w:shd w:val="clear" w:color="auto" w:fill="F2F7FF"/>
          </w:tcPr>
          <w:p w14:paraId="409D9C8C" w14:textId="77777777" w:rsidR="000E17B8" w:rsidRDefault="00000000">
            <w:r>
              <w:rPr>
                <w:rFonts w:ascii="Calibri" w:hAnsi="Calibri"/>
                <w:color w:val="444444"/>
                <w:sz w:val="20"/>
              </w:rPr>
              <w:t>Aplikazioaren sarrera-puntua, ongi-etorria</w:t>
            </w:r>
          </w:p>
        </w:tc>
      </w:tr>
      <w:tr w:rsidR="000E17B8" w14:paraId="2BD50DD8" w14:textId="77777777">
        <w:tc>
          <w:tcPr>
            <w:tcW w:w="2929" w:type="dxa"/>
            <w:shd w:val="clear" w:color="auto" w:fill="FFFFFF"/>
          </w:tcPr>
          <w:p w14:paraId="792E152D" w14:textId="77777777" w:rsidR="000E17B8" w:rsidRDefault="00000000">
            <w:r>
              <w:rPr>
                <w:rFonts w:ascii="Calibri" w:hAnsi="Calibri"/>
                <w:color w:val="444444"/>
                <w:sz w:val="20"/>
              </w:rPr>
              <w:t>FPasahitza</w:t>
            </w:r>
          </w:p>
        </w:tc>
        <w:tc>
          <w:tcPr>
            <w:tcW w:w="2929" w:type="dxa"/>
            <w:shd w:val="clear" w:color="auto" w:fill="FFFFFF"/>
          </w:tcPr>
          <w:p w14:paraId="77EF6371" w14:textId="77777777" w:rsidR="000E17B8" w:rsidRDefault="00000000">
            <w:r>
              <w:rPr>
                <w:rFonts w:ascii="Calibri" w:hAnsi="Calibri"/>
                <w:color w:val="444444"/>
                <w:sz w:val="20"/>
              </w:rPr>
              <w:t>Login pantaila</w:t>
            </w:r>
          </w:p>
        </w:tc>
        <w:tc>
          <w:tcPr>
            <w:tcW w:w="2929" w:type="dxa"/>
            <w:shd w:val="clear" w:color="auto" w:fill="FFFFFF"/>
          </w:tcPr>
          <w:p w14:paraId="35C6EF3F" w14:textId="77777777" w:rsidR="000E17B8" w:rsidRDefault="00000000">
            <w:r>
              <w:rPr>
                <w:rFonts w:ascii="Calibri" w:hAnsi="Calibri"/>
                <w:color w:val="444444"/>
                <w:sz w:val="20"/>
              </w:rPr>
              <w:t>Email + pasahitza, autentifikazioa DB-arekin</w:t>
            </w:r>
          </w:p>
        </w:tc>
      </w:tr>
      <w:tr w:rsidR="000E17B8" w14:paraId="2F550F53" w14:textId="77777777">
        <w:tc>
          <w:tcPr>
            <w:tcW w:w="2929" w:type="dxa"/>
            <w:shd w:val="clear" w:color="auto" w:fill="F2F7FF"/>
          </w:tcPr>
          <w:p w14:paraId="2780D5A9" w14:textId="77777777" w:rsidR="000E17B8" w:rsidRDefault="00000000">
            <w:r>
              <w:rPr>
                <w:rFonts w:ascii="Calibri" w:hAnsi="Calibri"/>
                <w:color w:val="444444"/>
                <w:sz w:val="20"/>
              </w:rPr>
              <w:t>FMenua</w:t>
            </w:r>
          </w:p>
        </w:tc>
        <w:tc>
          <w:tcPr>
            <w:tcW w:w="2929" w:type="dxa"/>
            <w:shd w:val="clear" w:color="auto" w:fill="F2F7FF"/>
          </w:tcPr>
          <w:p w14:paraId="14918518" w14:textId="77777777" w:rsidR="000E17B8" w:rsidRDefault="00000000">
            <w:r>
              <w:rPr>
                <w:rFonts w:ascii="Calibri" w:hAnsi="Calibri"/>
                <w:color w:val="444444"/>
                <w:sz w:val="20"/>
              </w:rPr>
              <w:t>Menu nagusia</w:t>
            </w:r>
          </w:p>
        </w:tc>
        <w:tc>
          <w:tcPr>
            <w:tcW w:w="2929" w:type="dxa"/>
            <w:shd w:val="clear" w:color="auto" w:fill="F2F7FF"/>
          </w:tcPr>
          <w:p w14:paraId="2DABB53F" w14:textId="77777777" w:rsidR="000E17B8" w:rsidRDefault="00000000">
            <w:r>
              <w:rPr>
                <w:rFonts w:ascii="Calibri" w:hAnsi="Calibri"/>
                <w:color w:val="444444"/>
                <w:sz w:val="20"/>
              </w:rPr>
              <w:t>Rolen araberako aukera desberdinak</w:t>
            </w:r>
          </w:p>
        </w:tc>
      </w:tr>
    </w:tbl>
    <w:p w14:paraId="6D39AA08" w14:textId="77777777" w:rsidR="000E17B8" w:rsidRDefault="000E17B8">
      <w:pPr>
        <w:spacing w:after="160"/>
      </w:pPr>
    </w:p>
    <w:p w14:paraId="583CEEAA" w14:textId="77777777" w:rsidR="000E17B8" w:rsidRDefault="00000000">
      <w:pPr>
        <w:spacing w:before="40" w:after="100"/>
        <w:jc w:val="both"/>
      </w:pPr>
      <w:r>
        <w:rPr>
          <w:rFonts w:ascii="Calibri" w:hAnsi="Calibri"/>
          <w:color w:val="444444"/>
          <w:sz w:val="21"/>
        </w:rPr>
        <w:t>Interfazearen diseinuan UI/UX kontzeptuak aplikatu dira: RoundedLabel eta RoundedPanel osagai pertsonalizatuak erabili dira, GraphicsPath eta Region erabiliz ertz biribilduen efektua lortzeko. Koloreen patroi koherentea mantendu da formulario guztientzat.</w:t>
      </w:r>
    </w:p>
    <w:p w14:paraId="349CD00B" w14:textId="77777777" w:rsidR="000E17B8" w:rsidRDefault="00000000">
      <w:r>
        <w:br w:type="page"/>
      </w:r>
    </w:p>
    <w:p w14:paraId="7EE5F921" w14:textId="77777777" w:rsidR="000E17B8" w:rsidRDefault="00000000">
      <w:pPr>
        <w:pStyle w:val="Ttulo1"/>
        <w:pBdr>
          <w:bottom w:val="single" w:sz="12" w:space="0" w:color="1A3A5C"/>
        </w:pBdr>
        <w:spacing w:before="360" w:after="80"/>
      </w:pPr>
      <w:r>
        <w:rPr>
          <w:rFonts w:ascii="Calibri" w:hAnsi="Calibri"/>
          <w:color w:val="1A3A5C"/>
          <w:sz w:val="32"/>
        </w:rPr>
        <w:lastRenderedPageBreak/>
        <w:t>3. Datu Baseak (MySQL)</w:t>
      </w:r>
    </w:p>
    <w:p w14:paraId="57935D99" w14:textId="77777777" w:rsidR="000E17B8" w:rsidRDefault="00000000">
      <w:pPr>
        <w:spacing w:before="40" w:after="100"/>
        <w:jc w:val="both"/>
      </w:pPr>
      <w:r>
        <w:rPr>
          <w:rFonts w:ascii="Calibri" w:hAnsi="Calibri"/>
          <w:color w:val="444444"/>
          <w:sz w:val="21"/>
        </w:rPr>
        <w:t>Aplikazioaren datu-biltegia MySQL sistema erlazionalean oinarritzen da. Datu-basea INBENTARIOA izenez sortu da eta freesqldatabase.com zerbitzu publikoan ostatatuta dago (sql7.freesqldatabase.com, 3306 portua). Diseinu prozesuak hiru fase jorratu ditu: E/R diagrama, eredu erlazionala eta SQL scripta.</w:t>
      </w:r>
    </w:p>
    <w:p w14:paraId="4B7AA51A" w14:textId="77777777" w:rsidR="000E17B8" w:rsidRDefault="00000000">
      <w:pPr>
        <w:pStyle w:val="Ttulo2"/>
        <w:spacing w:before="240" w:after="60"/>
      </w:pPr>
      <w:r>
        <w:rPr>
          <w:rFonts w:ascii="Calibri" w:hAnsi="Calibri"/>
          <w:color w:val="2E75B6"/>
        </w:rPr>
        <w:t>3.1 Entitate-Erlazio (E/R) Diagrama</w:t>
      </w:r>
    </w:p>
    <w:p w14:paraId="3B1CAD37" w14:textId="77777777" w:rsidR="000E17B8" w:rsidRDefault="00000000">
      <w:pPr>
        <w:spacing w:before="40" w:after="100"/>
        <w:jc w:val="both"/>
      </w:pPr>
      <w:r>
        <w:rPr>
          <w:rFonts w:ascii="Calibri" w:hAnsi="Calibri"/>
          <w:color w:val="444444"/>
          <w:sz w:val="21"/>
        </w:rPr>
        <w:t>E/R diagramak sistemaren entitate nagusiak eta haien arteko erlazioak adierazten ditu kardinalitate-notazioarekin. Sei entitate nagusi identifikatu dira. Erlazio nagusiak hauek dira: ERABILTZAILEA 'du' MINTEGIA (1,N — 1,1), MINTEGIA 'dagokio' GAILUA (1,N — 1,1), ERABILTZAILEA 'ezabatzen du' EZABATUTAKO_GAILUA (1,N — 1,1 / 0,1), eta ERABILTZAILEA eta GAILUA 'du' INTZIDENTZIA (1,N — 1,1 biak).</w:t>
      </w:r>
    </w:p>
    <w:p w14:paraId="562DD77E" w14:textId="77777777" w:rsidR="000E17B8" w:rsidRDefault="00000000">
      <w:pPr>
        <w:spacing w:before="160" w:after="40"/>
      </w:pPr>
      <w:r>
        <w:rPr>
          <w:rFonts w:ascii="Calibri" w:hAnsi="Calibri"/>
          <w:b/>
          <w:color w:val="444444"/>
        </w:rPr>
        <w:t>Entitateak eta Kardinalitate Erlazioak</w:t>
      </w:r>
    </w:p>
    <w:tbl>
      <w:tblPr>
        <w:tblStyle w:val="Tablaconcuadrcula"/>
        <w:tblW w:w="0" w:type="auto"/>
        <w:tblLook w:val="04A0" w:firstRow="1" w:lastRow="0" w:firstColumn="1" w:lastColumn="0" w:noHBand="0" w:noVBand="1"/>
      </w:tblPr>
      <w:tblGrid>
        <w:gridCol w:w="2197"/>
        <w:gridCol w:w="2197"/>
        <w:gridCol w:w="2197"/>
        <w:gridCol w:w="2197"/>
      </w:tblGrid>
      <w:tr w:rsidR="000E17B8" w14:paraId="4C75C90B" w14:textId="77777777">
        <w:tc>
          <w:tcPr>
            <w:tcW w:w="2197" w:type="dxa"/>
            <w:shd w:val="clear" w:color="auto" w:fill="1A3A5C"/>
            <w:vAlign w:val="center"/>
          </w:tcPr>
          <w:p w14:paraId="37B0E5AD" w14:textId="77777777" w:rsidR="000E17B8" w:rsidRDefault="00000000">
            <w:pPr>
              <w:jc w:val="center"/>
            </w:pPr>
            <w:r>
              <w:rPr>
                <w:rFonts w:ascii="Calibri" w:hAnsi="Calibri"/>
                <w:b/>
                <w:color w:val="FFFFFF"/>
                <w:sz w:val="20"/>
              </w:rPr>
              <w:t>Entitatea</w:t>
            </w:r>
          </w:p>
        </w:tc>
        <w:tc>
          <w:tcPr>
            <w:tcW w:w="2197" w:type="dxa"/>
            <w:shd w:val="clear" w:color="auto" w:fill="1A3A5C"/>
            <w:vAlign w:val="center"/>
          </w:tcPr>
          <w:p w14:paraId="1867DCB7" w14:textId="77777777" w:rsidR="000E17B8" w:rsidRDefault="00000000">
            <w:pPr>
              <w:jc w:val="center"/>
            </w:pPr>
            <w:r>
              <w:rPr>
                <w:rFonts w:ascii="Calibri" w:hAnsi="Calibri"/>
                <w:b/>
                <w:color w:val="FFFFFF"/>
                <w:sz w:val="20"/>
              </w:rPr>
              <w:t>Atributu Nagusiak</w:t>
            </w:r>
          </w:p>
        </w:tc>
        <w:tc>
          <w:tcPr>
            <w:tcW w:w="2197" w:type="dxa"/>
            <w:shd w:val="clear" w:color="auto" w:fill="1A3A5C"/>
            <w:vAlign w:val="center"/>
          </w:tcPr>
          <w:p w14:paraId="638B1B2A" w14:textId="77777777" w:rsidR="000E17B8" w:rsidRDefault="00000000">
            <w:pPr>
              <w:jc w:val="center"/>
            </w:pPr>
            <w:r>
              <w:rPr>
                <w:rFonts w:ascii="Calibri" w:hAnsi="Calibri"/>
                <w:b/>
                <w:color w:val="FFFFFF"/>
                <w:sz w:val="20"/>
              </w:rPr>
              <w:t>Erlazioa</w:t>
            </w:r>
          </w:p>
        </w:tc>
        <w:tc>
          <w:tcPr>
            <w:tcW w:w="2197" w:type="dxa"/>
            <w:shd w:val="clear" w:color="auto" w:fill="1A3A5C"/>
            <w:vAlign w:val="center"/>
          </w:tcPr>
          <w:p w14:paraId="6A9E0D6C" w14:textId="77777777" w:rsidR="000E17B8" w:rsidRDefault="00000000">
            <w:pPr>
              <w:jc w:val="center"/>
            </w:pPr>
            <w:r>
              <w:rPr>
                <w:rFonts w:ascii="Calibri" w:hAnsi="Calibri"/>
                <w:b/>
                <w:color w:val="FFFFFF"/>
                <w:sz w:val="20"/>
              </w:rPr>
              <w:t>Kardinalitatea</w:t>
            </w:r>
          </w:p>
        </w:tc>
      </w:tr>
      <w:tr w:rsidR="000E17B8" w14:paraId="29F6E2E5" w14:textId="77777777">
        <w:tc>
          <w:tcPr>
            <w:tcW w:w="2197" w:type="dxa"/>
            <w:shd w:val="clear" w:color="auto" w:fill="F2F7FF"/>
          </w:tcPr>
          <w:p w14:paraId="5DAE788C" w14:textId="77777777" w:rsidR="000E17B8" w:rsidRDefault="00000000">
            <w:r>
              <w:rPr>
                <w:rFonts w:ascii="Calibri" w:hAnsi="Calibri"/>
                <w:color w:val="444444"/>
                <w:sz w:val="20"/>
              </w:rPr>
              <w:t>ERABILTZAILEA</w:t>
            </w:r>
          </w:p>
        </w:tc>
        <w:tc>
          <w:tcPr>
            <w:tcW w:w="2197" w:type="dxa"/>
            <w:shd w:val="clear" w:color="auto" w:fill="F2F7FF"/>
          </w:tcPr>
          <w:p w14:paraId="09536CA1" w14:textId="77777777" w:rsidR="000E17B8" w:rsidRDefault="00000000">
            <w:r>
              <w:rPr>
                <w:rFonts w:ascii="Calibri" w:hAnsi="Calibri"/>
                <w:color w:val="444444"/>
                <w:sz w:val="20"/>
              </w:rPr>
              <w:t>id_erabiltzailea (PK), izena, emaila, pasahitza, rola, egoera</w:t>
            </w:r>
          </w:p>
        </w:tc>
        <w:tc>
          <w:tcPr>
            <w:tcW w:w="2197" w:type="dxa"/>
            <w:shd w:val="clear" w:color="auto" w:fill="F2F7FF"/>
          </w:tcPr>
          <w:p w14:paraId="607B00D4" w14:textId="77777777" w:rsidR="000E17B8" w:rsidRDefault="00000000">
            <w:r>
              <w:rPr>
                <w:rFonts w:ascii="Calibri" w:hAnsi="Calibri"/>
                <w:color w:val="444444"/>
                <w:sz w:val="20"/>
              </w:rPr>
              <w:t>du → MINTEGIA</w:t>
            </w:r>
          </w:p>
        </w:tc>
        <w:tc>
          <w:tcPr>
            <w:tcW w:w="2197" w:type="dxa"/>
            <w:shd w:val="clear" w:color="auto" w:fill="F2F7FF"/>
          </w:tcPr>
          <w:p w14:paraId="69DBA286" w14:textId="77777777" w:rsidR="000E17B8" w:rsidRDefault="00000000">
            <w:r>
              <w:rPr>
                <w:rFonts w:ascii="Calibri" w:hAnsi="Calibri"/>
                <w:color w:val="444444"/>
                <w:sz w:val="20"/>
              </w:rPr>
              <w:t>(1,N) — (1,1)</w:t>
            </w:r>
          </w:p>
        </w:tc>
      </w:tr>
      <w:tr w:rsidR="000E17B8" w14:paraId="7C5DAD17" w14:textId="77777777">
        <w:tc>
          <w:tcPr>
            <w:tcW w:w="2197" w:type="dxa"/>
            <w:shd w:val="clear" w:color="auto" w:fill="FFFFFF"/>
          </w:tcPr>
          <w:p w14:paraId="7F6B3A76" w14:textId="77777777" w:rsidR="000E17B8" w:rsidRDefault="00000000">
            <w:r>
              <w:rPr>
                <w:rFonts w:ascii="Calibri" w:hAnsi="Calibri"/>
                <w:color w:val="444444"/>
                <w:sz w:val="20"/>
              </w:rPr>
              <w:t>MINTEGIA</w:t>
            </w:r>
          </w:p>
        </w:tc>
        <w:tc>
          <w:tcPr>
            <w:tcW w:w="2197" w:type="dxa"/>
            <w:shd w:val="clear" w:color="auto" w:fill="FFFFFF"/>
          </w:tcPr>
          <w:p w14:paraId="4FAEC7D0" w14:textId="77777777" w:rsidR="000E17B8" w:rsidRDefault="00000000">
            <w:r>
              <w:rPr>
                <w:rFonts w:ascii="Calibri" w:hAnsi="Calibri"/>
                <w:color w:val="444444"/>
                <w:sz w:val="20"/>
              </w:rPr>
              <w:t>id_mintegia (PK), izena, id_erabiltzailea (FK)</w:t>
            </w:r>
          </w:p>
        </w:tc>
        <w:tc>
          <w:tcPr>
            <w:tcW w:w="2197" w:type="dxa"/>
            <w:shd w:val="clear" w:color="auto" w:fill="FFFFFF"/>
          </w:tcPr>
          <w:p w14:paraId="7F3455A5" w14:textId="77777777" w:rsidR="000E17B8" w:rsidRDefault="00000000">
            <w:r>
              <w:rPr>
                <w:rFonts w:ascii="Calibri" w:hAnsi="Calibri"/>
                <w:color w:val="444444"/>
                <w:sz w:val="20"/>
              </w:rPr>
              <w:t>dagokio → GAILUA</w:t>
            </w:r>
          </w:p>
        </w:tc>
        <w:tc>
          <w:tcPr>
            <w:tcW w:w="2197" w:type="dxa"/>
            <w:shd w:val="clear" w:color="auto" w:fill="FFFFFF"/>
          </w:tcPr>
          <w:p w14:paraId="15C6880A" w14:textId="77777777" w:rsidR="000E17B8" w:rsidRDefault="00000000">
            <w:r>
              <w:rPr>
                <w:rFonts w:ascii="Calibri" w:hAnsi="Calibri"/>
                <w:color w:val="444444"/>
                <w:sz w:val="20"/>
              </w:rPr>
              <w:t>(1,N) — (1,1)</w:t>
            </w:r>
          </w:p>
        </w:tc>
      </w:tr>
      <w:tr w:rsidR="000E17B8" w14:paraId="2D6C77E1" w14:textId="77777777">
        <w:tc>
          <w:tcPr>
            <w:tcW w:w="2197" w:type="dxa"/>
            <w:shd w:val="clear" w:color="auto" w:fill="F2F7FF"/>
          </w:tcPr>
          <w:p w14:paraId="30C633CF" w14:textId="77777777" w:rsidR="000E17B8" w:rsidRDefault="00000000">
            <w:r>
              <w:rPr>
                <w:rFonts w:ascii="Calibri" w:hAnsi="Calibri"/>
                <w:color w:val="444444"/>
                <w:sz w:val="20"/>
              </w:rPr>
              <w:t>GAILUA</w:t>
            </w:r>
          </w:p>
        </w:tc>
        <w:tc>
          <w:tcPr>
            <w:tcW w:w="2197" w:type="dxa"/>
            <w:shd w:val="clear" w:color="auto" w:fill="F2F7FF"/>
          </w:tcPr>
          <w:p w14:paraId="3EBE47C5" w14:textId="77777777" w:rsidR="000E17B8" w:rsidRDefault="00000000">
            <w:r>
              <w:rPr>
                <w:rFonts w:ascii="Calibri" w:hAnsi="Calibri"/>
                <w:color w:val="444444"/>
                <w:sz w:val="20"/>
              </w:rPr>
              <w:t>id_gailua (PK), marka, kokalekua, erostedata, mota, id_mintegia (FK)</w:t>
            </w:r>
          </w:p>
        </w:tc>
        <w:tc>
          <w:tcPr>
            <w:tcW w:w="2197" w:type="dxa"/>
            <w:shd w:val="clear" w:color="auto" w:fill="F2F7FF"/>
          </w:tcPr>
          <w:p w14:paraId="24D4138E" w14:textId="77777777" w:rsidR="000E17B8" w:rsidRDefault="00000000">
            <w:r>
              <w:rPr>
                <w:rFonts w:ascii="Calibri" w:hAnsi="Calibri"/>
                <w:color w:val="444444"/>
                <w:sz w:val="20"/>
              </w:rPr>
              <w:t>espezializazioa ↓</w:t>
            </w:r>
          </w:p>
        </w:tc>
        <w:tc>
          <w:tcPr>
            <w:tcW w:w="2197" w:type="dxa"/>
            <w:shd w:val="clear" w:color="auto" w:fill="F2F7FF"/>
          </w:tcPr>
          <w:p w14:paraId="76FEF0E5" w14:textId="77777777" w:rsidR="000E17B8" w:rsidRDefault="00000000">
            <w:r>
              <w:rPr>
                <w:rFonts w:ascii="Calibri" w:hAnsi="Calibri"/>
                <w:color w:val="444444"/>
                <w:sz w:val="20"/>
              </w:rPr>
              <w:t>—</w:t>
            </w:r>
          </w:p>
        </w:tc>
      </w:tr>
      <w:tr w:rsidR="000E17B8" w14:paraId="46C0BA64" w14:textId="77777777">
        <w:tc>
          <w:tcPr>
            <w:tcW w:w="2197" w:type="dxa"/>
            <w:shd w:val="clear" w:color="auto" w:fill="FFFFFF"/>
          </w:tcPr>
          <w:p w14:paraId="353FC1CA" w14:textId="77777777" w:rsidR="000E17B8" w:rsidRDefault="00000000">
            <w:r>
              <w:rPr>
                <w:rFonts w:ascii="Calibri" w:hAnsi="Calibri"/>
                <w:color w:val="444444"/>
                <w:sz w:val="20"/>
              </w:rPr>
              <w:t>ORDENAGAILUA</w:t>
            </w:r>
          </w:p>
        </w:tc>
        <w:tc>
          <w:tcPr>
            <w:tcW w:w="2197" w:type="dxa"/>
            <w:shd w:val="clear" w:color="auto" w:fill="FFFFFF"/>
          </w:tcPr>
          <w:p w14:paraId="69FA2E0F" w14:textId="77777777" w:rsidR="000E17B8" w:rsidRDefault="00000000">
            <w:r>
              <w:rPr>
                <w:rFonts w:ascii="Calibri" w:hAnsi="Calibri"/>
                <w:color w:val="444444"/>
                <w:sz w:val="20"/>
              </w:rPr>
              <w:t>id_gailua (PK/FK), ram, rom, cpu</w:t>
            </w:r>
          </w:p>
        </w:tc>
        <w:tc>
          <w:tcPr>
            <w:tcW w:w="2197" w:type="dxa"/>
            <w:shd w:val="clear" w:color="auto" w:fill="FFFFFF"/>
          </w:tcPr>
          <w:p w14:paraId="3DC5E0D2" w14:textId="77777777" w:rsidR="000E17B8" w:rsidRDefault="00000000">
            <w:r>
              <w:rPr>
                <w:rFonts w:ascii="Calibri" w:hAnsi="Calibri"/>
                <w:color w:val="444444"/>
                <w:sz w:val="20"/>
              </w:rPr>
              <w:t>← GAILUA azpientitatea</w:t>
            </w:r>
          </w:p>
        </w:tc>
        <w:tc>
          <w:tcPr>
            <w:tcW w:w="2197" w:type="dxa"/>
            <w:shd w:val="clear" w:color="auto" w:fill="FFFFFF"/>
          </w:tcPr>
          <w:p w14:paraId="6B4EBD4A" w14:textId="77777777" w:rsidR="000E17B8" w:rsidRDefault="00000000">
            <w:r>
              <w:rPr>
                <w:rFonts w:ascii="Calibri" w:hAnsi="Calibri"/>
                <w:color w:val="444444"/>
                <w:sz w:val="20"/>
              </w:rPr>
              <w:t>(1,1) — (1,1)</w:t>
            </w:r>
          </w:p>
        </w:tc>
      </w:tr>
      <w:tr w:rsidR="000E17B8" w14:paraId="1816EBDB" w14:textId="77777777">
        <w:tc>
          <w:tcPr>
            <w:tcW w:w="2197" w:type="dxa"/>
            <w:shd w:val="clear" w:color="auto" w:fill="F2F7FF"/>
          </w:tcPr>
          <w:p w14:paraId="6ABB6791" w14:textId="77777777" w:rsidR="000E17B8" w:rsidRDefault="00000000">
            <w:r>
              <w:rPr>
                <w:rFonts w:ascii="Calibri" w:hAnsi="Calibri"/>
                <w:color w:val="444444"/>
                <w:sz w:val="20"/>
              </w:rPr>
              <w:t>INPRIMAGAILUA</w:t>
            </w:r>
          </w:p>
        </w:tc>
        <w:tc>
          <w:tcPr>
            <w:tcW w:w="2197" w:type="dxa"/>
            <w:shd w:val="clear" w:color="auto" w:fill="F2F7FF"/>
          </w:tcPr>
          <w:p w14:paraId="32810C54" w14:textId="77777777" w:rsidR="000E17B8" w:rsidRDefault="00000000">
            <w:r>
              <w:rPr>
                <w:rFonts w:ascii="Calibri" w:hAnsi="Calibri"/>
                <w:color w:val="444444"/>
                <w:sz w:val="20"/>
              </w:rPr>
              <w:t>id_gailua (PK/FK), koloretakoa</w:t>
            </w:r>
          </w:p>
        </w:tc>
        <w:tc>
          <w:tcPr>
            <w:tcW w:w="2197" w:type="dxa"/>
            <w:shd w:val="clear" w:color="auto" w:fill="F2F7FF"/>
          </w:tcPr>
          <w:p w14:paraId="1BC2C683" w14:textId="77777777" w:rsidR="000E17B8" w:rsidRDefault="00000000">
            <w:r>
              <w:rPr>
                <w:rFonts w:ascii="Calibri" w:hAnsi="Calibri"/>
                <w:color w:val="444444"/>
                <w:sz w:val="20"/>
              </w:rPr>
              <w:t>← GAILUA azpientitatea</w:t>
            </w:r>
          </w:p>
        </w:tc>
        <w:tc>
          <w:tcPr>
            <w:tcW w:w="2197" w:type="dxa"/>
            <w:shd w:val="clear" w:color="auto" w:fill="F2F7FF"/>
          </w:tcPr>
          <w:p w14:paraId="1A465AD2" w14:textId="77777777" w:rsidR="000E17B8" w:rsidRDefault="00000000">
            <w:r>
              <w:rPr>
                <w:rFonts w:ascii="Calibri" w:hAnsi="Calibri"/>
                <w:color w:val="444444"/>
                <w:sz w:val="20"/>
              </w:rPr>
              <w:t>(1,1) — (1,1)</w:t>
            </w:r>
          </w:p>
        </w:tc>
      </w:tr>
      <w:tr w:rsidR="000E17B8" w14:paraId="1FB455DF" w14:textId="77777777">
        <w:tc>
          <w:tcPr>
            <w:tcW w:w="2197" w:type="dxa"/>
            <w:shd w:val="clear" w:color="auto" w:fill="FFFFFF"/>
          </w:tcPr>
          <w:p w14:paraId="4262E190" w14:textId="77777777" w:rsidR="000E17B8" w:rsidRDefault="00000000">
            <w:r>
              <w:rPr>
                <w:rFonts w:ascii="Calibri" w:hAnsi="Calibri"/>
                <w:color w:val="444444"/>
                <w:sz w:val="20"/>
              </w:rPr>
              <w:t>EZABATUTAKO_GAILUA</w:t>
            </w:r>
          </w:p>
        </w:tc>
        <w:tc>
          <w:tcPr>
            <w:tcW w:w="2197" w:type="dxa"/>
            <w:shd w:val="clear" w:color="auto" w:fill="FFFFFF"/>
          </w:tcPr>
          <w:p w14:paraId="66742335" w14:textId="77777777" w:rsidR="000E17B8" w:rsidRDefault="00000000">
            <w:r>
              <w:rPr>
                <w:rFonts w:ascii="Calibri" w:hAnsi="Calibri"/>
                <w:color w:val="444444"/>
                <w:sz w:val="20"/>
              </w:rPr>
              <w:t>id_ezabatu (PK), marka, kokalekua, mota, erostedata, ezabatze_data, id_erabiltzailea (FK)</w:t>
            </w:r>
          </w:p>
        </w:tc>
        <w:tc>
          <w:tcPr>
            <w:tcW w:w="2197" w:type="dxa"/>
            <w:shd w:val="clear" w:color="auto" w:fill="FFFFFF"/>
          </w:tcPr>
          <w:p w14:paraId="1077968D" w14:textId="77777777" w:rsidR="000E17B8" w:rsidRDefault="00000000">
            <w:r>
              <w:rPr>
                <w:rFonts w:ascii="Calibri" w:hAnsi="Calibri"/>
                <w:color w:val="444444"/>
                <w:sz w:val="20"/>
              </w:rPr>
              <w:t>ezabatzen du ← ERABILTZAILEA</w:t>
            </w:r>
          </w:p>
        </w:tc>
        <w:tc>
          <w:tcPr>
            <w:tcW w:w="2197" w:type="dxa"/>
            <w:shd w:val="clear" w:color="auto" w:fill="FFFFFF"/>
          </w:tcPr>
          <w:p w14:paraId="56D76115" w14:textId="77777777" w:rsidR="000E17B8" w:rsidRDefault="00000000">
            <w:r>
              <w:rPr>
                <w:rFonts w:ascii="Calibri" w:hAnsi="Calibri"/>
                <w:color w:val="444444"/>
                <w:sz w:val="20"/>
              </w:rPr>
              <w:t>(0,1) — (1,N)</w:t>
            </w:r>
          </w:p>
        </w:tc>
      </w:tr>
      <w:tr w:rsidR="000E17B8" w14:paraId="049AA963" w14:textId="77777777">
        <w:tc>
          <w:tcPr>
            <w:tcW w:w="2197" w:type="dxa"/>
            <w:shd w:val="clear" w:color="auto" w:fill="F2F7FF"/>
          </w:tcPr>
          <w:p w14:paraId="644F0D6C" w14:textId="77777777" w:rsidR="000E17B8" w:rsidRDefault="00000000">
            <w:r>
              <w:rPr>
                <w:rFonts w:ascii="Calibri" w:hAnsi="Calibri"/>
                <w:color w:val="444444"/>
                <w:sz w:val="20"/>
              </w:rPr>
              <w:t>INTZIDENTZIA</w:t>
            </w:r>
          </w:p>
        </w:tc>
        <w:tc>
          <w:tcPr>
            <w:tcW w:w="2197" w:type="dxa"/>
            <w:shd w:val="clear" w:color="auto" w:fill="F2F7FF"/>
          </w:tcPr>
          <w:p w14:paraId="47C2D807" w14:textId="77777777" w:rsidR="000E17B8" w:rsidRDefault="00000000">
            <w:r>
              <w:rPr>
                <w:rFonts w:ascii="Calibri" w:hAnsi="Calibri"/>
                <w:color w:val="444444"/>
                <w:sz w:val="20"/>
              </w:rPr>
              <w:t>id_intzidentzia (PK), konpontze_data, intzidentzia_data, id_erabiltzailea (FK), id_gailua (FK)</w:t>
            </w:r>
          </w:p>
        </w:tc>
        <w:tc>
          <w:tcPr>
            <w:tcW w:w="2197" w:type="dxa"/>
            <w:shd w:val="clear" w:color="auto" w:fill="F2F7FF"/>
          </w:tcPr>
          <w:p w14:paraId="18E65EAF" w14:textId="77777777" w:rsidR="000E17B8" w:rsidRDefault="00000000">
            <w:r>
              <w:rPr>
                <w:rFonts w:ascii="Calibri" w:hAnsi="Calibri"/>
                <w:color w:val="444444"/>
                <w:sz w:val="20"/>
              </w:rPr>
              <w:t>du ← ERABILTZAILEA + GAILUA</w:t>
            </w:r>
          </w:p>
        </w:tc>
        <w:tc>
          <w:tcPr>
            <w:tcW w:w="2197" w:type="dxa"/>
            <w:shd w:val="clear" w:color="auto" w:fill="F2F7FF"/>
          </w:tcPr>
          <w:p w14:paraId="58CB26C1" w14:textId="77777777" w:rsidR="000E17B8" w:rsidRDefault="00000000">
            <w:r>
              <w:rPr>
                <w:rFonts w:ascii="Calibri" w:hAnsi="Calibri"/>
                <w:color w:val="444444"/>
                <w:sz w:val="20"/>
              </w:rPr>
              <w:t>(1,N) — (1,1)</w:t>
            </w:r>
          </w:p>
        </w:tc>
      </w:tr>
    </w:tbl>
    <w:p w14:paraId="3C60E453" w14:textId="77777777" w:rsidR="000E17B8" w:rsidRDefault="000E17B8">
      <w:pPr>
        <w:spacing w:after="160"/>
      </w:pPr>
    </w:p>
    <w:p w14:paraId="6C24282E" w14:textId="77777777" w:rsidR="000E17B8" w:rsidRDefault="00000000">
      <w:pPr>
        <w:spacing w:before="40" w:after="100"/>
        <w:jc w:val="both"/>
      </w:pPr>
      <w:r>
        <w:rPr>
          <w:rFonts w:ascii="Calibri" w:hAnsi="Calibri"/>
          <w:color w:val="444444"/>
          <w:sz w:val="21"/>
        </w:rPr>
        <w:t>Garrantzitsua da INTZIDENTZIA entitatearen presentzia: E/R diagraman jasanda dago gailuen intzidentzien jarraipena egiteko, konponketa-datak eta intzidentzia-datak gordez. Honek jasangarritasunaren atalean aipatutako mantentze-lanen historikoa inplementatzeko oinarria jartzen du.</w:t>
      </w:r>
    </w:p>
    <w:p w14:paraId="4226595B" w14:textId="77777777" w:rsidR="000E17B8" w:rsidRDefault="00000000">
      <w:pPr>
        <w:pStyle w:val="Ttulo2"/>
        <w:spacing w:before="240" w:after="60"/>
      </w:pPr>
      <w:r>
        <w:rPr>
          <w:rFonts w:ascii="Calibri" w:hAnsi="Calibri"/>
          <w:color w:val="2E75B6"/>
        </w:rPr>
        <w:t>3.2 Eredu Erlazionala</w:t>
      </w:r>
    </w:p>
    <w:p w14:paraId="543EE095" w14:textId="77777777" w:rsidR="000E17B8" w:rsidRDefault="00000000">
      <w:pPr>
        <w:spacing w:before="40" w:after="100"/>
        <w:jc w:val="both"/>
      </w:pPr>
      <w:r>
        <w:rPr>
          <w:rFonts w:ascii="Calibri" w:hAnsi="Calibri"/>
          <w:color w:val="444444"/>
          <w:sz w:val="21"/>
        </w:rPr>
        <w:t>Eredu erlazionalak E/R diagramatik lortzen den taula-egitura formala adierazten du, gako nagusiak (PK) eta kanpo-gakoak (FK) zehaztuz:</w:t>
      </w:r>
    </w:p>
    <w:p w14:paraId="0B3A9CE2" w14:textId="77777777" w:rsidR="000E17B8" w:rsidRDefault="00000000">
      <w:pPr>
        <w:shd w:val="clear" w:color="auto" w:fill="1A3A5C"/>
        <w:spacing w:before="120" w:after="0"/>
      </w:pPr>
      <w:r>
        <w:rPr>
          <w:rFonts w:ascii="Consolas" w:hAnsi="Consolas"/>
          <w:b/>
          <w:color w:val="FFFFFF"/>
          <w:sz w:val="16"/>
        </w:rPr>
        <w:t xml:space="preserve">  Eredu Erlazionala</w:t>
      </w:r>
    </w:p>
    <w:p w14:paraId="62A13B07" w14:textId="77777777" w:rsidR="000E17B8" w:rsidRDefault="00000000">
      <w:pPr>
        <w:shd w:val="clear" w:color="auto" w:fill="1E1E2E"/>
        <w:spacing w:after="0"/>
        <w:ind w:left="170"/>
      </w:pPr>
      <w:r>
        <w:rPr>
          <w:rFonts w:ascii="Consolas" w:hAnsi="Consolas"/>
          <w:color w:val="D4D4D4"/>
          <w:sz w:val="18"/>
        </w:rPr>
        <w:t>ERABILTZAILEA(id_erabiltzailea (PK), izena, emaila,</w:t>
      </w:r>
    </w:p>
    <w:p w14:paraId="5E626CD5" w14:textId="77777777" w:rsidR="000E17B8" w:rsidRDefault="00000000">
      <w:pPr>
        <w:shd w:val="clear" w:color="auto" w:fill="1E1E2E"/>
        <w:spacing w:after="0"/>
        <w:ind w:left="170"/>
      </w:pPr>
      <w:r>
        <w:rPr>
          <w:rFonts w:ascii="Consolas" w:hAnsi="Consolas"/>
          <w:color w:val="D4D4D4"/>
          <w:sz w:val="18"/>
        </w:rPr>
        <w:t xml:space="preserve">              pasahitza, rola, id_mintegia (FK))</w:t>
      </w:r>
    </w:p>
    <w:p w14:paraId="00F619CC" w14:textId="77777777" w:rsidR="000E17B8" w:rsidRDefault="00000000">
      <w:pPr>
        <w:shd w:val="clear" w:color="auto" w:fill="1E1E2E"/>
        <w:spacing w:after="0"/>
        <w:ind w:left="170"/>
      </w:pPr>
      <w:r>
        <w:rPr>
          <w:rFonts w:ascii="Consolas" w:hAnsi="Consolas"/>
          <w:color w:val="D4D4D4"/>
          <w:sz w:val="18"/>
        </w:rPr>
        <w:lastRenderedPageBreak/>
        <w:t xml:space="preserve"> </w:t>
      </w:r>
    </w:p>
    <w:p w14:paraId="7C486898" w14:textId="77777777" w:rsidR="000E17B8" w:rsidRDefault="00000000">
      <w:pPr>
        <w:shd w:val="clear" w:color="auto" w:fill="1E1E2E"/>
        <w:spacing w:after="0"/>
        <w:ind w:left="170"/>
      </w:pPr>
      <w:r>
        <w:rPr>
          <w:rFonts w:ascii="Consolas" w:hAnsi="Consolas"/>
          <w:color w:val="D4D4D4"/>
          <w:sz w:val="18"/>
        </w:rPr>
        <w:t>MINTEGIA(id_mintegia (PK), izena)</w:t>
      </w:r>
    </w:p>
    <w:p w14:paraId="00E185FC" w14:textId="77777777" w:rsidR="000E17B8" w:rsidRDefault="00000000">
      <w:pPr>
        <w:shd w:val="clear" w:color="auto" w:fill="1E1E2E"/>
        <w:spacing w:after="0"/>
        <w:ind w:left="170"/>
      </w:pPr>
      <w:r>
        <w:rPr>
          <w:rFonts w:ascii="Consolas" w:hAnsi="Consolas"/>
          <w:color w:val="D4D4D4"/>
          <w:sz w:val="18"/>
        </w:rPr>
        <w:t xml:space="preserve"> </w:t>
      </w:r>
    </w:p>
    <w:p w14:paraId="66DDCFD0" w14:textId="77777777" w:rsidR="000E17B8" w:rsidRDefault="00000000">
      <w:pPr>
        <w:shd w:val="clear" w:color="auto" w:fill="1E1E2E"/>
        <w:spacing w:after="0"/>
        <w:ind w:left="170"/>
      </w:pPr>
      <w:r>
        <w:rPr>
          <w:rFonts w:ascii="Consolas" w:hAnsi="Consolas"/>
          <w:color w:val="D4D4D4"/>
          <w:sz w:val="18"/>
        </w:rPr>
        <w:t>GAILUA(id_gailua (PK), marka, kokalekua, eroste_data,</w:t>
      </w:r>
    </w:p>
    <w:p w14:paraId="667A5267" w14:textId="77777777" w:rsidR="000E17B8" w:rsidRDefault="00000000">
      <w:pPr>
        <w:shd w:val="clear" w:color="auto" w:fill="1E1E2E"/>
        <w:spacing w:after="0"/>
        <w:ind w:left="170"/>
      </w:pPr>
      <w:r>
        <w:rPr>
          <w:rFonts w:ascii="Consolas" w:hAnsi="Consolas"/>
          <w:color w:val="D4D4D4"/>
          <w:sz w:val="18"/>
        </w:rPr>
        <w:t xml:space="preserve">       egoera, id_mintegia (FK))</w:t>
      </w:r>
    </w:p>
    <w:p w14:paraId="7DB817AD" w14:textId="77777777" w:rsidR="000E17B8" w:rsidRDefault="00000000">
      <w:pPr>
        <w:shd w:val="clear" w:color="auto" w:fill="1E1E2E"/>
        <w:spacing w:after="0"/>
        <w:ind w:left="170"/>
      </w:pPr>
      <w:r>
        <w:rPr>
          <w:rFonts w:ascii="Consolas" w:hAnsi="Consolas"/>
          <w:color w:val="D4D4D4"/>
          <w:sz w:val="18"/>
        </w:rPr>
        <w:t xml:space="preserve"> </w:t>
      </w:r>
    </w:p>
    <w:p w14:paraId="1A713505" w14:textId="77777777" w:rsidR="000E17B8" w:rsidRDefault="00000000">
      <w:pPr>
        <w:shd w:val="clear" w:color="auto" w:fill="1E1E2E"/>
        <w:spacing w:after="0"/>
        <w:ind w:left="170"/>
      </w:pPr>
      <w:r>
        <w:rPr>
          <w:rFonts w:ascii="Consolas" w:hAnsi="Consolas"/>
          <w:color w:val="D4D4D4"/>
          <w:sz w:val="18"/>
        </w:rPr>
        <w:t>ORDENAGAILUA(id_gailua (PK/FK), ram, rom, cpu)</w:t>
      </w:r>
    </w:p>
    <w:p w14:paraId="040BCD52" w14:textId="77777777" w:rsidR="000E17B8" w:rsidRDefault="00000000">
      <w:pPr>
        <w:shd w:val="clear" w:color="auto" w:fill="1E1E2E"/>
        <w:spacing w:after="0"/>
        <w:ind w:left="170"/>
      </w:pPr>
      <w:r>
        <w:rPr>
          <w:rFonts w:ascii="Consolas" w:hAnsi="Consolas"/>
          <w:color w:val="D4D4D4"/>
          <w:sz w:val="18"/>
        </w:rPr>
        <w:t xml:space="preserve"> </w:t>
      </w:r>
    </w:p>
    <w:p w14:paraId="53D087B9" w14:textId="77777777" w:rsidR="000E17B8" w:rsidRDefault="00000000">
      <w:pPr>
        <w:shd w:val="clear" w:color="auto" w:fill="1E1E2E"/>
        <w:spacing w:after="0"/>
        <w:ind w:left="170"/>
      </w:pPr>
      <w:r>
        <w:rPr>
          <w:rFonts w:ascii="Consolas" w:hAnsi="Consolas"/>
          <w:color w:val="D4D4D4"/>
          <w:sz w:val="18"/>
        </w:rPr>
        <w:t>INPRIMAGAILUA(id_gailua (PK/FK), koloretakoa)</w:t>
      </w:r>
    </w:p>
    <w:p w14:paraId="01F3A23F" w14:textId="77777777" w:rsidR="000E17B8" w:rsidRDefault="00000000">
      <w:pPr>
        <w:shd w:val="clear" w:color="auto" w:fill="1E1E2E"/>
        <w:spacing w:after="0"/>
        <w:ind w:left="170"/>
      </w:pPr>
      <w:r>
        <w:rPr>
          <w:rFonts w:ascii="Consolas" w:hAnsi="Consolas"/>
          <w:color w:val="D4D4D4"/>
          <w:sz w:val="18"/>
        </w:rPr>
        <w:t xml:space="preserve"> </w:t>
      </w:r>
    </w:p>
    <w:p w14:paraId="7AA3FCC9" w14:textId="77777777" w:rsidR="000E17B8" w:rsidRDefault="00000000">
      <w:pPr>
        <w:shd w:val="clear" w:color="auto" w:fill="1E1E2E"/>
        <w:spacing w:after="0"/>
        <w:ind w:left="170"/>
      </w:pPr>
      <w:r>
        <w:rPr>
          <w:rFonts w:ascii="Consolas" w:hAnsi="Consolas"/>
          <w:color w:val="D4D4D4"/>
          <w:sz w:val="18"/>
        </w:rPr>
        <w:t>EZABATUTAKO_GAILUA(id_ezabatu (PK), marka, mota,</w:t>
      </w:r>
    </w:p>
    <w:p w14:paraId="0025AA2E" w14:textId="77777777" w:rsidR="000E17B8" w:rsidRDefault="00000000">
      <w:pPr>
        <w:shd w:val="clear" w:color="auto" w:fill="1E1E2E"/>
        <w:spacing w:after="0"/>
        <w:ind w:left="170"/>
      </w:pPr>
      <w:r>
        <w:rPr>
          <w:rFonts w:ascii="Consolas" w:hAnsi="Consolas"/>
          <w:color w:val="D4D4D4"/>
          <w:sz w:val="18"/>
        </w:rPr>
        <w:t xml:space="preserve">                   kokalekua, eroste_data, ezabatze_data,</w:t>
      </w:r>
    </w:p>
    <w:p w14:paraId="3FFE5431" w14:textId="77777777" w:rsidR="000E17B8" w:rsidRDefault="00000000">
      <w:pPr>
        <w:shd w:val="clear" w:color="auto" w:fill="1E1E2E"/>
        <w:spacing w:after="0"/>
        <w:ind w:left="170"/>
      </w:pPr>
      <w:r>
        <w:rPr>
          <w:rFonts w:ascii="Consolas" w:hAnsi="Consolas"/>
          <w:color w:val="D4D4D4"/>
          <w:sz w:val="18"/>
        </w:rPr>
        <w:t xml:space="preserve">                   id_erabiltzailea (FK))</w:t>
      </w:r>
    </w:p>
    <w:p w14:paraId="1AF0BF76" w14:textId="77777777" w:rsidR="000E17B8" w:rsidRDefault="00000000">
      <w:pPr>
        <w:shd w:val="clear" w:color="auto" w:fill="1E1E2E"/>
        <w:spacing w:after="0"/>
        <w:ind w:left="170"/>
      </w:pPr>
      <w:r>
        <w:rPr>
          <w:rFonts w:ascii="Consolas" w:hAnsi="Consolas"/>
          <w:color w:val="D4D4D4"/>
          <w:sz w:val="18"/>
        </w:rPr>
        <w:t xml:space="preserve"> </w:t>
      </w:r>
    </w:p>
    <w:p w14:paraId="20EDC3B2" w14:textId="77777777" w:rsidR="000E17B8" w:rsidRDefault="00000000">
      <w:pPr>
        <w:shd w:val="clear" w:color="auto" w:fill="1E1E2E"/>
        <w:spacing w:after="0"/>
        <w:ind w:left="170"/>
      </w:pPr>
      <w:r>
        <w:rPr>
          <w:rFonts w:ascii="Consolas" w:hAnsi="Consolas"/>
          <w:color w:val="D4D4D4"/>
          <w:sz w:val="18"/>
        </w:rPr>
        <w:t>INTZIDENTZIA(id_intzidentzia (PK), konpontze_data,</w:t>
      </w:r>
    </w:p>
    <w:p w14:paraId="5C79557C" w14:textId="77777777" w:rsidR="000E17B8" w:rsidRDefault="00000000">
      <w:pPr>
        <w:shd w:val="clear" w:color="auto" w:fill="1E1E2E"/>
        <w:spacing w:after="0"/>
        <w:ind w:left="170"/>
      </w:pPr>
      <w:r>
        <w:rPr>
          <w:rFonts w:ascii="Consolas" w:hAnsi="Consolas"/>
          <w:color w:val="D4D4D4"/>
          <w:sz w:val="18"/>
        </w:rPr>
        <w:t xml:space="preserve">             intzidentzia_data, id_erabiltzailea (FK),</w:t>
      </w:r>
    </w:p>
    <w:p w14:paraId="35D15D60" w14:textId="77777777" w:rsidR="000E17B8" w:rsidRDefault="00000000">
      <w:pPr>
        <w:shd w:val="clear" w:color="auto" w:fill="1E1E2E"/>
        <w:spacing w:after="0"/>
        <w:ind w:left="170"/>
      </w:pPr>
      <w:r>
        <w:rPr>
          <w:rFonts w:ascii="Consolas" w:hAnsi="Consolas"/>
          <w:color w:val="D4D4D4"/>
          <w:sz w:val="18"/>
        </w:rPr>
        <w:t xml:space="preserve">             id_gailua (FK))</w:t>
      </w:r>
    </w:p>
    <w:p w14:paraId="3BF7F1DC" w14:textId="77777777" w:rsidR="000E17B8" w:rsidRDefault="000E17B8">
      <w:pPr>
        <w:spacing w:after="160"/>
      </w:pPr>
    </w:p>
    <w:p w14:paraId="3206516D" w14:textId="77777777" w:rsidR="000E17B8" w:rsidRDefault="00000000">
      <w:pPr>
        <w:spacing w:before="40" w:after="100"/>
        <w:jc w:val="both"/>
      </w:pPr>
      <w:r>
        <w:rPr>
          <w:rFonts w:ascii="Calibri" w:hAnsi="Calibri"/>
          <w:color w:val="444444"/>
          <w:sz w:val="21"/>
        </w:rPr>
        <w:t>ORDENAGAILUA eta INPRIMAGAILUA taulekin espezializazio patroia erabiltzen da: id_gailua atributua aldi berean gako nagusia (PK) eta kanpo-gakoa (FK) da GAILUA taularekin. Modu honetan, gailu orokor baten datuak GAILUA taulan gordetzen dira, eta mota espezifikoko datuak (ram, rom, cpu edo koloretakoa) taula espezializatuetan.</w:t>
      </w:r>
    </w:p>
    <w:p w14:paraId="376E8788" w14:textId="77777777" w:rsidR="000E17B8" w:rsidRDefault="00000000">
      <w:pPr>
        <w:pStyle w:val="Ttulo2"/>
        <w:spacing w:before="240" w:after="60"/>
      </w:pPr>
      <w:r>
        <w:rPr>
          <w:rFonts w:ascii="Calibri" w:hAnsi="Calibri"/>
          <w:color w:val="2E75B6"/>
        </w:rPr>
        <w:t>3.3 Normalizazioa</w:t>
      </w:r>
    </w:p>
    <w:p w14:paraId="26524A71" w14:textId="77777777" w:rsidR="000E17B8" w:rsidRDefault="00000000">
      <w:pPr>
        <w:spacing w:before="40" w:after="100"/>
        <w:jc w:val="both"/>
      </w:pPr>
      <w:r>
        <w:rPr>
          <w:rFonts w:ascii="Calibri" w:hAnsi="Calibri"/>
          <w:color w:val="444444"/>
          <w:sz w:val="21"/>
        </w:rPr>
        <w:t>Datu-basearen diseinuak normalizazio-printzipioak betetzen ditu:</w:t>
      </w:r>
    </w:p>
    <w:p w14:paraId="3DFEA951" w14:textId="77777777" w:rsidR="000E17B8" w:rsidRDefault="00000000">
      <w:pPr>
        <w:spacing w:before="20" w:after="60"/>
        <w:ind w:left="454"/>
      </w:pPr>
      <w:r>
        <w:rPr>
          <w:rFonts w:ascii="Calibri" w:hAnsi="Calibri"/>
          <w:color w:val="444444"/>
          <w:sz w:val="21"/>
        </w:rPr>
        <w:t>1.  1FN (Lehen Forma Normala): Taula guztietako atributu guztiak atomikoak dira — VARCHAR, INT, BOOLEAN, DATE soilik erabiltzen dira. Ez dago errepikatutako talderik.</w:t>
      </w:r>
    </w:p>
    <w:p w14:paraId="6DB26137" w14:textId="77777777" w:rsidR="000E17B8" w:rsidRDefault="00000000">
      <w:pPr>
        <w:spacing w:before="20" w:after="60"/>
        <w:ind w:left="454"/>
      </w:pPr>
      <w:r>
        <w:rPr>
          <w:rFonts w:ascii="Calibri" w:hAnsi="Calibri"/>
          <w:color w:val="444444"/>
          <w:sz w:val="21"/>
        </w:rPr>
        <w:t>2.  2FN (Bigarren Forma Normala): Taula guztietan atributu ez-gakoak gako nagusiaren menpeko osoak dira. ORDENAGAILUA eta INPRIMAGAILUA taulak bereziak dira: gako nagusia bakuna da (id_gailua), ez konposatuak.</w:t>
      </w:r>
    </w:p>
    <w:p w14:paraId="6F485E2F" w14:textId="77777777" w:rsidR="000E17B8" w:rsidRDefault="00000000">
      <w:pPr>
        <w:spacing w:before="20" w:after="60"/>
        <w:ind w:left="454"/>
      </w:pPr>
      <w:r>
        <w:rPr>
          <w:rFonts w:ascii="Calibri" w:hAnsi="Calibri"/>
          <w:color w:val="444444"/>
          <w:sz w:val="21"/>
        </w:rPr>
        <w:t>3.  3FN (Hirugarren Forma Normala): Menpekotasun iragankorrik ez. MINTEGIA taulan izena atributua id_mintegia-ren menpeko da zuzenean, ez beste atributu baten bidez.</w:t>
      </w:r>
    </w:p>
    <w:p w14:paraId="46521DCC" w14:textId="77777777" w:rsidR="000E17B8" w:rsidRDefault="00000000">
      <w:pPr>
        <w:pStyle w:val="Ttulo2"/>
        <w:spacing w:before="240" w:after="60"/>
      </w:pPr>
      <w:r>
        <w:rPr>
          <w:rFonts w:ascii="Calibri" w:hAnsi="Calibri"/>
          <w:color w:val="2E75B6"/>
        </w:rPr>
        <w:t>3.4 SQL Scripta — CREATE DATABASE</w:t>
      </w:r>
    </w:p>
    <w:p w14:paraId="574DE42A" w14:textId="77777777" w:rsidR="000E17B8" w:rsidRDefault="00000000">
      <w:pPr>
        <w:spacing w:before="40" w:after="100"/>
        <w:jc w:val="both"/>
      </w:pPr>
      <w:r>
        <w:rPr>
          <w:rFonts w:ascii="Calibri" w:hAnsi="Calibri"/>
          <w:color w:val="444444"/>
          <w:sz w:val="21"/>
        </w:rPr>
        <w:t>Datu-basea sortzeko SQL scripta Create_DataBase.pdf fitxategian dokumentatu da. Scripta MySQL-ekin bateragarria da eta taula guztiak sortzen ditu kanpo-gako menpekotasunak errespetatzen dituen ordenean:</w:t>
      </w:r>
    </w:p>
    <w:p w14:paraId="6236FCEB" w14:textId="77777777" w:rsidR="000E17B8" w:rsidRDefault="00000000">
      <w:pPr>
        <w:shd w:val="clear" w:color="auto" w:fill="1A3A5C"/>
        <w:spacing w:before="120" w:after="0"/>
      </w:pPr>
      <w:r>
        <w:rPr>
          <w:rFonts w:ascii="Consolas" w:hAnsi="Consolas"/>
          <w:b/>
          <w:color w:val="FFFFFF"/>
          <w:sz w:val="16"/>
        </w:rPr>
        <w:t xml:space="preserve">  SQL</w:t>
      </w:r>
    </w:p>
    <w:p w14:paraId="72919F28" w14:textId="77777777" w:rsidR="000E17B8" w:rsidRDefault="00000000">
      <w:pPr>
        <w:shd w:val="clear" w:color="auto" w:fill="1E1E2E"/>
        <w:spacing w:after="0"/>
        <w:ind w:left="170"/>
      </w:pPr>
      <w:r>
        <w:rPr>
          <w:rFonts w:ascii="Consolas" w:hAnsi="Consolas"/>
          <w:color w:val="D4D4D4"/>
          <w:sz w:val="18"/>
        </w:rPr>
        <w:t>CREATE DATABASE INBENTARIOA;</w:t>
      </w:r>
    </w:p>
    <w:p w14:paraId="5793AEED" w14:textId="77777777" w:rsidR="000E17B8" w:rsidRDefault="00000000">
      <w:pPr>
        <w:shd w:val="clear" w:color="auto" w:fill="1E1E2E"/>
        <w:spacing w:after="0"/>
        <w:ind w:left="170"/>
      </w:pPr>
      <w:r>
        <w:rPr>
          <w:rFonts w:ascii="Consolas" w:hAnsi="Consolas"/>
          <w:color w:val="D4D4D4"/>
          <w:sz w:val="18"/>
        </w:rPr>
        <w:t>USE INBENTARIOA;</w:t>
      </w:r>
    </w:p>
    <w:p w14:paraId="57AA9B6E" w14:textId="77777777" w:rsidR="000E17B8" w:rsidRDefault="00000000">
      <w:pPr>
        <w:shd w:val="clear" w:color="auto" w:fill="1E1E2E"/>
        <w:spacing w:after="0"/>
        <w:ind w:left="170"/>
      </w:pPr>
      <w:r>
        <w:rPr>
          <w:rFonts w:ascii="Consolas" w:hAnsi="Consolas"/>
          <w:color w:val="D4D4D4"/>
          <w:sz w:val="18"/>
        </w:rPr>
        <w:t xml:space="preserve"> </w:t>
      </w:r>
    </w:p>
    <w:p w14:paraId="4719A2ED" w14:textId="77777777" w:rsidR="000E17B8" w:rsidRDefault="00000000">
      <w:pPr>
        <w:shd w:val="clear" w:color="auto" w:fill="1E1E2E"/>
        <w:spacing w:after="0"/>
        <w:ind w:left="170"/>
      </w:pPr>
      <w:r>
        <w:rPr>
          <w:rFonts w:ascii="Consolas" w:hAnsi="Consolas"/>
          <w:color w:val="D4D4D4"/>
          <w:sz w:val="18"/>
        </w:rPr>
        <w:t>-- 1. ERABILTZAILEA (menpekotasunik ez)</w:t>
      </w:r>
    </w:p>
    <w:p w14:paraId="3D8C4161" w14:textId="77777777" w:rsidR="000E17B8" w:rsidRDefault="00000000">
      <w:pPr>
        <w:shd w:val="clear" w:color="auto" w:fill="1E1E2E"/>
        <w:spacing w:after="0"/>
        <w:ind w:left="170"/>
      </w:pPr>
      <w:r>
        <w:rPr>
          <w:rFonts w:ascii="Consolas" w:hAnsi="Consolas"/>
          <w:color w:val="D4D4D4"/>
          <w:sz w:val="18"/>
        </w:rPr>
        <w:t>CREATE TABLE ERABILTZAILEA (</w:t>
      </w:r>
    </w:p>
    <w:p w14:paraId="48B4F390" w14:textId="77777777" w:rsidR="000E17B8" w:rsidRDefault="00000000">
      <w:pPr>
        <w:shd w:val="clear" w:color="auto" w:fill="1E1E2E"/>
        <w:spacing w:after="0"/>
        <w:ind w:left="170"/>
      </w:pPr>
      <w:r>
        <w:rPr>
          <w:rFonts w:ascii="Consolas" w:hAnsi="Consolas"/>
          <w:color w:val="D4D4D4"/>
          <w:sz w:val="18"/>
        </w:rPr>
        <w:t xml:space="preserve">    id_erabiltzailea INT PRIMARY KEY AUTO_INCREMENT,</w:t>
      </w:r>
    </w:p>
    <w:p w14:paraId="60F0C688" w14:textId="77777777" w:rsidR="000E17B8" w:rsidRDefault="00000000">
      <w:pPr>
        <w:shd w:val="clear" w:color="auto" w:fill="1E1E2E"/>
        <w:spacing w:after="0"/>
        <w:ind w:left="170"/>
      </w:pPr>
      <w:r>
        <w:rPr>
          <w:rFonts w:ascii="Consolas" w:hAnsi="Consolas"/>
          <w:color w:val="D4D4D4"/>
          <w:sz w:val="18"/>
        </w:rPr>
        <w:t xml:space="preserve">    izena            VARCHAR(100) NOT NULL,</w:t>
      </w:r>
    </w:p>
    <w:p w14:paraId="0FFD4CD7" w14:textId="77777777" w:rsidR="000E17B8" w:rsidRDefault="00000000">
      <w:pPr>
        <w:shd w:val="clear" w:color="auto" w:fill="1E1E2E"/>
        <w:spacing w:after="0"/>
        <w:ind w:left="170"/>
      </w:pPr>
      <w:r>
        <w:rPr>
          <w:rFonts w:ascii="Consolas" w:hAnsi="Consolas"/>
          <w:color w:val="D4D4D4"/>
          <w:sz w:val="18"/>
        </w:rPr>
        <w:t xml:space="preserve">    emaila           VARCHAR(100) NOT NULL UNIQUE,</w:t>
      </w:r>
    </w:p>
    <w:p w14:paraId="03798A22" w14:textId="77777777" w:rsidR="000E17B8" w:rsidRDefault="00000000">
      <w:pPr>
        <w:shd w:val="clear" w:color="auto" w:fill="1E1E2E"/>
        <w:spacing w:after="0"/>
        <w:ind w:left="170"/>
      </w:pPr>
      <w:r>
        <w:rPr>
          <w:rFonts w:ascii="Consolas" w:hAnsi="Consolas"/>
          <w:color w:val="D4D4D4"/>
          <w:sz w:val="18"/>
        </w:rPr>
        <w:t xml:space="preserve">    pasahitza        VARCHAR(255) NOT NULL,</w:t>
      </w:r>
    </w:p>
    <w:p w14:paraId="68B4EC67" w14:textId="77777777" w:rsidR="000E17B8" w:rsidRDefault="00000000">
      <w:pPr>
        <w:shd w:val="clear" w:color="auto" w:fill="1E1E2E"/>
        <w:spacing w:after="0"/>
        <w:ind w:left="170"/>
      </w:pPr>
      <w:r>
        <w:rPr>
          <w:rFonts w:ascii="Consolas" w:hAnsi="Consolas"/>
          <w:color w:val="D4D4D4"/>
          <w:sz w:val="18"/>
        </w:rPr>
        <w:t xml:space="preserve">    rola             VARCHAR(50)  NOT NULL,</w:t>
      </w:r>
    </w:p>
    <w:p w14:paraId="7FDE1224" w14:textId="77777777" w:rsidR="000E17B8" w:rsidRDefault="00000000">
      <w:pPr>
        <w:shd w:val="clear" w:color="auto" w:fill="1E1E2E"/>
        <w:spacing w:after="0"/>
        <w:ind w:left="170"/>
      </w:pPr>
      <w:r>
        <w:rPr>
          <w:rFonts w:ascii="Consolas" w:hAnsi="Consolas"/>
          <w:color w:val="D4D4D4"/>
          <w:sz w:val="18"/>
        </w:rPr>
        <w:t xml:space="preserve">    egoera           VARCHAR(20)  NOT NULL</w:t>
      </w:r>
    </w:p>
    <w:p w14:paraId="056AF069" w14:textId="77777777" w:rsidR="000E17B8" w:rsidRDefault="00000000">
      <w:pPr>
        <w:shd w:val="clear" w:color="auto" w:fill="1E1E2E"/>
        <w:spacing w:after="0"/>
        <w:ind w:left="170"/>
      </w:pPr>
      <w:r>
        <w:rPr>
          <w:rFonts w:ascii="Consolas" w:hAnsi="Consolas"/>
          <w:color w:val="D4D4D4"/>
          <w:sz w:val="18"/>
        </w:rPr>
        <w:lastRenderedPageBreak/>
        <w:t>);</w:t>
      </w:r>
    </w:p>
    <w:p w14:paraId="72958D09" w14:textId="77777777" w:rsidR="000E17B8" w:rsidRDefault="00000000">
      <w:pPr>
        <w:shd w:val="clear" w:color="auto" w:fill="1E1E2E"/>
        <w:spacing w:after="0"/>
        <w:ind w:left="170"/>
      </w:pPr>
      <w:r>
        <w:rPr>
          <w:rFonts w:ascii="Consolas" w:hAnsi="Consolas"/>
          <w:color w:val="D4D4D4"/>
          <w:sz w:val="18"/>
        </w:rPr>
        <w:t xml:space="preserve"> </w:t>
      </w:r>
    </w:p>
    <w:p w14:paraId="6E508881" w14:textId="77777777" w:rsidR="000E17B8" w:rsidRDefault="00000000">
      <w:pPr>
        <w:shd w:val="clear" w:color="auto" w:fill="1E1E2E"/>
        <w:spacing w:after="0"/>
        <w:ind w:left="170"/>
      </w:pPr>
      <w:r>
        <w:rPr>
          <w:rFonts w:ascii="Consolas" w:hAnsi="Consolas"/>
          <w:color w:val="D4D4D4"/>
          <w:sz w:val="18"/>
        </w:rPr>
        <w:t>-- 2. MINTEGIA (ERABILTZAILEA-ren menpekoa)</w:t>
      </w:r>
    </w:p>
    <w:p w14:paraId="2291AEFB" w14:textId="77777777" w:rsidR="000E17B8" w:rsidRDefault="00000000">
      <w:pPr>
        <w:shd w:val="clear" w:color="auto" w:fill="1E1E2E"/>
        <w:spacing w:after="0"/>
        <w:ind w:left="170"/>
      </w:pPr>
      <w:r>
        <w:rPr>
          <w:rFonts w:ascii="Consolas" w:hAnsi="Consolas"/>
          <w:color w:val="D4D4D4"/>
          <w:sz w:val="18"/>
        </w:rPr>
        <w:t>CREATE TABLE MINTEGIA (</w:t>
      </w:r>
    </w:p>
    <w:p w14:paraId="49F29F3C" w14:textId="77777777" w:rsidR="000E17B8" w:rsidRDefault="00000000">
      <w:pPr>
        <w:shd w:val="clear" w:color="auto" w:fill="1E1E2E"/>
        <w:spacing w:after="0"/>
        <w:ind w:left="170"/>
      </w:pPr>
      <w:r>
        <w:rPr>
          <w:rFonts w:ascii="Consolas" w:hAnsi="Consolas"/>
          <w:color w:val="D4D4D4"/>
          <w:sz w:val="18"/>
        </w:rPr>
        <w:t xml:space="preserve">    id_mintegia      INT PRIMARY KEY AUTO_INCREMENT,</w:t>
      </w:r>
    </w:p>
    <w:p w14:paraId="7BD3A8A5" w14:textId="77777777" w:rsidR="000E17B8" w:rsidRDefault="00000000">
      <w:pPr>
        <w:shd w:val="clear" w:color="auto" w:fill="1E1E2E"/>
        <w:spacing w:after="0"/>
        <w:ind w:left="170"/>
      </w:pPr>
      <w:r>
        <w:rPr>
          <w:rFonts w:ascii="Consolas" w:hAnsi="Consolas"/>
          <w:color w:val="D4D4D4"/>
          <w:sz w:val="18"/>
        </w:rPr>
        <w:t xml:space="preserve">    izena            VARCHAR(100) NOT NULL,</w:t>
      </w:r>
    </w:p>
    <w:p w14:paraId="01F9B8B5" w14:textId="77777777" w:rsidR="000E17B8" w:rsidRDefault="00000000">
      <w:pPr>
        <w:shd w:val="clear" w:color="auto" w:fill="1E1E2E"/>
        <w:spacing w:after="0"/>
        <w:ind w:left="170"/>
      </w:pPr>
      <w:r>
        <w:rPr>
          <w:rFonts w:ascii="Consolas" w:hAnsi="Consolas"/>
          <w:color w:val="D4D4D4"/>
          <w:sz w:val="18"/>
        </w:rPr>
        <w:t xml:space="preserve">    id_erabiltzailea INT NOT NULL,</w:t>
      </w:r>
    </w:p>
    <w:p w14:paraId="642FA77B" w14:textId="77777777" w:rsidR="000E17B8" w:rsidRDefault="00000000">
      <w:pPr>
        <w:shd w:val="clear" w:color="auto" w:fill="1E1E2E"/>
        <w:spacing w:after="0"/>
        <w:ind w:left="170"/>
      </w:pPr>
      <w:r>
        <w:rPr>
          <w:rFonts w:ascii="Consolas" w:hAnsi="Consolas"/>
          <w:color w:val="D4D4D4"/>
          <w:sz w:val="18"/>
        </w:rPr>
        <w:t xml:space="preserve">    FOREIGN KEY (id_erabiltzailea)</w:t>
      </w:r>
    </w:p>
    <w:p w14:paraId="13390E94" w14:textId="77777777" w:rsidR="000E17B8" w:rsidRDefault="00000000">
      <w:pPr>
        <w:shd w:val="clear" w:color="auto" w:fill="1E1E2E"/>
        <w:spacing w:after="0"/>
        <w:ind w:left="170"/>
      </w:pPr>
      <w:r>
        <w:rPr>
          <w:rFonts w:ascii="Consolas" w:hAnsi="Consolas"/>
          <w:color w:val="D4D4D4"/>
          <w:sz w:val="18"/>
        </w:rPr>
        <w:t xml:space="preserve">        REFERENCES ERABILTZAILEA(id_erabiltzailea)</w:t>
      </w:r>
    </w:p>
    <w:p w14:paraId="0EF0F5AC" w14:textId="77777777" w:rsidR="000E17B8" w:rsidRDefault="00000000">
      <w:pPr>
        <w:shd w:val="clear" w:color="auto" w:fill="1E1E2E"/>
        <w:spacing w:after="0"/>
        <w:ind w:left="170"/>
      </w:pPr>
      <w:r>
        <w:rPr>
          <w:rFonts w:ascii="Consolas" w:hAnsi="Consolas"/>
          <w:color w:val="D4D4D4"/>
          <w:sz w:val="18"/>
        </w:rPr>
        <w:t>);</w:t>
      </w:r>
    </w:p>
    <w:p w14:paraId="4D0D79E9" w14:textId="77777777" w:rsidR="000E17B8" w:rsidRDefault="00000000">
      <w:pPr>
        <w:shd w:val="clear" w:color="auto" w:fill="1E1E2E"/>
        <w:spacing w:after="0"/>
        <w:ind w:left="170"/>
      </w:pPr>
      <w:r>
        <w:rPr>
          <w:rFonts w:ascii="Consolas" w:hAnsi="Consolas"/>
          <w:color w:val="D4D4D4"/>
          <w:sz w:val="18"/>
        </w:rPr>
        <w:t xml:space="preserve"> </w:t>
      </w:r>
    </w:p>
    <w:p w14:paraId="190AC2DA" w14:textId="77777777" w:rsidR="000E17B8" w:rsidRDefault="00000000">
      <w:pPr>
        <w:shd w:val="clear" w:color="auto" w:fill="1E1E2E"/>
        <w:spacing w:after="0"/>
        <w:ind w:left="170"/>
      </w:pPr>
      <w:r>
        <w:rPr>
          <w:rFonts w:ascii="Consolas" w:hAnsi="Consolas"/>
          <w:color w:val="D4D4D4"/>
          <w:sz w:val="18"/>
        </w:rPr>
        <w:t>-- 3. GAILUA (MINTEGIA-ren menpekoa)</w:t>
      </w:r>
    </w:p>
    <w:p w14:paraId="4CE1EB8D" w14:textId="77777777" w:rsidR="000E17B8" w:rsidRDefault="00000000">
      <w:pPr>
        <w:shd w:val="clear" w:color="auto" w:fill="1E1E2E"/>
        <w:spacing w:after="0"/>
        <w:ind w:left="170"/>
      </w:pPr>
      <w:r>
        <w:rPr>
          <w:rFonts w:ascii="Consolas" w:hAnsi="Consolas"/>
          <w:color w:val="D4D4D4"/>
          <w:sz w:val="18"/>
        </w:rPr>
        <w:t>CREATE TABLE GAILUA (</w:t>
      </w:r>
    </w:p>
    <w:p w14:paraId="12166F92" w14:textId="77777777" w:rsidR="000E17B8" w:rsidRDefault="00000000">
      <w:pPr>
        <w:shd w:val="clear" w:color="auto" w:fill="1E1E2E"/>
        <w:spacing w:after="0"/>
        <w:ind w:left="170"/>
      </w:pPr>
      <w:r>
        <w:rPr>
          <w:rFonts w:ascii="Consolas" w:hAnsi="Consolas"/>
          <w:color w:val="D4D4D4"/>
          <w:sz w:val="18"/>
        </w:rPr>
        <w:t xml:space="preserve">    id_gailua   INT PRIMARY KEY AUTO_INCREMENT,</w:t>
      </w:r>
    </w:p>
    <w:p w14:paraId="01C2E45F" w14:textId="77777777" w:rsidR="000E17B8" w:rsidRDefault="00000000">
      <w:pPr>
        <w:shd w:val="clear" w:color="auto" w:fill="1E1E2E"/>
        <w:spacing w:after="0"/>
        <w:ind w:left="170"/>
      </w:pPr>
      <w:r>
        <w:rPr>
          <w:rFonts w:ascii="Consolas" w:hAnsi="Consolas"/>
          <w:color w:val="D4D4D4"/>
          <w:sz w:val="18"/>
        </w:rPr>
        <w:t xml:space="preserve">    marka       VARCHAR(100) NOT NULL,</w:t>
      </w:r>
    </w:p>
    <w:p w14:paraId="2CBFCA0F" w14:textId="77777777" w:rsidR="000E17B8" w:rsidRDefault="00000000">
      <w:pPr>
        <w:shd w:val="clear" w:color="auto" w:fill="1E1E2E"/>
        <w:spacing w:after="0"/>
        <w:ind w:left="170"/>
      </w:pPr>
      <w:r>
        <w:rPr>
          <w:rFonts w:ascii="Consolas" w:hAnsi="Consolas"/>
          <w:color w:val="D4D4D4"/>
          <w:sz w:val="18"/>
        </w:rPr>
        <w:t xml:space="preserve">    kokalekua   VARCHAR(100) NOT NULL,</w:t>
      </w:r>
    </w:p>
    <w:p w14:paraId="54B7681C" w14:textId="77777777" w:rsidR="000E17B8" w:rsidRDefault="00000000">
      <w:pPr>
        <w:shd w:val="clear" w:color="auto" w:fill="1E1E2E"/>
        <w:spacing w:after="0"/>
        <w:ind w:left="170"/>
      </w:pPr>
      <w:r>
        <w:rPr>
          <w:rFonts w:ascii="Consolas" w:hAnsi="Consolas"/>
          <w:color w:val="D4D4D4"/>
          <w:sz w:val="18"/>
        </w:rPr>
        <w:t xml:space="preserve">    erostedata  DATE         NOT NULL,</w:t>
      </w:r>
    </w:p>
    <w:p w14:paraId="1B21CFAB" w14:textId="77777777" w:rsidR="000E17B8" w:rsidRDefault="00000000">
      <w:pPr>
        <w:shd w:val="clear" w:color="auto" w:fill="1E1E2E"/>
        <w:spacing w:after="0"/>
        <w:ind w:left="170"/>
      </w:pPr>
      <w:r>
        <w:rPr>
          <w:rFonts w:ascii="Consolas" w:hAnsi="Consolas"/>
          <w:color w:val="D4D4D4"/>
          <w:sz w:val="18"/>
        </w:rPr>
        <w:t xml:space="preserve">    mota        VARCHAR(50)  NOT NULL,</w:t>
      </w:r>
    </w:p>
    <w:p w14:paraId="7B289042" w14:textId="77777777" w:rsidR="000E17B8" w:rsidRDefault="00000000">
      <w:pPr>
        <w:shd w:val="clear" w:color="auto" w:fill="1E1E2E"/>
        <w:spacing w:after="0"/>
        <w:ind w:left="170"/>
      </w:pPr>
      <w:r>
        <w:rPr>
          <w:rFonts w:ascii="Consolas" w:hAnsi="Consolas"/>
          <w:color w:val="D4D4D4"/>
          <w:sz w:val="18"/>
        </w:rPr>
        <w:t xml:space="preserve">    id_mintegia INT          NOT NULL,</w:t>
      </w:r>
    </w:p>
    <w:p w14:paraId="5E333C92" w14:textId="77777777" w:rsidR="000E17B8" w:rsidRDefault="00000000">
      <w:pPr>
        <w:shd w:val="clear" w:color="auto" w:fill="1E1E2E"/>
        <w:spacing w:after="0"/>
        <w:ind w:left="170"/>
      </w:pPr>
      <w:r>
        <w:rPr>
          <w:rFonts w:ascii="Consolas" w:hAnsi="Consolas"/>
          <w:color w:val="D4D4D4"/>
          <w:sz w:val="18"/>
        </w:rPr>
        <w:t xml:space="preserve">    FOREIGN KEY (id_mintegia) REFERENCES MINTEGIA(id_mintegia)</w:t>
      </w:r>
    </w:p>
    <w:p w14:paraId="6EA78BF8" w14:textId="77777777" w:rsidR="000E17B8" w:rsidRDefault="00000000">
      <w:pPr>
        <w:shd w:val="clear" w:color="auto" w:fill="1E1E2E"/>
        <w:spacing w:after="0"/>
        <w:ind w:left="170"/>
      </w:pPr>
      <w:r>
        <w:rPr>
          <w:rFonts w:ascii="Consolas" w:hAnsi="Consolas"/>
          <w:color w:val="D4D4D4"/>
          <w:sz w:val="18"/>
        </w:rPr>
        <w:t>);</w:t>
      </w:r>
    </w:p>
    <w:p w14:paraId="2CB1AE9E" w14:textId="77777777" w:rsidR="000E17B8" w:rsidRDefault="00000000">
      <w:pPr>
        <w:shd w:val="clear" w:color="auto" w:fill="1E1E2E"/>
        <w:spacing w:after="0"/>
        <w:ind w:left="170"/>
      </w:pPr>
      <w:r>
        <w:rPr>
          <w:rFonts w:ascii="Consolas" w:hAnsi="Consolas"/>
          <w:color w:val="D4D4D4"/>
          <w:sz w:val="18"/>
        </w:rPr>
        <w:t xml:space="preserve"> </w:t>
      </w:r>
    </w:p>
    <w:p w14:paraId="3784B140" w14:textId="77777777" w:rsidR="000E17B8" w:rsidRDefault="00000000">
      <w:pPr>
        <w:shd w:val="clear" w:color="auto" w:fill="1E1E2E"/>
        <w:spacing w:after="0"/>
        <w:ind w:left="170"/>
      </w:pPr>
      <w:r>
        <w:rPr>
          <w:rFonts w:ascii="Consolas" w:hAnsi="Consolas"/>
          <w:color w:val="D4D4D4"/>
          <w:sz w:val="18"/>
        </w:rPr>
        <w:t>-- 4a. ORDENAGAILUA (GAILUA-ren espezializazioa)</w:t>
      </w:r>
    </w:p>
    <w:p w14:paraId="7890B385" w14:textId="77777777" w:rsidR="000E17B8" w:rsidRDefault="00000000">
      <w:pPr>
        <w:shd w:val="clear" w:color="auto" w:fill="1E1E2E"/>
        <w:spacing w:after="0"/>
        <w:ind w:left="170"/>
      </w:pPr>
      <w:r>
        <w:rPr>
          <w:rFonts w:ascii="Consolas" w:hAnsi="Consolas"/>
          <w:color w:val="D4D4D4"/>
          <w:sz w:val="18"/>
        </w:rPr>
        <w:t>CREATE TABLE ORDENAGAILUA (</w:t>
      </w:r>
    </w:p>
    <w:p w14:paraId="6243FC43" w14:textId="77777777" w:rsidR="000E17B8" w:rsidRDefault="00000000">
      <w:pPr>
        <w:shd w:val="clear" w:color="auto" w:fill="1E1E2E"/>
        <w:spacing w:after="0"/>
        <w:ind w:left="170"/>
      </w:pPr>
      <w:r>
        <w:rPr>
          <w:rFonts w:ascii="Consolas" w:hAnsi="Consolas"/>
          <w:color w:val="D4D4D4"/>
          <w:sz w:val="18"/>
        </w:rPr>
        <w:t xml:space="preserve">    id_gailua INT PRIMARY KEY,</w:t>
      </w:r>
    </w:p>
    <w:p w14:paraId="6531756C" w14:textId="77777777" w:rsidR="000E17B8" w:rsidRDefault="00000000">
      <w:pPr>
        <w:shd w:val="clear" w:color="auto" w:fill="1E1E2E"/>
        <w:spacing w:after="0"/>
        <w:ind w:left="170"/>
      </w:pPr>
      <w:r>
        <w:rPr>
          <w:rFonts w:ascii="Consolas" w:hAnsi="Consolas"/>
          <w:color w:val="D4D4D4"/>
          <w:sz w:val="18"/>
        </w:rPr>
        <w:t xml:space="preserve">    ram       INT          NOT NULL,</w:t>
      </w:r>
    </w:p>
    <w:p w14:paraId="35729D55" w14:textId="77777777" w:rsidR="000E17B8" w:rsidRDefault="00000000">
      <w:pPr>
        <w:shd w:val="clear" w:color="auto" w:fill="1E1E2E"/>
        <w:spacing w:after="0"/>
        <w:ind w:left="170"/>
      </w:pPr>
      <w:r>
        <w:rPr>
          <w:rFonts w:ascii="Consolas" w:hAnsi="Consolas"/>
          <w:color w:val="D4D4D4"/>
          <w:sz w:val="18"/>
        </w:rPr>
        <w:t xml:space="preserve">    rom       INT          NOT NULL,</w:t>
      </w:r>
    </w:p>
    <w:p w14:paraId="090A8B57" w14:textId="77777777" w:rsidR="000E17B8" w:rsidRDefault="00000000">
      <w:pPr>
        <w:shd w:val="clear" w:color="auto" w:fill="1E1E2E"/>
        <w:spacing w:after="0"/>
        <w:ind w:left="170"/>
      </w:pPr>
      <w:r>
        <w:rPr>
          <w:rFonts w:ascii="Consolas" w:hAnsi="Consolas"/>
          <w:color w:val="D4D4D4"/>
          <w:sz w:val="18"/>
        </w:rPr>
        <w:t xml:space="preserve">    cpu       VARCHAR(100) NOT NULL,</w:t>
      </w:r>
    </w:p>
    <w:p w14:paraId="74904AB0" w14:textId="77777777" w:rsidR="000E17B8" w:rsidRDefault="00000000">
      <w:pPr>
        <w:shd w:val="clear" w:color="auto" w:fill="1E1E2E"/>
        <w:spacing w:after="0"/>
        <w:ind w:left="170"/>
      </w:pPr>
      <w:r>
        <w:rPr>
          <w:rFonts w:ascii="Consolas" w:hAnsi="Consolas"/>
          <w:color w:val="D4D4D4"/>
          <w:sz w:val="18"/>
        </w:rPr>
        <w:t xml:space="preserve">    FOREIGN KEY (id_gailua) REFERENCES GAILUA(id_gailua)</w:t>
      </w:r>
    </w:p>
    <w:p w14:paraId="5E8E4A15" w14:textId="77777777" w:rsidR="000E17B8" w:rsidRDefault="00000000">
      <w:pPr>
        <w:shd w:val="clear" w:color="auto" w:fill="1E1E2E"/>
        <w:spacing w:after="0"/>
        <w:ind w:left="170"/>
      </w:pPr>
      <w:r>
        <w:rPr>
          <w:rFonts w:ascii="Consolas" w:hAnsi="Consolas"/>
          <w:color w:val="D4D4D4"/>
          <w:sz w:val="18"/>
        </w:rPr>
        <w:t>);</w:t>
      </w:r>
    </w:p>
    <w:p w14:paraId="13BCE31F" w14:textId="77777777" w:rsidR="000E17B8" w:rsidRDefault="00000000">
      <w:pPr>
        <w:shd w:val="clear" w:color="auto" w:fill="1E1E2E"/>
        <w:spacing w:after="0"/>
        <w:ind w:left="170"/>
      </w:pPr>
      <w:r>
        <w:rPr>
          <w:rFonts w:ascii="Consolas" w:hAnsi="Consolas"/>
          <w:color w:val="D4D4D4"/>
          <w:sz w:val="18"/>
        </w:rPr>
        <w:t xml:space="preserve"> </w:t>
      </w:r>
    </w:p>
    <w:p w14:paraId="5061C76B" w14:textId="77777777" w:rsidR="000E17B8" w:rsidRDefault="00000000">
      <w:pPr>
        <w:shd w:val="clear" w:color="auto" w:fill="1E1E2E"/>
        <w:spacing w:after="0"/>
        <w:ind w:left="170"/>
      </w:pPr>
      <w:r>
        <w:rPr>
          <w:rFonts w:ascii="Consolas" w:hAnsi="Consolas"/>
          <w:color w:val="D4D4D4"/>
          <w:sz w:val="18"/>
        </w:rPr>
        <w:t>-- 4b. INPRIMAGAILUA (GAILUA-ren espezializazioa)</w:t>
      </w:r>
    </w:p>
    <w:p w14:paraId="522C45B0" w14:textId="77777777" w:rsidR="000E17B8" w:rsidRDefault="00000000">
      <w:pPr>
        <w:shd w:val="clear" w:color="auto" w:fill="1E1E2E"/>
        <w:spacing w:after="0"/>
        <w:ind w:left="170"/>
      </w:pPr>
      <w:r>
        <w:rPr>
          <w:rFonts w:ascii="Consolas" w:hAnsi="Consolas"/>
          <w:color w:val="D4D4D4"/>
          <w:sz w:val="18"/>
        </w:rPr>
        <w:t>CREATE TABLE INPRIMAGAILUA (</w:t>
      </w:r>
    </w:p>
    <w:p w14:paraId="077A4769" w14:textId="77777777" w:rsidR="000E17B8" w:rsidRDefault="00000000">
      <w:pPr>
        <w:shd w:val="clear" w:color="auto" w:fill="1E1E2E"/>
        <w:spacing w:after="0"/>
        <w:ind w:left="170"/>
      </w:pPr>
      <w:r>
        <w:rPr>
          <w:rFonts w:ascii="Consolas" w:hAnsi="Consolas"/>
          <w:color w:val="D4D4D4"/>
          <w:sz w:val="18"/>
        </w:rPr>
        <w:t xml:space="preserve">    id_gailua   INT     PRIMARY KEY,</w:t>
      </w:r>
    </w:p>
    <w:p w14:paraId="79122BC8" w14:textId="77777777" w:rsidR="000E17B8" w:rsidRDefault="00000000">
      <w:pPr>
        <w:shd w:val="clear" w:color="auto" w:fill="1E1E2E"/>
        <w:spacing w:after="0"/>
        <w:ind w:left="170"/>
      </w:pPr>
      <w:r>
        <w:rPr>
          <w:rFonts w:ascii="Consolas" w:hAnsi="Consolas"/>
          <w:color w:val="D4D4D4"/>
          <w:sz w:val="18"/>
        </w:rPr>
        <w:t xml:space="preserve">    koloretakoa BOOLEAN NOT NULL,</w:t>
      </w:r>
    </w:p>
    <w:p w14:paraId="4926910A" w14:textId="77777777" w:rsidR="000E17B8" w:rsidRDefault="00000000">
      <w:pPr>
        <w:shd w:val="clear" w:color="auto" w:fill="1E1E2E"/>
        <w:spacing w:after="0"/>
        <w:ind w:left="170"/>
      </w:pPr>
      <w:r>
        <w:rPr>
          <w:rFonts w:ascii="Consolas" w:hAnsi="Consolas"/>
          <w:color w:val="D4D4D4"/>
          <w:sz w:val="18"/>
        </w:rPr>
        <w:t xml:space="preserve">    FOREIGN KEY (id_gailua) REFERENCES GAILUA(id_gailua)</w:t>
      </w:r>
    </w:p>
    <w:p w14:paraId="6797105C" w14:textId="77777777" w:rsidR="000E17B8" w:rsidRDefault="00000000">
      <w:pPr>
        <w:shd w:val="clear" w:color="auto" w:fill="1E1E2E"/>
        <w:spacing w:after="0"/>
        <w:ind w:left="170"/>
      </w:pPr>
      <w:r>
        <w:rPr>
          <w:rFonts w:ascii="Consolas" w:hAnsi="Consolas"/>
          <w:color w:val="D4D4D4"/>
          <w:sz w:val="18"/>
        </w:rPr>
        <w:t>);</w:t>
      </w:r>
    </w:p>
    <w:p w14:paraId="295B908F" w14:textId="77777777" w:rsidR="000E17B8" w:rsidRDefault="00000000">
      <w:pPr>
        <w:shd w:val="clear" w:color="auto" w:fill="1E1E2E"/>
        <w:spacing w:after="0"/>
        <w:ind w:left="170"/>
      </w:pPr>
      <w:r>
        <w:rPr>
          <w:rFonts w:ascii="Consolas" w:hAnsi="Consolas"/>
          <w:color w:val="D4D4D4"/>
          <w:sz w:val="18"/>
        </w:rPr>
        <w:t xml:space="preserve"> </w:t>
      </w:r>
    </w:p>
    <w:p w14:paraId="38C59072" w14:textId="77777777" w:rsidR="000E17B8" w:rsidRDefault="00000000">
      <w:pPr>
        <w:shd w:val="clear" w:color="auto" w:fill="1E1E2E"/>
        <w:spacing w:after="0"/>
        <w:ind w:left="170"/>
      </w:pPr>
      <w:r>
        <w:rPr>
          <w:rFonts w:ascii="Consolas" w:hAnsi="Consolas"/>
          <w:color w:val="D4D4D4"/>
          <w:sz w:val="18"/>
        </w:rPr>
        <w:t>-- 5. EZABATUTAKO_GAILUA (historiala)</w:t>
      </w:r>
    </w:p>
    <w:p w14:paraId="0E433EBB" w14:textId="77777777" w:rsidR="000E17B8" w:rsidRDefault="00000000">
      <w:pPr>
        <w:shd w:val="clear" w:color="auto" w:fill="1E1E2E"/>
        <w:spacing w:after="0"/>
        <w:ind w:left="170"/>
      </w:pPr>
      <w:r>
        <w:rPr>
          <w:rFonts w:ascii="Consolas" w:hAnsi="Consolas"/>
          <w:color w:val="D4D4D4"/>
          <w:sz w:val="18"/>
        </w:rPr>
        <w:t>CREATE TABLE EZABATUTAKO_GAILUA (</w:t>
      </w:r>
    </w:p>
    <w:p w14:paraId="44CA5331" w14:textId="77777777" w:rsidR="000E17B8" w:rsidRDefault="00000000">
      <w:pPr>
        <w:shd w:val="clear" w:color="auto" w:fill="1E1E2E"/>
        <w:spacing w:after="0"/>
        <w:ind w:left="170"/>
      </w:pPr>
      <w:r>
        <w:rPr>
          <w:rFonts w:ascii="Consolas" w:hAnsi="Consolas"/>
          <w:color w:val="D4D4D4"/>
          <w:sz w:val="18"/>
        </w:rPr>
        <w:t xml:space="preserve">    id_ezabatu       INT PRIMARY KEY AUTO_INCREMENT,</w:t>
      </w:r>
    </w:p>
    <w:p w14:paraId="20E64EAD" w14:textId="77777777" w:rsidR="000E17B8" w:rsidRDefault="00000000">
      <w:pPr>
        <w:shd w:val="clear" w:color="auto" w:fill="1E1E2E"/>
        <w:spacing w:after="0"/>
        <w:ind w:left="170"/>
      </w:pPr>
      <w:r>
        <w:rPr>
          <w:rFonts w:ascii="Consolas" w:hAnsi="Consolas"/>
          <w:color w:val="D4D4D4"/>
          <w:sz w:val="18"/>
        </w:rPr>
        <w:t xml:space="preserve">    marka            VARCHAR(100) NOT NULL,</w:t>
      </w:r>
    </w:p>
    <w:p w14:paraId="3E650E73" w14:textId="77777777" w:rsidR="000E17B8" w:rsidRDefault="00000000">
      <w:pPr>
        <w:shd w:val="clear" w:color="auto" w:fill="1E1E2E"/>
        <w:spacing w:after="0"/>
        <w:ind w:left="170"/>
      </w:pPr>
      <w:r>
        <w:rPr>
          <w:rFonts w:ascii="Consolas" w:hAnsi="Consolas"/>
          <w:color w:val="D4D4D4"/>
          <w:sz w:val="18"/>
        </w:rPr>
        <w:t xml:space="preserve">    kokalekua        VARCHAR(100) NOT NULL,</w:t>
      </w:r>
    </w:p>
    <w:p w14:paraId="45E8362E" w14:textId="77777777" w:rsidR="000E17B8" w:rsidRDefault="00000000">
      <w:pPr>
        <w:shd w:val="clear" w:color="auto" w:fill="1E1E2E"/>
        <w:spacing w:after="0"/>
        <w:ind w:left="170"/>
      </w:pPr>
      <w:r>
        <w:rPr>
          <w:rFonts w:ascii="Consolas" w:hAnsi="Consolas"/>
          <w:color w:val="D4D4D4"/>
          <w:sz w:val="18"/>
        </w:rPr>
        <w:t xml:space="preserve">    mota             VARCHAR(50)  NOT NULL,</w:t>
      </w:r>
    </w:p>
    <w:p w14:paraId="78736BD5" w14:textId="77777777" w:rsidR="000E17B8" w:rsidRDefault="00000000">
      <w:pPr>
        <w:shd w:val="clear" w:color="auto" w:fill="1E1E2E"/>
        <w:spacing w:after="0"/>
        <w:ind w:left="170"/>
      </w:pPr>
      <w:r>
        <w:rPr>
          <w:rFonts w:ascii="Consolas" w:hAnsi="Consolas"/>
          <w:color w:val="D4D4D4"/>
          <w:sz w:val="18"/>
        </w:rPr>
        <w:t xml:space="preserve">    erostedata       DATE         NOT NULL,</w:t>
      </w:r>
    </w:p>
    <w:p w14:paraId="7EFCC482" w14:textId="77777777" w:rsidR="000E17B8" w:rsidRDefault="00000000">
      <w:pPr>
        <w:shd w:val="clear" w:color="auto" w:fill="1E1E2E"/>
        <w:spacing w:after="0"/>
        <w:ind w:left="170"/>
      </w:pPr>
      <w:r>
        <w:rPr>
          <w:rFonts w:ascii="Consolas" w:hAnsi="Consolas"/>
          <w:color w:val="D4D4D4"/>
          <w:sz w:val="18"/>
        </w:rPr>
        <w:t xml:space="preserve">    ezabatze_data    DATE         NOT NULL,</w:t>
      </w:r>
    </w:p>
    <w:p w14:paraId="420BB26D" w14:textId="77777777" w:rsidR="000E17B8" w:rsidRDefault="00000000">
      <w:pPr>
        <w:shd w:val="clear" w:color="auto" w:fill="1E1E2E"/>
        <w:spacing w:after="0"/>
        <w:ind w:left="170"/>
      </w:pPr>
      <w:r>
        <w:rPr>
          <w:rFonts w:ascii="Consolas" w:hAnsi="Consolas"/>
          <w:color w:val="D4D4D4"/>
          <w:sz w:val="18"/>
        </w:rPr>
        <w:t xml:space="preserve">    id_erabiltzailea INT          NOT NULL,</w:t>
      </w:r>
    </w:p>
    <w:p w14:paraId="55C8DB89" w14:textId="77777777" w:rsidR="000E17B8" w:rsidRDefault="00000000">
      <w:pPr>
        <w:shd w:val="clear" w:color="auto" w:fill="1E1E2E"/>
        <w:spacing w:after="0"/>
        <w:ind w:left="170"/>
      </w:pPr>
      <w:r>
        <w:rPr>
          <w:rFonts w:ascii="Consolas" w:hAnsi="Consolas"/>
          <w:color w:val="D4D4D4"/>
          <w:sz w:val="18"/>
        </w:rPr>
        <w:t xml:space="preserve">    FOREIGN KEY (id_erabiltzailea)</w:t>
      </w:r>
    </w:p>
    <w:p w14:paraId="159AEBBE" w14:textId="77777777" w:rsidR="000E17B8" w:rsidRDefault="00000000">
      <w:pPr>
        <w:shd w:val="clear" w:color="auto" w:fill="1E1E2E"/>
        <w:spacing w:after="0"/>
        <w:ind w:left="170"/>
      </w:pPr>
      <w:r>
        <w:rPr>
          <w:rFonts w:ascii="Consolas" w:hAnsi="Consolas"/>
          <w:color w:val="D4D4D4"/>
          <w:sz w:val="18"/>
        </w:rPr>
        <w:t xml:space="preserve">        REFERENCES ERABILTZAILEA(id_erabiltzailea)</w:t>
      </w:r>
    </w:p>
    <w:p w14:paraId="73528ABF" w14:textId="77777777" w:rsidR="000E17B8" w:rsidRDefault="00000000">
      <w:pPr>
        <w:shd w:val="clear" w:color="auto" w:fill="1E1E2E"/>
        <w:spacing w:after="0"/>
        <w:ind w:left="170"/>
      </w:pPr>
      <w:r>
        <w:rPr>
          <w:rFonts w:ascii="Consolas" w:hAnsi="Consolas"/>
          <w:color w:val="D4D4D4"/>
          <w:sz w:val="18"/>
        </w:rPr>
        <w:t>);</w:t>
      </w:r>
    </w:p>
    <w:p w14:paraId="40A1C077" w14:textId="77777777" w:rsidR="000E17B8" w:rsidRDefault="000E17B8">
      <w:pPr>
        <w:spacing w:after="160"/>
      </w:pPr>
    </w:p>
    <w:p w14:paraId="18617178" w14:textId="77777777" w:rsidR="000E17B8" w:rsidRDefault="00000000">
      <w:pPr>
        <w:spacing w:before="160" w:after="40"/>
      </w:pPr>
      <w:r>
        <w:rPr>
          <w:rFonts w:ascii="Calibri" w:hAnsi="Calibri"/>
          <w:b/>
          <w:color w:val="444444"/>
        </w:rPr>
        <w:t>Taula Bakoitzaren Gako eta Menpekotasun Laburpena</w:t>
      </w:r>
    </w:p>
    <w:tbl>
      <w:tblPr>
        <w:tblStyle w:val="Tablaconcuadrcula"/>
        <w:tblW w:w="0" w:type="auto"/>
        <w:tblLook w:val="04A0" w:firstRow="1" w:lastRow="0" w:firstColumn="1" w:lastColumn="0" w:noHBand="0" w:noVBand="1"/>
      </w:tblPr>
      <w:tblGrid>
        <w:gridCol w:w="2189"/>
        <w:gridCol w:w="2086"/>
        <w:gridCol w:w="2086"/>
        <w:gridCol w:w="2643"/>
      </w:tblGrid>
      <w:tr w:rsidR="000E17B8" w14:paraId="086BC792" w14:textId="77777777">
        <w:tc>
          <w:tcPr>
            <w:tcW w:w="2197" w:type="dxa"/>
            <w:shd w:val="clear" w:color="auto" w:fill="1A3A5C"/>
            <w:vAlign w:val="center"/>
          </w:tcPr>
          <w:p w14:paraId="6D4AD312" w14:textId="77777777" w:rsidR="000E17B8" w:rsidRDefault="00000000">
            <w:pPr>
              <w:jc w:val="center"/>
            </w:pPr>
            <w:r>
              <w:rPr>
                <w:rFonts w:ascii="Calibri" w:hAnsi="Calibri"/>
                <w:b/>
                <w:color w:val="FFFFFF"/>
                <w:sz w:val="20"/>
              </w:rPr>
              <w:t>Taula</w:t>
            </w:r>
          </w:p>
        </w:tc>
        <w:tc>
          <w:tcPr>
            <w:tcW w:w="2197" w:type="dxa"/>
            <w:shd w:val="clear" w:color="auto" w:fill="1A3A5C"/>
            <w:vAlign w:val="center"/>
          </w:tcPr>
          <w:p w14:paraId="6A904881" w14:textId="77777777" w:rsidR="000E17B8" w:rsidRDefault="00000000">
            <w:pPr>
              <w:jc w:val="center"/>
            </w:pPr>
            <w:r>
              <w:rPr>
                <w:rFonts w:ascii="Calibri" w:hAnsi="Calibri"/>
                <w:b/>
                <w:color w:val="FFFFFF"/>
                <w:sz w:val="20"/>
              </w:rPr>
              <w:t>PK</w:t>
            </w:r>
          </w:p>
        </w:tc>
        <w:tc>
          <w:tcPr>
            <w:tcW w:w="2197" w:type="dxa"/>
            <w:shd w:val="clear" w:color="auto" w:fill="1A3A5C"/>
            <w:vAlign w:val="center"/>
          </w:tcPr>
          <w:p w14:paraId="3C3A7D84" w14:textId="77777777" w:rsidR="000E17B8" w:rsidRDefault="00000000">
            <w:pPr>
              <w:jc w:val="center"/>
            </w:pPr>
            <w:r>
              <w:rPr>
                <w:rFonts w:ascii="Calibri" w:hAnsi="Calibri"/>
                <w:b/>
                <w:color w:val="FFFFFF"/>
                <w:sz w:val="20"/>
              </w:rPr>
              <w:t>FK</w:t>
            </w:r>
          </w:p>
        </w:tc>
        <w:tc>
          <w:tcPr>
            <w:tcW w:w="2197" w:type="dxa"/>
            <w:shd w:val="clear" w:color="auto" w:fill="1A3A5C"/>
            <w:vAlign w:val="center"/>
          </w:tcPr>
          <w:p w14:paraId="2AEE0613" w14:textId="77777777" w:rsidR="000E17B8" w:rsidRDefault="00000000">
            <w:pPr>
              <w:jc w:val="center"/>
            </w:pPr>
            <w:r>
              <w:rPr>
                <w:rFonts w:ascii="Calibri" w:hAnsi="Calibri"/>
                <w:b/>
                <w:color w:val="FFFFFF"/>
                <w:sz w:val="20"/>
              </w:rPr>
              <w:t>Berezitasun Nagusia</w:t>
            </w:r>
          </w:p>
        </w:tc>
      </w:tr>
      <w:tr w:rsidR="000E17B8" w14:paraId="5B32BC56" w14:textId="77777777">
        <w:tc>
          <w:tcPr>
            <w:tcW w:w="2197" w:type="dxa"/>
            <w:shd w:val="clear" w:color="auto" w:fill="F2F7FF"/>
          </w:tcPr>
          <w:p w14:paraId="29D3D627" w14:textId="77777777" w:rsidR="000E17B8" w:rsidRDefault="00000000">
            <w:r>
              <w:rPr>
                <w:rFonts w:ascii="Calibri" w:hAnsi="Calibri"/>
                <w:color w:val="444444"/>
                <w:sz w:val="20"/>
              </w:rPr>
              <w:t>ERABILTZAILEA</w:t>
            </w:r>
          </w:p>
        </w:tc>
        <w:tc>
          <w:tcPr>
            <w:tcW w:w="2197" w:type="dxa"/>
            <w:shd w:val="clear" w:color="auto" w:fill="F2F7FF"/>
          </w:tcPr>
          <w:p w14:paraId="3ECB4CCB" w14:textId="77777777" w:rsidR="000E17B8" w:rsidRDefault="00000000">
            <w:r>
              <w:rPr>
                <w:rFonts w:ascii="Calibri" w:hAnsi="Calibri"/>
                <w:color w:val="444444"/>
                <w:sz w:val="20"/>
              </w:rPr>
              <w:t>id_erabiltzailea</w:t>
            </w:r>
          </w:p>
        </w:tc>
        <w:tc>
          <w:tcPr>
            <w:tcW w:w="2197" w:type="dxa"/>
            <w:shd w:val="clear" w:color="auto" w:fill="F2F7FF"/>
          </w:tcPr>
          <w:p w14:paraId="184DCB2F" w14:textId="77777777" w:rsidR="000E17B8" w:rsidRDefault="00000000">
            <w:r>
              <w:rPr>
                <w:rFonts w:ascii="Calibri" w:hAnsi="Calibri"/>
                <w:color w:val="444444"/>
                <w:sz w:val="20"/>
              </w:rPr>
              <w:t>—</w:t>
            </w:r>
          </w:p>
        </w:tc>
        <w:tc>
          <w:tcPr>
            <w:tcW w:w="2197" w:type="dxa"/>
            <w:shd w:val="clear" w:color="auto" w:fill="F2F7FF"/>
          </w:tcPr>
          <w:p w14:paraId="7B788FD4" w14:textId="77777777" w:rsidR="000E17B8" w:rsidRDefault="00000000">
            <w:r>
              <w:rPr>
                <w:rFonts w:ascii="Calibri" w:hAnsi="Calibri"/>
                <w:color w:val="444444"/>
                <w:sz w:val="20"/>
              </w:rPr>
              <w:t>emaila UNIQUE, egoera atributua du</w:t>
            </w:r>
          </w:p>
        </w:tc>
      </w:tr>
      <w:tr w:rsidR="000E17B8" w14:paraId="13E3AF72" w14:textId="77777777">
        <w:tc>
          <w:tcPr>
            <w:tcW w:w="2197" w:type="dxa"/>
            <w:shd w:val="clear" w:color="auto" w:fill="FFFFFF"/>
          </w:tcPr>
          <w:p w14:paraId="4470270D" w14:textId="77777777" w:rsidR="000E17B8" w:rsidRDefault="00000000">
            <w:r>
              <w:rPr>
                <w:rFonts w:ascii="Calibri" w:hAnsi="Calibri"/>
                <w:color w:val="444444"/>
                <w:sz w:val="20"/>
              </w:rPr>
              <w:lastRenderedPageBreak/>
              <w:t>MINTEGIA</w:t>
            </w:r>
          </w:p>
        </w:tc>
        <w:tc>
          <w:tcPr>
            <w:tcW w:w="2197" w:type="dxa"/>
            <w:shd w:val="clear" w:color="auto" w:fill="FFFFFF"/>
          </w:tcPr>
          <w:p w14:paraId="1D970893" w14:textId="77777777" w:rsidR="000E17B8" w:rsidRDefault="00000000">
            <w:r>
              <w:rPr>
                <w:rFonts w:ascii="Calibri" w:hAnsi="Calibri"/>
                <w:color w:val="444444"/>
                <w:sz w:val="20"/>
              </w:rPr>
              <w:t>id_mintegia</w:t>
            </w:r>
          </w:p>
        </w:tc>
        <w:tc>
          <w:tcPr>
            <w:tcW w:w="2197" w:type="dxa"/>
            <w:shd w:val="clear" w:color="auto" w:fill="FFFFFF"/>
          </w:tcPr>
          <w:p w14:paraId="4630A3A1" w14:textId="77777777" w:rsidR="000E17B8" w:rsidRDefault="00000000">
            <w:r>
              <w:rPr>
                <w:rFonts w:ascii="Calibri" w:hAnsi="Calibri"/>
                <w:color w:val="444444"/>
                <w:sz w:val="20"/>
              </w:rPr>
              <w:t>id_erabiltzailea → ERABILTZAILEA</w:t>
            </w:r>
          </w:p>
        </w:tc>
        <w:tc>
          <w:tcPr>
            <w:tcW w:w="2197" w:type="dxa"/>
            <w:shd w:val="clear" w:color="auto" w:fill="FFFFFF"/>
          </w:tcPr>
          <w:p w14:paraId="5302221E" w14:textId="77777777" w:rsidR="000E17B8" w:rsidRDefault="00000000">
            <w:r>
              <w:rPr>
                <w:rFonts w:ascii="Calibri" w:hAnsi="Calibri"/>
                <w:color w:val="444444"/>
                <w:sz w:val="20"/>
              </w:rPr>
              <w:t>Erabiltzaileari lotuta dagoen mintegia</w:t>
            </w:r>
          </w:p>
        </w:tc>
      </w:tr>
      <w:tr w:rsidR="000E17B8" w14:paraId="064DBA19" w14:textId="77777777">
        <w:tc>
          <w:tcPr>
            <w:tcW w:w="2197" w:type="dxa"/>
            <w:shd w:val="clear" w:color="auto" w:fill="F2F7FF"/>
          </w:tcPr>
          <w:p w14:paraId="20CE5406" w14:textId="77777777" w:rsidR="000E17B8" w:rsidRDefault="00000000">
            <w:r>
              <w:rPr>
                <w:rFonts w:ascii="Calibri" w:hAnsi="Calibri"/>
                <w:color w:val="444444"/>
                <w:sz w:val="20"/>
              </w:rPr>
              <w:t>GAILUA</w:t>
            </w:r>
          </w:p>
        </w:tc>
        <w:tc>
          <w:tcPr>
            <w:tcW w:w="2197" w:type="dxa"/>
            <w:shd w:val="clear" w:color="auto" w:fill="F2F7FF"/>
          </w:tcPr>
          <w:p w14:paraId="267A3915" w14:textId="77777777" w:rsidR="000E17B8" w:rsidRDefault="00000000">
            <w:r>
              <w:rPr>
                <w:rFonts w:ascii="Calibri" w:hAnsi="Calibri"/>
                <w:color w:val="444444"/>
                <w:sz w:val="20"/>
              </w:rPr>
              <w:t>id_gailua</w:t>
            </w:r>
          </w:p>
        </w:tc>
        <w:tc>
          <w:tcPr>
            <w:tcW w:w="2197" w:type="dxa"/>
            <w:shd w:val="clear" w:color="auto" w:fill="F2F7FF"/>
          </w:tcPr>
          <w:p w14:paraId="39EC985F" w14:textId="77777777" w:rsidR="000E17B8" w:rsidRDefault="00000000">
            <w:r>
              <w:rPr>
                <w:rFonts w:ascii="Calibri" w:hAnsi="Calibri"/>
                <w:color w:val="444444"/>
                <w:sz w:val="20"/>
              </w:rPr>
              <w:t>id_mintegia → MINTEGIA</w:t>
            </w:r>
          </w:p>
        </w:tc>
        <w:tc>
          <w:tcPr>
            <w:tcW w:w="2197" w:type="dxa"/>
            <w:shd w:val="clear" w:color="auto" w:fill="F2F7FF"/>
          </w:tcPr>
          <w:p w14:paraId="449E41C3" w14:textId="77777777" w:rsidR="000E17B8" w:rsidRDefault="00000000">
            <w:r>
              <w:rPr>
                <w:rFonts w:ascii="Calibri" w:hAnsi="Calibri"/>
                <w:color w:val="444444"/>
                <w:sz w:val="20"/>
              </w:rPr>
              <w:t>mota zutabea: 'ordenagailua'/'inprimagailua'</w:t>
            </w:r>
          </w:p>
        </w:tc>
      </w:tr>
      <w:tr w:rsidR="000E17B8" w14:paraId="261894F5" w14:textId="77777777">
        <w:tc>
          <w:tcPr>
            <w:tcW w:w="2197" w:type="dxa"/>
            <w:shd w:val="clear" w:color="auto" w:fill="FFFFFF"/>
          </w:tcPr>
          <w:p w14:paraId="6EE905E7" w14:textId="77777777" w:rsidR="000E17B8" w:rsidRDefault="00000000">
            <w:r>
              <w:rPr>
                <w:rFonts w:ascii="Calibri" w:hAnsi="Calibri"/>
                <w:color w:val="444444"/>
                <w:sz w:val="20"/>
              </w:rPr>
              <w:t>ORDENAGAILUA</w:t>
            </w:r>
          </w:p>
        </w:tc>
        <w:tc>
          <w:tcPr>
            <w:tcW w:w="2197" w:type="dxa"/>
            <w:shd w:val="clear" w:color="auto" w:fill="FFFFFF"/>
          </w:tcPr>
          <w:p w14:paraId="7C94714A" w14:textId="77777777" w:rsidR="000E17B8" w:rsidRDefault="00000000">
            <w:r>
              <w:rPr>
                <w:rFonts w:ascii="Calibri" w:hAnsi="Calibri"/>
                <w:color w:val="444444"/>
                <w:sz w:val="20"/>
              </w:rPr>
              <w:t>id_gailua (PK+FK)</w:t>
            </w:r>
          </w:p>
        </w:tc>
        <w:tc>
          <w:tcPr>
            <w:tcW w:w="2197" w:type="dxa"/>
            <w:shd w:val="clear" w:color="auto" w:fill="FFFFFF"/>
          </w:tcPr>
          <w:p w14:paraId="65CB262E" w14:textId="77777777" w:rsidR="000E17B8" w:rsidRDefault="00000000">
            <w:r>
              <w:rPr>
                <w:rFonts w:ascii="Calibri" w:hAnsi="Calibri"/>
                <w:color w:val="444444"/>
                <w:sz w:val="20"/>
              </w:rPr>
              <w:t>id_gailua → GAILUA</w:t>
            </w:r>
          </w:p>
        </w:tc>
        <w:tc>
          <w:tcPr>
            <w:tcW w:w="2197" w:type="dxa"/>
            <w:shd w:val="clear" w:color="auto" w:fill="FFFFFF"/>
          </w:tcPr>
          <w:p w14:paraId="3D84AE1E" w14:textId="77777777" w:rsidR="000E17B8" w:rsidRDefault="00000000">
            <w:r>
              <w:rPr>
                <w:rFonts w:ascii="Calibri" w:hAnsi="Calibri"/>
                <w:color w:val="444444"/>
                <w:sz w:val="20"/>
              </w:rPr>
              <w:t>Espezializazioa, NOT NULL ram/rom/cpu</w:t>
            </w:r>
          </w:p>
        </w:tc>
      </w:tr>
      <w:tr w:rsidR="000E17B8" w14:paraId="25889737" w14:textId="77777777">
        <w:tc>
          <w:tcPr>
            <w:tcW w:w="2197" w:type="dxa"/>
            <w:shd w:val="clear" w:color="auto" w:fill="F2F7FF"/>
          </w:tcPr>
          <w:p w14:paraId="18174F9A" w14:textId="77777777" w:rsidR="000E17B8" w:rsidRDefault="00000000">
            <w:r>
              <w:rPr>
                <w:rFonts w:ascii="Calibri" w:hAnsi="Calibri"/>
                <w:color w:val="444444"/>
                <w:sz w:val="20"/>
              </w:rPr>
              <w:t>INPRIMAGAILUA</w:t>
            </w:r>
          </w:p>
        </w:tc>
        <w:tc>
          <w:tcPr>
            <w:tcW w:w="2197" w:type="dxa"/>
            <w:shd w:val="clear" w:color="auto" w:fill="F2F7FF"/>
          </w:tcPr>
          <w:p w14:paraId="51557D31" w14:textId="77777777" w:rsidR="000E17B8" w:rsidRDefault="00000000">
            <w:r>
              <w:rPr>
                <w:rFonts w:ascii="Calibri" w:hAnsi="Calibri"/>
                <w:color w:val="444444"/>
                <w:sz w:val="20"/>
              </w:rPr>
              <w:t>id_gailua (PK+FK)</w:t>
            </w:r>
          </w:p>
        </w:tc>
        <w:tc>
          <w:tcPr>
            <w:tcW w:w="2197" w:type="dxa"/>
            <w:shd w:val="clear" w:color="auto" w:fill="F2F7FF"/>
          </w:tcPr>
          <w:p w14:paraId="57B0AE1F" w14:textId="77777777" w:rsidR="000E17B8" w:rsidRDefault="00000000">
            <w:r>
              <w:rPr>
                <w:rFonts w:ascii="Calibri" w:hAnsi="Calibri"/>
                <w:color w:val="444444"/>
                <w:sz w:val="20"/>
              </w:rPr>
              <w:t>id_gailua → GAILUA</w:t>
            </w:r>
          </w:p>
        </w:tc>
        <w:tc>
          <w:tcPr>
            <w:tcW w:w="2197" w:type="dxa"/>
            <w:shd w:val="clear" w:color="auto" w:fill="F2F7FF"/>
          </w:tcPr>
          <w:p w14:paraId="3014B5A0" w14:textId="77777777" w:rsidR="000E17B8" w:rsidRDefault="00000000">
            <w:r>
              <w:rPr>
                <w:rFonts w:ascii="Calibri" w:hAnsi="Calibri"/>
                <w:color w:val="444444"/>
                <w:sz w:val="20"/>
              </w:rPr>
              <w:t>Espezializazioa, BOOLEAN NOT NULL</w:t>
            </w:r>
          </w:p>
        </w:tc>
      </w:tr>
      <w:tr w:rsidR="000E17B8" w14:paraId="5D1118DD" w14:textId="77777777">
        <w:tc>
          <w:tcPr>
            <w:tcW w:w="2197" w:type="dxa"/>
            <w:shd w:val="clear" w:color="auto" w:fill="FFFFFF"/>
          </w:tcPr>
          <w:p w14:paraId="041DD587" w14:textId="77777777" w:rsidR="000E17B8" w:rsidRDefault="00000000">
            <w:r>
              <w:rPr>
                <w:rFonts w:ascii="Calibri" w:hAnsi="Calibri"/>
                <w:color w:val="444444"/>
                <w:sz w:val="20"/>
              </w:rPr>
              <w:t>EZABATUTAKO_GAILUA</w:t>
            </w:r>
          </w:p>
        </w:tc>
        <w:tc>
          <w:tcPr>
            <w:tcW w:w="2197" w:type="dxa"/>
            <w:shd w:val="clear" w:color="auto" w:fill="FFFFFF"/>
          </w:tcPr>
          <w:p w14:paraId="07954688" w14:textId="77777777" w:rsidR="000E17B8" w:rsidRDefault="00000000">
            <w:r>
              <w:rPr>
                <w:rFonts w:ascii="Calibri" w:hAnsi="Calibri"/>
                <w:color w:val="444444"/>
                <w:sz w:val="20"/>
              </w:rPr>
              <w:t>id_ezabatu</w:t>
            </w:r>
          </w:p>
        </w:tc>
        <w:tc>
          <w:tcPr>
            <w:tcW w:w="2197" w:type="dxa"/>
            <w:shd w:val="clear" w:color="auto" w:fill="FFFFFF"/>
          </w:tcPr>
          <w:p w14:paraId="04BF8283" w14:textId="77777777" w:rsidR="000E17B8" w:rsidRDefault="00000000">
            <w:r>
              <w:rPr>
                <w:rFonts w:ascii="Calibri" w:hAnsi="Calibri"/>
                <w:color w:val="444444"/>
                <w:sz w:val="20"/>
              </w:rPr>
              <w:t>id_erabiltzailea → ERABILTZAILEA</w:t>
            </w:r>
          </w:p>
        </w:tc>
        <w:tc>
          <w:tcPr>
            <w:tcW w:w="2197" w:type="dxa"/>
            <w:shd w:val="clear" w:color="auto" w:fill="FFFFFF"/>
          </w:tcPr>
          <w:p w14:paraId="41FE8A6C" w14:textId="77777777" w:rsidR="000E17B8" w:rsidRDefault="00000000">
            <w:r>
              <w:rPr>
                <w:rFonts w:ascii="Calibri" w:hAnsi="Calibri"/>
                <w:color w:val="444444"/>
                <w:sz w:val="20"/>
              </w:rPr>
              <w:t>Gailu ezabatuen historia gordetzeko</w:t>
            </w:r>
          </w:p>
        </w:tc>
      </w:tr>
      <w:tr w:rsidR="000E17B8" w14:paraId="5F481B1C" w14:textId="77777777">
        <w:tc>
          <w:tcPr>
            <w:tcW w:w="2197" w:type="dxa"/>
            <w:shd w:val="clear" w:color="auto" w:fill="F2F7FF"/>
          </w:tcPr>
          <w:p w14:paraId="73F3C8FF" w14:textId="77777777" w:rsidR="000E17B8" w:rsidRDefault="00000000">
            <w:r>
              <w:rPr>
                <w:rFonts w:ascii="Calibri" w:hAnsi="Calibri"/>
                <w:color w:val="444444"/>
                <w:sz w:val="20"/>
              </w:rPr>
              <w:t>INTZIDENTZIA</w:t>
            </w:r>
          </w:p>
        </w:tc>
        <w:tc>
          <w:tcPr>
            <w:tcW w:w="2197" w:type="dxa"/>
            <w:shd w:val="clear" w:color="auto" w:fill="F2F7FF"/>
          </w:tcPr>
          <w:p w14:paraId="6A72E25C" w14:textId="77777777" w:rsidR="000E17B8" w:rsidRDefault="00000000">
            <w:r>
              <w:rPr>
                <w:rFonts w:ascii="Calibri" w:hAnsi="Calibri"/>
                <w:color w:val="444444"/>
                <w:sz w:val="20"/>
              </w:rPr>
              <w:t>id_intzidentzia</w:t>
            </w:r>
          </w:p>
        </w:tc>
        <w:tc>
          <w:tcPr>
            <w:tcW w:w="2197" w:type="dxa"/>
            <w:shd w:val="clear" w:color="auto" w:fill="F2F7FF"/>
          </w:tcPr>
          <w:p w14:paraId="5462C9D9" w14:textId="77777777" w:rsidR="000E17B8" w:rsidRDefault="00000000">
            <w:r>
              <w:rPr>
                <w:rFonts w:ascii="Calibri" w:hAnsi="Calibri"/>
                <w:color w:val="444444"/>
                <w:sz w:val="20"/>
              </w:rPr>
              <w:t>id_erabiltzailea + id_gailua</w:t>
            </w:r>
          </w:p>
        </w:tc>
        <w:tc>
          <w:tcPr>
            <w:tcW w:w="2197" w:type="dxa"/>
            <w:shd w:val="clear" w:color="auto" w:fill="F2F7FF"/>
          </w:tcPr>
          <w:p w14:paraId="6CE66F48" w14:textId="77777777" w:rsidR="000E17B8" w:rsidRDefault="00000000">
            <w:r>
              <w:rPr>
                <w:rFonts w:ascii="Calibri" w:hAnsi="Calibri"/>
                <w:color w:val="444444"/>
                <w:sz w:val="20"/>
              </w:rPr>
              <w:t>E/R-an jasota, inplementatzeko prest</w:t>
            </w:r>
          </w:p>
        </w:tc>
      </w:tr>
    </w:tbl>
    <w:p w14:paraId="6C44E80C" w14:textId="77777777" w:rsidR="000E17B8" w:rsidRDefault="000E17B8">
      <w:pPr>
        <w:spacing w:after="160"/>
      </w:pPr>
    </w:p>
    <w:p w14:paraId="2A86FD43" w14:textId="77777777" w:rsidR="000E17B8" w:rsidRDefault="00000000">
      <w:pPr>
        <w:spacing w:before="40" w:after="100"/>
        <w:jc w:val="both"/>
      </w:pPr>
      <w:r>
        <w:rPr>
          <w:rFonts w:ascii="Calibri" w:hAnsi="Calibri"/>
          <w:color w:val="444444"/>
          <w:sz w:val="21"/>
        </w:rPr>
        <w:t>EZABATUTAKO_GAILUA taulak ez du kanpo-gakoa GAILUA taulakin, intentzionalki: gailu bat ezabatzen denean, bere datu garrantzitsuenak kopia gisa gordetzen dira taula honetan. Horrela, gailu originalaren erreferentzia galdu arren, historia auditoria-ondoreetarako eskuragarri geratzen da.</w:t>
      </w:r>
    </w:p>
    <w:p w14:paraId="17AEB235" w14:textId="77777777" w:rsidR="000E17B8" w:rsidRDefault="00000000">
      <w:r>
        <w:br w:type="page"/>
      </w:r>
    </w:p>
    <w:p w14:paraId="23F75DF1" w14:textId="77777777" w:rsidR="000E17B8" w:rsidRDefault="00000000">
      <w:pPr>
        <w:pStyle w:val="Ttulo1"/>
        <w:pBdr>
          <w:bottom w:val="single" w:sz="12" w:space="0" w:color="1A3A5C"/>
        </w:pBdr>
        <w:spacing w:before="360" w:after="80"/>
      </w:pPr>
      <w:r>
        <w:rPr>
          <w:rFonts w:ascii="Calibri" w:hAnsi="Calibri"/>
          <w:color w:val="1A3A5C"/>
          <w:sz w:val="32"/>
        </w:rPr>
        <w:lastRenderedPageBreak/>
        <w:t>4. Markatze Lengoaiak — Web Gunea</w:t>
      </w:r>
    </w:p>
    <w:p w14:paraId="63DBB35A" w14:textId="77777777" w:rsidR="000E17B8" w:rsidRDefault="00000000">
      <w:pPr>
        <w:spacing w:before="40" w:after="100"/>
        <w:jc w:val="both"/>
      </w:pPr>
      <w:r>
        <w:rPr>
          <w:rFonts w:ascii="Calibri" w:hAnsi="Calibri"/>
          <w:color w:val="444444"/>
          <w:sz w:val="21"/>
        </w:rPr>
        <w:t>DatuTech enpresaren web gunea HTML5, CSS3 eta JavaScript teknologiekin garatu da, Bootstrap 5.3.3 framework-arekin indarturik. Web guneak enpresaren erakusleiho korporatibo bezala funtzionatzen du eta C# aplikazioarekin lotura du admin panelaren bidez. Sei orri estatikoz eta fitxategi osagarriz osatuta dago.</w:t>
      </w:r>
    </w:p>
    <w:p w14:paraId="7E7C6480" w14:textId="77777777" w:rsidR="000E17B8" w:rsidRDefault="00000000">
      <w:pPr>
        <w:pStyle w:val="Ttulo2"/>
        <w:spacing w:before="240" w:after="60"/>
      </w:pPr>
      <w:r>
        <w:rPr>
          <w:rFonts w:ascii="Calibri" w:hAnsi="Calibri"/>
          <w:color w:val="2E75B6"/>
        </w:rPr>
        <w:t>4.1 Web Gunearen Egitura eta Orriak</w:t>
      </w:r>
    </w:p>
    <w:p w14:paraId="0528766B" w14:textId="77777777" w:rsidR="000E17B8" w:rsidRDefault="00000000">
      <w:pPr>
        <w:spacing w:before="160" w:after="40"/>
      </w:pPr>
      <w:r>
        <w:rPr>
          <w:rFonts w:ascii="Calibri" w:hAnsi="Calibri"/>
          <w:b/>
          <w:color w:val="444444"/>
        </w:rPr>
        <w:t>HTML Orri Nagusiak — Fitxategiak eta Edukia</w:t>
      </w:r>
    </w:p>
    <w:tbl>
      <w:tblPr>
        <w:tblStyle w:val="Tablaconcuadrcula"/>
        <w:tblW w:w="0" w:type="auto"/>
        <w:tblLook w:val="04A0" w:firstRow="1" w:lastRow="0" w:firstColumn="1" w:lastColumn="0" w:noHBand="0" w:noVBand="1"/>
      </w:tblPr>
      <w:tblGrid>
        <w:gridCol w:w="2197"/>
        <w:gridCol w:w="2197"/>
        <w:gridCol w:w="2197"/>
        <w:gridCol w:w="2197"/>
      </w:tblGrid>
      <w:tr w:rsidR="000E17B8" w14:paraId="6FDBF423" w14:textId="77777777">
        <w:tc>
          <w:tcPr>
            <w:tcW w:w="2197" w:type="dxa"/>
            <w:shd w:val="clear" w:color="auto" w:fill="1A3A5C"/>
            <w:vAlign w:val="center"/>
          </w:tcPr>
          <w:p w14:paraId="7C539A58" w14:textId="77777777" w:rsidR="000E17B8" w:rsidRDefault="00000000">
            <w:pPr>
              <w:jc w:val="center"/>
            </w:pPr>
            <w:r>
              <w:rPr>
                <w:rFonts w:ascii="Calibri" w:hAnsi="Calibri"/>
                <w:b/>
                <w:color w:val="FFFFFF"/>
                <w:sz w:val="20"/>
              </w:rPr>
              <w:t>Fitxategia</w:t>
            </w:r>
          </w:p>
        </w:tc>
        <w:tc>
          <w:tcPr>
            <w:tcW w:w="2197" w:type="dxa"/>
            <w:shd w:val="clear" w:color="auto" w:fill="1A3A5C"/>
            <w:vAlign w:val="center"/>
          </w:tcPr>
          <w:p w14:paraId="2E551A01" w14:textId="77777777" w:rsidR="000E17B8" w:rsidRDefault="00000000">
            <w:pPr>
              <w:jc w:val="center"/>
            </w:pPr>
            <w:r>
              <w:rPr>
                <w:rFonts w:ascii="Calibri" w:hAnsi="Calibri"/>
                <w:b/>
                <w:color w:val="FFFFFF"/>
                <w:sz w:val="20"/>
              </w:rPr>
              <w:t>Izena</w:t>
            </w:r>
          </w:p>
        </w:tc>
        <w:tc>
          <w:tcPr>
            <w:tcW w:w="2197" w:type="dxa"/>
            <w:shd w:val="clear" w:color="auto" w:fill="1A3A5C"/>
            <w:vAlign w:val="center"/>
          </w:tcPr>
          <w:p w14:paraId="11D371E8" w14:textId="77777777" w:rsidR="000E17B8" w:rsidRDefault="00000000">
            <w:pPr>
              <w:jc w:val="center"/>
            </w:pPr>
            <w:r>
              <w:rPr>
                <w:rFonts w:ascii="Calibri" w:hAnsi="Calibri"/>
                <w:b/>
                <w:color w:val="FFFFFF"/>
                <w:sz w:val="20"/>
              </w:rPr>
              <w:t>Eduki Nagusia</w:t>
            </w:r>
          </w:p>
        </w:tc>
        <w:tc>
          <w:tcPr>
            <w:tcW w:w="2197" w:type="dxa"/>
            <w:shd w:val="clear" w:color="auto" w:fill="1A3A5C"/>
            <w:vAlign w:val="center"/>
          </w:tcPr>
          <w:p w14:paraId="77C58714" w14:textId="77777777" w:rsidR="000E17B8" w:rsidRDefault="00000000">
            <w:pPr>
              <w:jc w:val="center"/>
            </w:pPr>
            <w:r>
              <w:rPr>
                <w:rFonts w:ascii="Calibri" w:hAnsi="Calibri"/>
                <w:b/>
                <w:color w:val="FFFFFF"/>
                <w:sz w:val="20"/>
              </w:rPr>
              <w:t>Bootstrap Osagaiak</w:t>
            </w:r>
          </w:p>
        </w:tc>
      </w:tr>
      <w:tr w:rsidR="000E17B8" w14:paraId="5C350B8D" w14:textId="77777777">
        <w:tc>
          <w:tcPr>
            <w:tcW w:w="2197" w:type="dxa"/>
            <w:shd w:val="clear" w:color="auto" w:fill="F2F7FF"/>
          </w:tcPr>
          <w:p w14:paraId="6431D5E1" w14:textId="77777777" w:rsidR="000E17B8" w:rsidRDefault="00000000">
            <w:r>
              <w:rPr>
                <w:rFonts w:ascii="Calibri" w:hAnsi="Calibri"/>
                <w:color w:val="444444"/>
                <w:sz w:val="20"/>
              </w:rPr>
              <w:t>index.html</w:t>
            </w:r>
          </w:p>
        </w:tc>
        <w:tc>
          <w:tcPr>
            <w:tcW w:w="2197" w:type="dxa"/>
            <w:shd w:val="clear" w:color="auto" w:fill="F2F7FF"/>
          </w:tcPr>
          <w:p w14:paraId="66E6F99E" w14:textId="77777777" w:rsidR="000E17B8" w:rsidRDefault="00000000">
            <w:r>
              <w:rPr>
                <w:rFonts w:ascii="Calibri" w:hAnsi="Calibri"/>
                <w:color w:val="444444"/>
                <w:sz w:val="20"/>
              </w:rPr>
              <w:t>Hasiera</w:t>
            </w:r>
          </w:p>
        </w:tc>
        <w:tc>
          <w:tcPr>
            <w:tcW w:w="2197" w:type="dxa"/>
            <w:shd w:val="clear" w:color="auto" w:fill="F2F7FF"/>
          </w:tcPr>
          <w:p w14:paraId="46031D48" w14:textId="77777777" w:rsidR="000E17B8" w:rsidRDefault="00000000">
            <w:r>
              <w:rPr>
                <w:rFonts w:ascii="Calibri" w:hAnsi="Calibri"/>
                <w:color w:val="444444"/>
                <w:sz w:val="20"/>
              </w:rPr>
              <w:t>Hero section, zerbitzu-txartelak, enpresaren aurkezpena</w:t>
            </w:r>
          </w:p>
        </w:tc>
        <w:tc>
          <w:tcPr>
            <w:tcW w:w="2197" w:type="dxa"/>
            <w:shd w:val="clear" w:color="auto" w:fill="F2F7FF"/>
          </w:tcPr>
          <w:p w14:paraId="008728CE" w14:textId="77777777" w:rsidR="000E17B8" w:rsidRDefault="00000000">
            <w:r>
              <w:rPr>
                <w:rFonts w:ascii="Calibri" w:hAnsi="Calibri"/>
                <w:color w:val="444444"/>
                <w:sz w:val="20"/>
              </w:rPr>
              <w:t>navbar, cards, badges, grid</w:t>
            </w:r>
          </w:p>
        </w:tc>
      </w:tr>
      <w:tr w:rsidR="000E17B8" w14:paraId="1C68ED6A" w14:textId="77777777">
        <w:tc>
          <w:tcPr>
            <w:tcW w:w="2197" w:type="dxa"/>
            <w:shd w:val="clear" w:color="auto" w:fill="FFFFFF"/>
          </w:tcPr>
          <w:p w14:paraId="7A08FA36" w14:textId="77777777" w:rsidR="000E17B8" w:rsidRDefault="00000000">
            <w:r>
              <w:rPr>
                <w:rFonts w:ascii="Calibri" w:hAnsi="Calibri"/>
                <w:color w:val="444444"/>
                <w:sz w:val="20"/>
              </w:rPr>
              <w:t>guri buruz.html</w:t>
            </w:r>
          </w:p>
        </w:tc>
        <w:tc>
          <w:tcPr>
            <w:tcW w:w="2197" w:type="dxa"/>
            <w:shd w:val="clear" w:color="auto" w:fill="FFFFFF"/>
          </w:tcPr>
          <w:p w14:paraId="4573D4B1" w14:textId="77777777" w:rsidR="000E17B8" w:rsidRDefault="00000000">
            <w:r>
              <w:rPr>
                <w:rFonts w:ascii="Calibri" w:hAnsi="Calibri"/>
                <w:color w:val="444444"/>
                <w:sz w:val="20"/>
              </w:rPr>
              <w:t>Guri buruz</w:t>
            </w:r>
          </w:p>
        </w:tc>
        <w:tc>
          <w:tcPr>
            <w:tcW w:w="2197" w:type="dxa"/>
            <w:shd w:val="clear" w:color="auto" w:fill="FFFFFF"/>
          </w:tcPr>
          <w:p w14:paraId="07B35382" w14:textId="77777777" w:rsidR="000E17B8" w:rsidRDefault="00000000">
            <w:r>
              <w:rPr>
                <w:rFonts w:ascii="Calibri" w:hAnsi="Calibri"/>
                <w:color w:val="444444"/>
                <w:sz w:val="20"/>
              </w:rPr>
              <w:t>Enpresa profila, balioak, misioa, ikuspegia</w:t>
            </w:r>
          </w:p>
        </w:tc>
        <w:tc>
          <w:tcPr>
            <w:tcW w:w="2197" w:type="dxa"/>
            <w:shd w:val="clear" w:color="auto" w:fill="FFFFFF"/>
          </w:tcPr>
          <w:p w14:paraId="05976777" w14:textId="77777777" w:rsidR="000E17B8" w:rsidRDefault="00000000">
            <w:r>
              <w:rPr>
                <w:rFonts w:ascii="Calibri" w:hAnsi="Calibri"/>
                <w:color w:val="444444"/>
                <w:sz w:val="20"/>
              </w:rPr>
              <w:t>cards, list-group, col-lg-6</w:t>
            </w:r>
          </w:p>
        </w:tc>
      </w:tr>
      <w:tr w:rsidR="000E17B8" w14:paraId="181E729A" w14:textId="77777777">
        <w:tc>
          <w:tcPr>
            <w:tcW w:w="2197" w:type="dxa"/>
            <w:shd w:val="clear" w:color="auto" w:fill="F2F7FF"/>
          </w:tcPr>
          <w:p w14:paraId="0068C34B" w14:textId="77777777" w:rsidR="000E17B8" w:rsidRDefault="00000000">
            <w:r>
              <w:rPr>
                <w:rFonts w:ascii="Calibri" w:hAnsi="Calibri"/>
                <w:color w:val="444444"/>
                <w:sz w:val="20"/>
              </w:rPr>
              <w:t>zerbitzuak.html</w:t>
            </w:r>
          </w:p>
        </w:tc>
        <w:tc>
          <w:tcPr>
            <w:tcW w:w="2197" w:type="dxa"/>
            <w:shd w:val="clear" w:color="auto" w:fill="F2F7FF"/>
          </w:tcPr>
          <w:p w14:paraId="4E18C82C" w14:textId="77777777" w:rsidR="000E17B8" w:rsidRDefault="00000000">
            <w:r>
              <w:rPr>
                <w:rFonts w:ascii="Calibri" w:hAnsi="Calibri"/>
                <w:color w:val="444444"/>
                <w:sz w:val="20"/>
              </w:rPr>
              <w:t>Zerbitzuak</w:t>
            </w:r>
          </w:p>
        </w:tc>
        <w:tc>
          <w:tcPr>
            <w:tcW w:w="2197" w:type="dxa"/>
            <w:shd w:val="clear" w:color="auto" w:fill="F2F7FF"/>
          </w:tcPr>
          <w:p w14:paraId="27C4151B" w14:textId="77777777" w:rsidR="000E17B8" w:rsidRDefault="00000000">
            <w:r>
              <w:rPr>
                <w:rFonts w:ascii="Calibri" w:hAnsi="Calibri"/>
                <w:color w:val="444444"/>
                <w:sz w:val="20"/>
              </w:rPr>
              <w:t>3 zerbitzu txartel, carousel irudi-bilduma, Google Maps</w:t>
            </w:r>
          </w:p>
        </w:tc>
        <w:tc>
          <w:tcPr>
            <w:tcW w:w="2197" w:type="dxa"/>
            <w:shd w:val="clear" w:color="auto" w:fill="F2F7FF"/>
          </w:tcPr>
          <w:p w14:paraId="286A7BDC" w14:textId="77777777" w:rsidR="000E17B8" w:rsidRDefault="00000000">
            <w:r>
              <w:rPr>
                <w:rFonts w:ascii="Calibri" w:hAnsi="Calibri"/>
                <w:color w:val="444444"/>
                <w:sz w:val="20"/>
              </w:rPr>
              <w:t>modal, carousel, ratio iframe</w:t>
            </w:r>
          </w:p>
        </w:tc>
      </w:tr>
      <w:tr w:rsidR="000E17B8" w14:paraId="2C32F85E" w14:textId="77777777">
        <w:tc>
          <w:tcPr>
            <w:tcW w:w="2197" w:type="dxa"/>
            <w:shd w:val="clear" w:color="auto" w:fill="FFFFFF"/>
          </w:tcPr>
          <w:p w14:paraId="631F42F4" w14:textId="77777777" w:rsidR="000E17B8" w:rsidRDefault="00000000">
            <w:r>
              <w:rPr>
                <w:rFonts w:ascii="Calibri" w:hAnsi="Calibri"/>
                <w:color w:val="444444"/>
                <w:sz w:val="20"/>
              </w:rPr>
              <w:t>kontaktua.html</w:t>
            </w:r>
          </w:p>
        </w:tc>
        <w:tc>
          <w:tcPr>
            <w:tcW w:w="2197" w:type="dxa"/>
            <w:shd w:val="clear" w:color="auto" w:fill="FFFFFF"/>
          </w:tcPr>
          <w:p w14:paraId="41586FA5" w14:textId="77777777" w:rsidR="000E17B8" w:rsidRDefault="00000000">
            <w:r>
              <w:rPr>
                <w:rFonts w:ascii="Calibri" w:hAnsi="Calibri"/>
                <w:color w:val="444444"/>
                <w:sz w:val="20"/>
              </w:rPr>
              <w:t>Kontaktua</w:t>
            </w:r>
          </w:p>
        </w:tc>
        <w:tc>
          <w:tcPr>
            <w:tcW w:w="2197" w:type="dxa"/>
            <w:shd w:val="clear" w:color="auto" w:fill="FFFFFF"/>
          </w:tcPr>
          <w:p w14:paraId="78BFE115" w14:textId="77777777" w:rsidR="000E17B8" w:rsidRDefault="00000000">
            <w:r>
              <w:rPr>
                <w:rFonts w:ascii="Calibri" w:hAnsi="Calibri"/>
                <w:color w:val="444444"/>
                <w:sz w:val="20"/>
              </w:rPr>
              <w:t>EmailJS bidezko formularioa, Google Maps, harremanetarako datuak</w:t>
            </w:r>
          </w:p>
        </w:tc>
        <w:tc>
          <w:tcPr>
            <w:tcW w:w="2197" w:type="dxa"/>
            <w:shd w:val="clear" w:color="auto" w:fill="FFFFFF"/>
          </w:tcPr>
          <w:p w14:paraId="742AE227" w14:textId="77777777" w:rsidR="000E17B8" w:rsidRDefault="00000000">
            <w:r>
              <w:rPr>
                <w:rFonts w:ascii="Calibri" w:hAnsi="Calibri"/>
                <w:color w:val="444444"/>
                <w:sz w:val="20"/>
              </w:rPr>
              <w:t>form, iframe, col-lg-7/5</w:t>
            </w:r>
          </w:p>
        </w:tc>
      </w:tr>
      <w:tr w:rsidR="000E17B8" w14:paraId="34ABDAD7" w14:textId="77777777">
        <w:tc>
          <w:tcPr>
            <w:tcW w:w="2197" w:type="dxa"/>
            <w:shd w:val="clear" w:color="auto" w:fill="F2F7FF"/>
          </w:tcPr>
          <w:p w14:paraId="3A6EEDEA" w14:textId="77777777" w:rsidR="000E17B8" w:rsidRDefault="00000000">
            <w:r>
              <w:rPr>
                <w:rFonts w:ascii="Calibri" w:hAnsi="Calibri"/>
                <w:color w:val="444444"/>
                <w:sz w:val="20"/>
              </w:rPr>
              <w:t>login.html</w:t>
            </w:r>
          </w:p>
        </w:tc>
        <w:tc>
          <w:tcPr>
            <w:tcW w:w="2197" w:type="dxa"/>
            <w:shd w:val="clear" w:color="auto" w:fill="F2F7FF"/>
          </w:tcPr>
          <w:p w14:paraId="4CA9F396" w14:textId="77777777" w:rsidR="000E17B8" w:rsidRDefault="00000000">
            <w:r>
              <w:rPr>
                <w:rFonts w:ascii="Calibri" w:hAnsi="Calibri"/>
                <w:color w:val="444444"/>
                <w:sz w:val="20"/>
              </w:rPr>
              <w:t>Admin sarbidea</w:t>
            </w:r>
          </w:p>
        </w:tc>
        <w:tc>
          <w:tcPr>
            <w:tcW w:w="2197" w:type="dxa"/>
            <w:shd w:val="clear" w:color="auto" w:fill="F2F7FF"/>
          </w:tcPr>
          <w:p w14:paraId="2EF2A992" w14:textId="77777777" w:rsidR="000E17B8" w:rsidRDefault="00000000">
            <w:r>
              <w:rPr>
                <w:rFonts w:ascii="Calibri" w:hAnsi="Calibri"/>
                <w:color w:val="444444"/>
                <w:sz w:val="20"/>
              </w:rPr>
              <w:t>Autentifikazio formularioa admin/1234 kredentzialak</w:t>
            </w:r>
          </w:p>
        </w:tc>
        <w:tc>
          <w:tcPr>
            <w:tcW w:w="2197" w:type="dxa"/>
            <w:shd w:val="clear" w:color="auto" w:fill="F2F7FF"/>
          </w:tcPr>
          <w:p w14:paraId="2E6004FB" w14:textId="77777777" w:rsidR="000E17B8" w:rsidRDefault="00000000">
            <w:r>
              <w:rPr>
                <w:rFonts w:ascii="Calibri" w:hAnsi="Calibri"/>
                <w:color w:val="444444"/>
                <w:sz w:val="20"/>
              </w:rPr>
              <w:t>card, form, JavaScript</w:t>
            </w:r>
          </w:p>
        </w:tc>
      </w:tr>
      <w:tr w:rsidR="000E17B8" w14:paraId="0EE87DC5" w14:textId="77777777">
        <w:tc>
          <w:tcPr>
            <w:tcW w:w="2197" w:type="dxa"/>
            <w:shd w:val="clear" w:color="auto" w:fill="FFFFFF"/>
          </w:tcPr>
          <w:p w14:paraId="3FF732C9" w14:textId="77777777" w:rsidR="000E17B8" w:rsidRDefault="00000000">
            <w:r>
              <w:rPr>
                <w:rFonts w:ascii="Calibri" w:hAnsi="Calibri"/>
                <w:color w:val="444444"/>
                <w:sz w:val="20"/>
              </w:rPr>
              <w:t>admin.html</w:t>
            </w:r>
          </w:p>
        </w:tc>
        <w:tc>
          <w:tcPr>
            <w:tcW w:w="2197" w:type="dxa"/>
            <w:shd w:val="clear" w:color="auto" w:fill="FFFFFF"/>
          </w:tcPr>
          <w:p w14:paraId="09642A35" w14:textId="77777777" w:rsidR="000E17B8" w:rsidRDefault="00000000">
            <w:r>
              <w:rPr>
                <w:rFonts w:ascii="Calibri" w:hAnsi="Calibri"/>
                <w:color w:val="444444"/>
                <w:sz w:val="20"/>
              </w:rPr>
              <w:t>Admin gunea</w:t>
            </w:r>
          </w:p>
        </w:tc>
        <w:tc>
          <w:tcPr>
            <w:tcW w:w="2197" w:type="dxa"/>
            <w:shd w:val="clear" w:color="auto" w:fill="FFFFFF"/>
          </w:tcPr>
          <w:p w14:paraId="62B3D6EB" w14:textId="77777777" w:rsidR="000E17B8" w:rsidRDefault="00000000">
            <w:r>
              <w:rPr>
                <w:rFonts w:ascii="Calibri" w:hAnsi="Calibri"/>
                <w:color w:val="444444"/>
                <w:sz w:val="20"/>
              </w:rPr>
              <w:t>Deskarga, dokumentazio, instalazio gida eta bideo tutorial</w:t>
            </w:r>
          </w:p>
        </w:tc>
        <w:tc>
          <w:tcPr>
            <w:tcW w:w="2197" w:type="dxa"/>
            <w:shd w:val="clear" w:color="auto" w:fill="FFFFFF"/>
          </w:tcPr>
          <w:p w14:paraId="2848E0E5" w14:textId="77777777" w:rsidR="000E17B8" w:rsidRDefault="00000000">
            <w:r>
              <w:rPr>
                <w:rFonts w:ascii="Calibri" w:hAnsi="Calibri"/>
                <w:color w:val="444444"/>
                <w:sz w:val="20"/>
              </w:rPr>
              <w:t>cards, modal, iframe YouTube</w:t>
            </w:r>
          </w:p>
        </w:tc>
      </w:tr>
    </w:tbl>
    <w:p w14:paraId="082DBA79" w14:textId="77777777" w:rsidR="000E17B8" w:rsidRDefault="000E17B8">
      <w:pPr>
        <w:spacing w:after="160"/>
      </w:pPr>
    </w:p>
    <w:p w14:paraId="5D576782" w14:textId="77777777" w:rsidR="000E17B8" w:rsidRDefault="00000000">
      <w:pPr>
        <w:spacing w:before="40" w:after="100"/>
        <w:jc w:val="both"/>
      </w:pPr>
      <w:r>
        <w:rPr>
          <w:rFonts w:ascii="Calibri" w:hAnsi="Calibri"/>
          <w:color w:val="444444"/>
          <w:sz w:val="21"/>
        </w:rPr>
        <w:t>Nabigazio-barra orri guztietan partekatuta dago eta Bootstrap navbar-dark bg-primary estiloa erabiltzen du. DatuTech logotipoa (DaatuTech.png, 70x70px) ezkerrean dago eta esteka-zerrenda eskuinean. Pantaila txikietan hamburger botoia agertzen da (navbar-toggler) nabigazio kolapsagarriarekin.</w:t>
      </w:r>
    </w:p>
    <w:p w14:paraId="7D2ABEDD" w14:textId="77777777" w:rsidR="000E17B8" w:rsidRDefault="00000000">
      <w:pPr>
        <w:pStyle w:val="Ttulo2"/>
        <w:spacing w:before="240" w:after="60"/>
      </w:pPr>
      <w:r>
        <w:rPr>
          <w:rFonts w:ascii="Calibri" w:hAnsi="Calibri"/>
          <w:color w:val="2E75B6"/>
        </w:rPr>
        <w:t>4.2 HTML5 Egitura eta Etiketak</w:t>
      </w:r>
    </w:p>
    <w:p w14:paraId="6BE91FEA" w14:textId="77777777" w:rsidR="000E17B8" w:rsidRDefault="00000000">
      <w:pPr>
        <w:spacing w:before="40" w:after="100"/>
        <w:jc w:val="both"/>
      </w:pPr>
      <w:r>
        <w:rPr>
          <w:rFonts w:ascii="Calibri" w:hAnsi="Calibri"/>
          <w:color w:val="444444"/>
          <w:sz w:val="21"/>
        </w:rPr>
        <w:t>Orri guztiek HTML5 estandarra jarraitzen dute, lang='eu' atributua dutelarik euskara adierazteko. viewport meta-etiketak diseinu erreaktiboa (responsive) bermatzen du gailu mugikorretan. Bootstrap CDN eta estiloak.css fitxategiaren arteko konbinazioak itxura koherentea mantentzen du.</w:t>
      </w:r>
    </w:p>
    <w:p w14:paraId="697A491E" w14:textId="77777777" w:rsidR="000E17B8" w:rsidRDefault="00000000">
      <w:pPr>
        <w:shd w:val="clear" w:color="auto" w:fill="1A3A5C"/>
        <w:spacing w:before="120" w:after="0"/>
      </w:pPr>
      <w:r>
        <w:rPr>
          <w:rFonts w:ascii="Consolas" w:hAnsi="Consolas"/>
          <w:b/>
          <w:color w:val="FFFFFF"/>
          <w:sz w:val="16"/>
        </w:rPr>
        <w:t xml:space="preserve">  HTML5</w:t>
      </w:r>
    </w:p>
    <w:p w14:paraId="13540082" w14:textId="77777777" w:rsidR="000E17B8" w:rsidRDefault="00000000">
      <w:pPr>
        <w:shd w:val="clear" w:color="auto" w:fill="1E1E2E"/>
        <w:spacing w:after="0"/>
        <w:ind w:left="170"/>
      </w:pPr>
      <w:r>
        <w:rPr>
          <w:rFonts w:ascii="Consolas" w:hAnsi="Consolas"/>
          <w:color w:val="D4D4D4"/>
          <w:sz w:val="18"/>
        </w:rPr>
        <w:t>&lt;!DOCTYPE html&gt;</w:t>
      </w:r>
    </w:p>
    <w:p w14:paraId="18A43154" w14:textId="77777777" w:rsidR="000E17B8" w:rsidRDefault="00000000">
      <w:pPr>
        <w:shd w:val="clear" w:color="auto" w:fill="1E1E2E"/>
        <w:spacing w:after="0"/>
        <w:ind w:left="170"/>
      </w:pPr>
      <w:r>
        <w:rPr>
          <w:rFonts w:ascii="Consolas" w:hAnsi="Consolas"/>
          <w:color w:val="D4D4D4"/>
          <w:sz w:val="18"/>
        </w:rPr>
        <w:t>&lt;html lang="eu"&gt;</w:t>
      </w:r>
    </w:p>
    <w:p w14:paraId="6E051C89" w14:textId="77777777" w:rsidR="000E17B8" w:rsidRDefault="00000000">
      <w:pPr>
        <w:shd w:val="clear" w:color="auto" w:fill="1E1E2E"/>
        <w:spacing w:after="0"/>
        <w:ind w:left="170"/>
      </w:pPr>
      <w:r>
        <w:rPr>
          <w:rFonts w:ascii="Consolas" w:hAnsi="Consolas"/>
          <w:color w:val="D4D4D4"/>
          <w:sz w:val="18"/>
        </w:rPr>
        <w:t>&lt;head&gt;</w:t>
      </w:r>
    </w:p>
    <w:p w14:paraId="55249660" w14:textId="77777777" w:rsidR="000E17B8" w:rsidRDefault="00000000">
      <w:pPr>
        <w:shd w:val="clear" w:color="auto" w:fill="1E1E2E"/>
        <w:spacing w:after="0"/>
        <w:ind w:left="170"/>
      </w:pPr>
      <w:r>
        <w:rPr>
          <w:rFonts w:ascii="Consolas" w:hAnsi="Consolas"/>
          <w:color w:val="D4D4D4"/>
          <w:sz w:val="18"/>
        </w:rPr>
        <w:t xml:space="preserve">  &lt;meta charset="UTF-8"&gt;</w:t>
      </w:r>
    </w:p>
    <w:p w14:paraId="77A9BC36" w14:textId="77777777" w:rsidR="000E17B8" w:rsidRDefault="00000000">
      <w:pPr>
        <w:shd w:val="clear" w:color="auto" w:fill="1E1E2E"/>
        <w:spacing w:after="0"/>
        <w:ind w:left="170"/>
      </w:pPr>
      <w:r>
        <w:rPr>
          <w:rFonts w:ascii="Consolas" w:hAnsi="Consolas"/>
          <w:color w:val="D4D4D4"/>
          <w:sz w:val="18"/>
        </w:rPr>
        <w:t xml:space="preserve">  &lt;meta name="viewport" content="width=device-width, initial-scale=1.0"&gt;</w:t>
      </w:r>
    </w:p>
    <w:p w14:paraId="45A64D91" w14:textId="77777777" w:rsidR="000E17B8" w:rsidRDefault="00000000">
      <w:pPr>
        <w:shd w:val="clear" w:color="auto" w:fill="1E1E2E"/>
        <w:spacing w:after="0"/>
        <w:ind w:left="170"/>
      </w:pPr>
      <w:r>
        <w:rPr>
          <w:rFonts w:ascii="Consolas" w:hAnsi="Consolas"/>
          <w:color w:val="D4D4D4"/>
          <w:sz w:val="18"/>
        </w:rPr>
        <w:t xml:space="preserve">  &lt;title&gt;DatuTech | Inbentario Digitala&lt;/title&gt;</w:t>
      </w:r>
    </w:p>
    <w:p w14:paraId="17FA8786" w14:textId="77777777" w:rsidR="000E17B8" w:rsidRDefault="00000000">
      <w:pPr>
        <w:shd w:val="clear" w:color="auto" w:fill="1E1E2E"/>
        <w:spacing w:after="0"/>
        <w:ind w:left="170"/>
      </w:pPr>
      <w:r>
        <w:rPr>
          <w:rFonts w:ascii="Consolas" w:hAnsi="Consolas"/>
          <w:color w:val="D4D4D4"/>
          <w:sz w:val="18"/>
        </w:rPr>
        <w:t xml:space="preserve">  &lt;!-- Bootstrap 5.3.3 CDN --&gt;</w:t>
      </w:r>
    </w:p>
    <w:p w14:paraId="012DDCFA" w14:textId="77777777" w:rsidR="000E17B8" w:rsidRDefault="00000000">
      <w:pPr>
        <w:shd w:val="clear" w:color="auto" w:fill="1E1E2E"/>
        <w:spacing w:after="0"/>
        <w:ind w:left="170"/>
      </w:pPr>
      <w:r>
        <w:rPr>
          <w:rFonts w:ascii="Consolas" w:hAnsi="Consolas"/>
          <w:color w:val="D4D4D4"/>
          <w:sz w:val="18"/>
        </w:rPr>
        <w:t xml:space="preserve">  &lt;link href="https://cdn.jsdelivr.net/npm/bootstrap@5.3.3/dist/css/bootstrap.min.css"</w:t>
      </w:r>
    </w:p>
    <w:p w14:paraId="57830643" w14:textId="77777777" w:rsidR="000E17B8" w:rsidRDefault="00000000">
      <w:pPr>
        <w:shd w:val="clear" w:color="auto" w:fill="1E1E2E"/>
        <w:spacing w:after="0"/>
        <w:ind w:left="170"/>
      </w:pPr>
      <w:r>
        <w:rPr>
          <w:rFonts w:ascii="Consolas" w:hAnsi="Consolas"/>
          <w:color w:val="D4D4D4"/>
          <w:sz w:val="18"/>
        </w:rPr>
        <w:t xml:space="preserve">        rel="stylesheet"&gt;</w:t>
      </w:r>
    </w:p>
    <w:p w14:paraId="58940EF5" w14:textId="77777777" w:rsidR="000E17B8" w:rsidRDefault="00000000">
      <w:pPr>
        <w:shd w:val="clear" w:color="auto" w:fill="1E1E2E"/>
        <w:spacing w:after="0"/>
        <w:ind w:left="170"/>
      </w:pPr>
      <w:r>
        <w:rPr>
          <w:rFonts w:ascii="Consolas" w:hAnsi="Consolas"/>
          <w:color w:val="D4D4D4"/>
          <w:sz w:val="18"/>
        </w:rPr>
        <w:t xml:space="preserve">  &lt;!-- Estilo pertsonalizatuak --&gt;</w:t>
      </w:r>
    </w:p>
    <w:p w14:paraId="430EB168" w14:textId="77777777" w:rsidR="000E17B8" w:rsidRDefault="00000000">
      <w:pPr>
        <w:shd w:val="clear" w:color="auto" w:fill="1E1E2E"/>
        <w:spacing w:after="0"/>
        <w:ind w:left="170"/>
      </w:pPr>
      <w:r>
        <w:rPr>
          <w:rFonts w:ascii="Consolas" w:hAnsi="Consolas"/>
          <w:color w:val="D4D4D4"/>
          <w:sz w:val="18"/>
        </w:rPr>
        <w:lastRenderedPageBreak/>
        <w:t xml:space="preserve">  &lt;link rel="stylesheet" href="estiloak.css"&gt;</w:t>
      </w:r>
    </w:p>
    <w:p w14:paraId="25B8CBE8" w14:textId="77777777" w:rsidR="000E17B8" w:rsidRDefault="00000000">
      <w:pPr>
        <w:shd w:val="clear" w:color="auto" w:fill="1E1E2E"/>
        <w:spacing w:after="0"/>
        <w:ind w:left="170"/>
      </w:pPr>
      <w:r>
        <w:rPr>
          <w:rFonts w:ascii="Consolas" w:hAnsi="Consolas"/>
          <w:color w:val="D4D4D4"/>
          <w:sz w:val="18"/>
        </w:rPr>
        <w:t>&lt;/head&gt;</w:t>
      </w:r>
    </w:p>
    <w:p w14:paraId="3D73570D" w14:textId="77777777" w:rsidR="000E17B8" w:rsidRDefault="00000000">
      <w:pPr>
        <w:shd w:val="clear" w:color="auto" w:fill="1E1E2E"/>
        <w:spacing w:after="0"/>
        <w:ind w:left="170"/>
      </w:pPr>
      <w:r>
        <w:rPr>
          <w:rFonts w:ascii="Consolas" w:hAnsi="Consolas"/>
          <w:color w:val="D4D4D4"/>
          <w:sz w:val="18"/>
        </w:rPr>
        <w:t>&lt;body&gt;</w:t>
      </w:r>
    </w:p>
    <w:p w14:paraId="0CDF6A6A" w14:textId="77777777" w:rsidR="000E17B8" w:rsidRDefault="00000000">
      <w:pPr>
        <w:shd w:val="clear" w:color="auto" w:fill="1E1E2E"/>
        <w:spacing w:after="0"/>
        <w:ind w:left="170"/>
      </w:pPr>
      <w:r>
        <w:rPr>
          <w:rFonts w:ascii="Consolas" w:hAnsi="Consolas"/>
          <w:color w:val="D4D4D4"/>
          <w:sz w:val="18"/>
        </w:rPr>
        <w:t xml:space="preserve">  &lt;nav class="navbar navbar-expand-lg navbar-dark bg-primary shadow-sm"&gt;</w:t>
      </w:r>
    </w:p>
    <w:p w14:paraId="72020C11" w14:textId="77777777" w:rsidR="000E17B8" w:rsidRDefault="00000000">
      <w:pPr>
        <w:shd w:val="clear" w:color="auto" w:fill="1E1E2E"/>
        <w:spacing w:after="0"/>
        <w:ind w:left="170"/>
      </w:pPr>
      <w:r>
        <w:rPr>
          <w:rFonts w:ascii="Consolas" w:hAnsi="Consolas"/>
          <w:color w:val="D4D4D4"/>
          <w:sz w:val="18"/>
        </w:rPr>
        <w:t xml:space="preserve">    &lt;!-- Logotipoa + nabigazio-estekak + Admin sarbidea botoia --&gt;</w:t>
      </w:r>
    </w:p>
    <w:p w14:paraId="5395E4C8" w14:textId="77777777" w:rsidR="000E17B8" w:rsidRDefault="00000000">
      <w:pPr>
        <w:shd w:val="clear" w:color="auto" w:fill="1E1E2E"/>
        <w:spacing w:after="0"/>
        <w:ind w:left="170"/>
      </w:pPr>
      <w:r>
        <w:rPr>
          <w:rFonts w:ascii="Consolas" w:hAnsi="Consolas"/>
          <w:color w:val="D4D4D4"/>
          <w:sz w:val="18"/>
        </w:rPr>
        <w:t xml:space="preserve">  &lt;/nav&gt;</w:t>
      </w:r>
    </w:p>
    <w:p w14:paraId="3876A932" w14:textId="77777777" w:rsidR="000E17B8" w:rsidRDefault="00000000">
      <w:pPr>
        <w:shd w:val="clear" w:color="auto" w:fill="1E1E2E"/>
        <w:spacing w:after="0"/>
        <w:ind w:left="170"/>
      </w:pPr>
      <w:r>
        <w:rPr>
          <w:rFonts w:ascii="Consolas" w:hAnsi="Consolas"/>
          <w:color w:val="D4D4D4"/>
          <w:sz w:val="18"/>
        </w:rPr>
        <w:t xml:space="preserve">  &lt;section class="hero-section py-5 bg-light"&gt; &lt;!-- Hero section --&gt; &lt;/section&gt;</w:t>
      </w:r>
    </w:p>
    <w:p w14:paraId="3B45A327" w14:textId="77777777" w:rsidR="000E17B8" w:rsidRDefault="00000000">
      <w:pPr>
        <w:shd w:val="clear" w:color="auto" w:fill="1E1E2E"/>
        <w:spacing w:after="0"/>
        <w:ind w:left="170"/>
      </w:pPr>
      <w:r>
        <w:rPr>
          <w:rFonts w:ascii="Consolas" w:hAnsi="Consolas"/>
          <w:color w:val="D4D4D4"/>
          <w:sz w:val="18"/>
        </w:rPr>
        <w:t xml:space="preserve">  &lt;section class="py-5"&gt;                        &lt;!-- Zerbitzuak --&gt;  &lt;/section&gt;</w:t>
      </w:r>
    </w:p>
    <w:p w14:paraId="7990EDA6" w14:textId="77777777" w:rsidR="000E17B8" w:rsidRDefault="00000000">
      <w:pPr>
        <w:shd w:val="clear" w:color="auto" w:fill="1E1E2E"/>
        <w:spacing w:after="0"/>
        <w:ind w:left="170"/>
      </w:pPr>
      <w:r>
        <w:rPr>
          <w:rFonts w:ascii="Consolas" w:hAnsi="Consolas"/>
          <w:color w:val="D4D4D4"/>
          <w:sz w:val="18"/>
        </w:rPr>
        <w:t xml:space="preserve">  &lt;footer class="bg-primary text-white text-center py-3"&gt;</w:t>
      </w:r>
    </w:p>
    <w:p w14:paraId="47F9FB61" w14:textId="77777777" w:rsidR="000E17B8" w:rsidRDefault="00000000">
      <w:pPr>
        <w:shd w:val="clear" w:color="auto" w:fill="1E1E2E"/>
        <w:spacing w:after="0"/>
        <w:ind w:left="170"/>
      </w:pPr>
      <w:r>
        <w:rPr>
          <w:rFonts w:ascii="Consolas" w:hAnsi="Consolas"/>
          <w:color w:val="D4D4D4"/>
          <w:sz w:val="18"/>
        </w:rPr>
        <w:t xml:space="preserve">    &lt;p class="mb-0"&gt;© 2026 DatuTech - Hezkuntza proiektua&lt;/p&gt;</w:t>
      </w:r>
    </w:p>
    <w:p w14:paraId="5C2D9EAA" w14:textId="77777777" w:rsidR="000E17B8" w:rsidRDefault="00000000">
      <w:pPr>
        <w:shd w:val="clear" w:color="auto" w:fill="1E1E2E"/>
        <w:spacing w:after="0"/>
        <w:ind w:left="170"/>
      </w:pPr>
      <w:r>
        <w:rPr>
          <w:rFonts w:ascii="Consolas" w:hAnsi="Consolas"/>
          <w:color w:val="D4D4D4"/>
          <w:sz w:val="18"/>
        </w:rPr>
        <w:t xml:space="preserve">  &lt;/footer&gt;</w:t>
      </w:r>
    </w:p>
    <w:p w14:paraId="5D2CC536" w14:textId="77777777" w:rsidR="000E17B8" w:rsidRDefault="00000000">
      <w:pPr>
        <w:shd w:val="clear" w:color="auto" w:fill="1E1E2E"/>
        <w:spacing w:after="0"/>
        <w:ind w:left="170"/>
      </w:pPr>
      <w:r>
        <w:rPr>
          <w:rFonts w:ascii="Consolas" w:hAnsi="Consolas"/>
          <w:color w:val="D4D4D4"/>
          <w:sz w:val="18"/>
        </w:rPr>
        <w:t xml:space="preserve">  &lt;script src="https://cdn.jsdelivr.net/npm/bootstrap@5.3.3/dist/js/bootstrap.bundle.min.js"&gt;</w:t>
      </w:r>
    </w:p>
    <w:p w14:paraId="19968036" w14:textId="77777777" w:rsidR="000E17B8" w:rsidRDefault="00000000">
      <w:pPr>
        <w:shd w:val="clear" w:color="auto" w:fill="1E1E2E"/>
        <w:spacing w:after="0"/>
        <w:ind w:left="170"/>
      </w:pPr>
      <w:r>
        <w:rPr>
          <w:rFonts w:ascii="Consolas" w:hAnsi="Consolas"/>
          <w:color w:val="D4D4D4"/>
          <w:sz w:val="18"/>
        </w:rPr>
        <w:t xml:space="preserve">  &lt;/script&gt;</w:t>
      </w:r>
    </w:p>
    <w:p w14:paraId="3DC1580E" w14:textId="77777777" w:rsidR="000E17B8" w:rsidRDefault="00000000">
      <w:pPr>
        <w:shd w:val="clear" w:color="auto" w:fill="1E1E2E"/>
        <w:spacing w:after="0"/>
        <w:ind w:left="170"/>
      </w:pPr>
      <w:r>
        <w:rPr>
          <w:rFonts w:ascii="Consolas" w:hAnsi="Consolas"/>
          <w:color w:val="D4D4D4"/>
          <w:sz w:val="18"/>
        </w:rPr>
        <w:t>&lt;/body&gt;</w:t>
      </w:r>
    </w:p>
    <w:p w14:paraId="3D5BF305" w14:textId="77777777" w:rsidR="000E17B8" w:rsidRDefault="00000000">
      <w:pPr>
        <w:shd w:val="clear" w:color="auto" w:fill="1E1E2E"/>
        <w:spacing w:after="0"/>
        <w:ind w:left="170"/>
      </w:pPr>
      <w:r>
        <w:rPr>
          <w:rFonts w:ascii="Consolas" w:hAnsi="Consolas"/>
          <w:color w:val="D4D4D4"/>
          <w:sz w:val="18"/>
        </w:rPr>
        <w:t>&lt;/html&gt;</w:t>
      </w:r>
    </w:p>
    <w:p w14:paraId="0B86C9CE" w14:textId="77777777" w:rsidR="000E17B8" w:rsidRDefault="000E17B8">
      <w:pPr>
        <w:spacing w:after="160"/>
      </w:pPr>
    </w:p>
    <w:p w14:paraId="4CF8A626" w14:textId="77777777" w:rsidR="000E17B8" w:rsidRDefault="00000000">
      <w:pPr>
        <w:pStyle w:val="Ttulo2"/>
        <w:spacing w:before="240" w:after="60"/>
      </w:pPr>
      <w:r>
        <w:rPr>
          <w:rFonts w:ascii="Calibri" w:hAnsi="Calibri"/>
          <w:color w:val="2E75B6"/>
        </w:rPr>
        <w:t>4.3 Orri Garrantzitsuenen Analisi Zehatza</w:t>
      </w:r>
    </w:p>
    <w:p w14:paraId="7A0AD020" w14:textId="77777777" w:rsidR="000E17B8" w:rsidRDefault="00000000">
      <w:pPr>
        <w:spacing w:before="160" w:after="40"/>
      </w:pPr>
      <w:r>
        <w:rPr>
          <w:rFonts w:ascii="Calibri" w:hAnsi="Calibri"/>
          <w:b/>
          <w:color w:val="444444"/>
        </w:rPr>
        <w:t>index.html — Hasiera Orria</w:t>
      </w:r>
    </w:p>
    <w:p w14:paraId="0BDF510B" w14:textId="77777777" w:rsidR="000E17B8" w:rsidRDefault="00000000">
      <w:pPr>
        <w:spacing w:before="40" w:after="100"/>
        <w:jc w:val="both"/>
      </w:pPr>
      <w:r>
        <w:rPr>
          <w:rFonts w:ascii="Calibri" w:hAnsi="Calibri"/>
          <w:color w:val="444444"/>
          <w:sz w:val="21"/>
        </w:rPr>
        <w:t>Hasiera orriak bi zutabeko hero section bat du (col-lg-6 / col-lg-6): ezkerrean testua (h1.display-4, badge, bi botoi) eta eskuinean aplikazioaren irudia. Jarraian, hiru txarteleko errenkada bat dago (col-md-4 x3) zerbitzuak aurkezteko: Kontrol osoa, Erabilera erraza eta Jasangarritasuna. Azken sekzioak DatuTech aukeratzeko arrazoiak zerrendatzen ditu list-group bidez.</w:t>
      </w:r>
    </w:p>
    <w:p w14:paraId="1134B863" w14:textId="77777777" w:rsidR="000E17B8" w:rsidRDefault="00000000">
      <w:pPr>
        <w:spacing w:before="160" w:after="40"/>
      </w:pPr>
      <w:r>
        <w:rPr>
          <w:rFonts w:ascii="Calibri" w:hAnsi="Calibri"/>
          <w:b/>
          <w:color w:val="444444"/>
        </w:rPr>
        <w:t>login.html — Autentifikazio Orria</w:t>
      </w:r>
    </w:p>
    <w:p w14:paraId="2E9279F2" w14:textId="77777777" w:rsidR="000E17B8" w:rsidRDefault="00000000">
      <w:pPr>
        <w:spacing w:before="40" w:after="100"/>
        <w:jc w:val="both"/>
      </w:pPr>
      <w:r>
        <w:rPr>
          <w:rFonts w:ascii="Calibri" w:hAnsi="Calibri"/>
          <w:color w:val="444444"/>
          <w:sz w:val="21"/>
        </w:rPr>
        <w:t>Login orriak JavaScript bidezko autentifikazio sinplea du. Erabiltzaile izena 'admin' eta pasahitza '1234' izanez gero, admin.html orrira birbideratzen du. Bestela, errorea erakusten du. Inprimakiko input guztiek balioztatze pertsonalizatua dute setCustomValidity() erabiliz, mezu euskaraz agertuz.</w:t>
      </w:r>
    </w:p>
    <w:p w14:paraId="445CF36F" w14:textId="77777777" w:rsidR="000E17B8" w:rsidRDefault="00000000">
      <w:pPr>
        <w:shd w:val="clear" w:color="auto" w:fill="1A3A5C"/>
        <w:spacing w:before="120" w:after="0"/>
      </w:pPr>
      <w:r>
        <w:rPr>
          <w:rFonts w:ascii="Consolas" w:hAnsi="Consolas"/>
          <w:b/>
          <w:color w:val="FFFFFF"/>
          <w:sz w:val="16"/>
        </w:rPr>
        <w:t xml:space="preserve">  JavaScript</w:t>
      </w:r>
    </w:p>
    <w:p w14:paraId="3CF3BDD8" w14:textId="77777777" w:rsidR="000E17B8" w:rsidRDefault="00000000">
      <w:pPr>
        <w:shd w:val="clear" w:color="auto" w:fill="1E1E2E"/>
        <w:spacing w:after="0"/>
        <w:ind w:left="170"/>
      </w:pPr>
      <w:r>
        <w:rPr>
          <w:rFonts w:ascii="Consolas" w:hAnsi="Consolas"/>
          <w:color w:val="D4D4D4"/>
          <w:sz w:val="18"/>
        </w:rPr>
        <w:t>loginFormularioa.addEventListener("submit", function(e) {</w:t>
      </w:r>
    </w:p>
    <w:p w14:paraId="6DC6DD1C" w14:textId="77777777" w:rsidR="000E17B8" w:rsidRDefault="00000000">
      <w:pPr>
        <w:shd w:val="clear" w:color="auto" w:fill="1E1E2E"/>
        <w:spacing w:after="0"/>
        <w:ind w:left="170"/>
      </w:pPr>
      <w:r>
        <w:rPr>
          <w:rFonts w:ascii="Consolas" w:hAnsi="Consolas"/>
          <w:color w:val="D4D4D4"/>
          <w:sz w:val="18"/>
        </w:rPr>
        <w:t xml:space="preserve">  e.preventDefault();</w:t>
      </w:r>
    </w:p>
    <w:p w14:paraId="011D6C9E" w14:textId="77777777" w:rsidR="000E17B8" w:rsidRDefault="00000000">
      <w:pPr>
        <w:shd w:val="clear" w:color="auto" w:fill="1E1E2E"/>
        <w:spacing w:after="0"/>
        <w:ind w:left="170"/>
      </w:pPr>
      <w:r>
        <w:rPr>
          <w:rFonts w:ascii="Consolas" w:hAnsi="Consolas"/>
          <w:color w:val="D4D4D4"/>
          <w:sz w:val="18"/>
        </w:rPr>
        <w:t xml:space="preserve">  const erabiltzailea = document.getElementById("erabiltzailea").value;</w:t>
      </w:r>
    </w:p>
    <w:p w14:paraId="60DC9D2C" w14:textId="77777777" w:rsidR="000E17B8" w:rsidRDefault="00000000">
      <w:pPr>
        <w:shd w:val="clear" w:color="auto" w:fill="1E1E2E"/>
        <w:spacing w:after="0"/>
        <w:ind w:left="170"/>
      </w:pPr>
      <w:r>
        <w:rPr>
          <w:rFonts w:ascii="Consolas" w:hAnsi="Consolas"/>
          <w:color w:val="D4D4D4"/>
          <w:sz w:val="18"/>
        </w:rPr>
        <w:t xml:space="preserve">  const pasahitza    = document.getElementById("pasahitza").value;</w:t>
      </w:r>
    </w:p>
    <w:p w14:paraId="0A868E89" w14:textId="77777777" w:rsidR="000E17B8" w:rsidRDefault="00000000">
      <w:pPr>
        <w:shd w:val="clear" w:color="auto" w:fill="1E1E2E"/>
        <w:spacing w:after="0"/>
        <w:ind w:left="170"/>
      </w:pPr>
      <w:r>
        <w:rPr>
          <w:rFonts w:ascii="Consolas" w:hAnsi="Consolas"/>
          <w:color w:val="D4D4D4"/>
          <w:sz w:val="18"/>
        </w:rPr>
        <w:t xml:space="preserve"> </w:t>
      </w:r>
    </w:p>
    <w:p w14:paraId="6716CBC6" w14:textId="77777777" w:rsidR="000E17B8" w:rsidRDefault="00000000">
      <w:pPr>
        <w:shd w:val="clear" w:color="auto" w:fill="1E1E2E"/>
        <w:spacing w:after="0"/>
        <w:ind w:left="170"/>
      </w:pPr>
      <w:r>
        <w:rPr>
          <w:rFonts w:ascii="Consolas" w:hAnsi="Consolas"/>
          <w:color w:val="D4D4D4"/>
          <w:sz w:val="18"/>
        </w:rPr>
        <w:t xml:space="preserve">  if (erabiltzailea === "admin" &amp;&amp; pasahitza === "1234") {</w:t>
      </w:r>
    </w:p>
    <w:p w14:paraId="709458FF" w14:textId="77777777" w:rsidR="000E17B8" w:rsidRDefault="00000000">
      <w:pPr>
        <w:shd w:val="clear" w:color="auto" w:fill="1E1E2E"/>
        <w:spacing w:after="0"/>
        <w:ind w:left="170"/>
      </w:pPr>
      <w:r>
        <w:rPr>
          <w:rFonts w:ascii="Consolas" w:hAnsi="Consolas"/>
          <w:color w:val="D4D4D4"/>
          <w:sz w:val="18"/>
        </w:rPr>
        <w:t xml:space="preserve">    window.location.href = "admin.html";   // Admin gunera bideratu</w:t>
      </w:r>
    </w:p>
    <w:p w14:paraId="06272853" w14:textId="77777777" w:rsidR="000E17B8" w:rsidRDefault="00000000">
      <w:pPr>
        <w:shd w:val="clear" w:color="auto" w:fill="1E1E2E"/>
        <w:spacing w:after="0"/>
        <w:ind w:left="170"/>
      </w:pPr>
      <w:r>
        <w:rPr>
          <w:rFonts w:ascii="Consolas" w:hAnsi="Consolas"/>
          <w:color w:val="D4D4D4"/>
          <w:sz w:val="18"/>
        </w:rPr>
        <w:t xml:space="preserve">  } else {</w:t>
      </w:r>
    </w:p>
    <w:p w14:paraId="2742AB08" w14:textId="77777777" w:rsidR="000E17B8" w:rsidRDefault="00000000">
      <w:pPr>
        <w:shd w:val="clear" w:color="auto" w:fill="1E1E2E"/>
        <w:spacing w:after="0"/>
        <w:ind w:left="170"/>
      </w:pPr>
      <w:r>
        <w:rPr>
          <w:rFonts w:ascii="Consolas" w:hAnsi="Consolas"/>
          <w:color w:val="D4D4D4"/>
          <w:sz w:val="18"/>
        </w:rPr>
        <w:t xml:space="preserve">    loginErantzuna.textContent =</w:t>
      </w:r>
    </w:p>
    <w:p w14:paraId="43A81232" w14:textId="77777777" w:rsidR="000E17B8" w:rsidRDefault="00000000">
      <w:pPr>
        <w:shd w:val="clear" w:color="auto" w:fill="1E1E2E"/>
        <w:spacing w:after="0"/>
        <w:ind w:left="170"/>
      </w:pPr>
      <w:r>
        <w:rPr>
          <w:rFonts w:ascii="Consolas" w:hAnsi="Consolas"/>
          <w:color w:val="D4D4D4"/>
          <w:sz w:val="18"/>
        </w:rPr>
        <w:t xml:space="preserve">      "Erabiltzaile izena edo pasahitza ez da zuzena.";</w:t>
      </w:r>
    </w:p>
    <w:p w14:paraId="21CEDC29" w14:textId="77777777" w:rsidR="000E17B8" w:rsidRDefault="00000000">
      <w:pPr>
        <w:shd w:val="clear" w:color="auto" w:fill="1E1E2E"/>
        <w:spacing w:after="0"/>
        <w:ind w:left="170"/>
      </w:pPr>
      <w:r>
        <w:rPr>
          <w:rFonts w:ascii="Consolas" w:hAnsi="Consolas"/>
          <w:color w:val="D4D4D4"/>
          <w:sz w:val="18"/>
        </w:rPr>
        <w:t xml:space="preserve">  }</w:t>
      </w:r>
    </w:p>
    <w:p w14:paraId="17E0DC20" w14:textId="77777777" w:rsidR="000E17B8" w:rsidRDefault="00000000">
      <w:pPr>
        <w:shd w:val="clear" w:color="auto" w:fill="1E1E2E"/>
        <w:spacing w:after="0"/>
        <w:ind w:left="170"/>
      </w:pPr>
      <w:r>
        <w:rPr>
          <w:rFonts w:ascii="Consolas" w:hAnsi="Consolas"/>
          <w:color w:val="D4D4D4"/>
          <w:sz w:val="18"/>
        </w:rPr>
        <w:t>});</w:t>
      </w:r>
    </w:p>
    <w:p w14:paraId="28697930" w14:textId="77777777" w:rsidR="000E17B8" w:rsidRDefault="000E17B8">
      <w:pPr>
        <w:spacing w:after="160"/>
      </w:pPr>
    </w:p>
    <w:p w14:paraId="715AFDCD" w14:textId="77777777" w:rsidR="000E17B8" w:rsidRDefault="00000000">
      <w:pPr>
        <w:spacing w:before="160" w:after="40"/>
      </w:pPr>
      <w:r>
        <w:rPr>
          <w:rFonts w:ascii="Calibri" w:hAnsi="Calibri"/>
          <w:b/>
          <w:color w:val="444444"/>
        </w:rPr>
        <w:t>zerbitzuak.html — Zerbitzu eta Carousel Orria</w:t>
      </w:r>
    </w:p>
    <w:p w14:paraId="4AC799BB" w14:textId="77777777" w:rsidR="000E17B8" w:rsidRDefault="00000000">
      <w:pPr>
        <w:spacing w:before="40" w:after="100"/>
        <w:jc w:val="both"/>
      </w:pPr>
      <w:r>
        <w:rPr>
          <w:rFonts w:ascii="Calibri" w:hAnsi="Calibri"/>
          <w:color w:val="444444"/>
          <w:sz w:val="21"/>
        </w:rPr>
        <w:t>Zerbitzuak orriak hiru txartel nagusi ditu (inbentarioa, erabiltzaileak, txostenak) bakoitzak Bootstrap modal bat irekitzen duelarik 'Informazio gehiago' botoiarekin. Gainera, Bootstrap carousel bat dauka aplikazioaren hiru irudirekin (gehitu.png, ezabatu.png, konpondu.png) data-bs-ride='carousel' atributua aktibatuta. Google Maps iframe bat ere txertatuta du kokapena erakusteko.</w:t>
      </w:r>
    </w:p>
    <w:p w14:paraId="6661894D" w14:textId="77777777" w:rsidR="000E17B8" w:rsidRDefault="00000000">
      <w:pPr>
        <w:spacing w:before="160" w:after="40"/>
      </w:pPr>
      <w:r>
        <w:rPr>
          <w:rFonts w:ascii="Calibri" w:hAnsi="Calibri"/>
          <w:b/>
          <w:color w:val="444444"/>
        </w:rPr>
        <w:t>kontaktua.html — Formulario eta EmailJS</w:t>
      </w:r>
    </w:p>
    <w:p w14:paraId="46DD3E2B" w14:textId="77777777" w:rsidR="000E17B8" w:rsidRDefault="00000000">
      <w:pPr>
        <w:spacing w:before="40" w:after="100"/>
        <w:jc w:val="both"/>
      </w:pPr>
      <w:r>
        <w:rPr>
          <w:rFonts w:ascii="Calibri" w:hAnsi="Calibri"/>
          <w:color w:val="444444"/>
          <w:sz w:val="21"/>
        </w:rPr>
        <w:lastRenderedPageBreak/>
        <w:t>Kontaktua orriak EmailJS kanpo-zerbitzu bidez benetako email bidalketa inplementatu du. script.js-en emailjs.init() deiak 'b3sZSjYEyGojEY7B8' gakitz publikoa hasieratzen du. sendForm() metodoak 'service_co875ff' zerbitzua eta 'template_gdxths9' txantiloia erabiltzen ditu. Bidalketa arrakastatsua bada 'Mezua bidali da!' erantzuna agertzen da.</w:t>
      </w:r>
    </w:p>
    <w:p w14:paraId="30A6C061" w14:textId="77777777" w:rsidR="000E17B8" w:rsidRDefault="00000000">
      <w:pPr>
        <w:pStyle w:val="Ttulo2"/>
        <w:spacing w:before="240" w:after="60"/>
      </w:pPr>
      <w:r>
        <w:rPr>
          <w:rFonts w:ascii="Calibri" w:hAnsi="Calibri"/>
          <w:color w:val="2E75B6"/>
        </w:rPr>
        <w:t>4.4 CSS — estiloak.css</w:t>
      </w:r>
    </w:p>
    <w:p w14:paraId="082F0B07" w14:textId="77777777" w:rsidR="000E17B8" w:rsidRDefault="00000000">
      <w:pPr>
        <w:spacing w:before="40" w:after="100"/>
        <w:jc w:val="both"/>
      </w:pPr>
      <w:r>
        <w:rPr>
          <w:rFonts w:ascii="Calibri" w:hAnsi="Calibri"/>
          <w:color w:val="444444"/>
          <w:sz w:val="21"/>
        </w:rPr>
        <w:t>estiloak.css fitxategiak Bootstrap-en gaineko pertsonalizazio txikiak definitzen ditu. Arau nagusiak hauek dira: body-k Arial tipografia eta #f8f9fa atzeko kolorea du, .hero-section-ek goiko eta beheko 5rem padding-a du, eta .card:hover-ek translateY(-6px) transformazioa eta shadow handiagoa du hover efektu leun baterako. .rounded-4 klaseak 1rem border-radius ezartzen du. form-control elementuek 0.75rem border-radius eta focus glow urdina dute.</w:t>
      </w:r>
    </w:p>
    <w:p w14:paraId="0FC6D174" w14:textId="77777777" w:rsidR="000E17B8" w:rsidRDefault="00000000">
      <w:pPr>
        <w:shd w:val="clear" w:color="auto" w:fill="1A3A5C"/>
        <w:spacing w:before="120" w:after="0"/>
      </w:pPr>
      <w:r>
        <w:rPr>
          <w:rFonts w:ascii="Consolas" w:hAnsi="Consolas"/>
          <w:b/>
          <w:color w:val="FFFFFF"/>
          <w:sz w:val="16"/>
        </w:rPr>
        <w:t xml:space="preserve">  CSS3</w:t>
      </w:r>
    </w:p>
    <w:p w14:paraId="595E14AC" w14:textId="77777777" w:rsidR="000E17B8" w:rsidRDefault="00000000">
      <w:pPr>
        <w:shd w:val="clear" w:color="auto" w:fill="1E1E2E"/>
        <w:spacing w:after="0"/>
        <w:ind w:left="170"/>
      </w:pPr>
      <w:r>
        <w:rPr>
          <w:rFonts w:ascii="Consolas" w:hAnsi="Consolas"/>
          <w:color w:val="D4D4D4"/>
          <w:sz w:val="18"/>
        </w:rPr>
        <w:t>/* Txartel hover efektua */</w:t>
      </w:r>
    </w:p>
    <w:p w14:paraId="094BF9E8" w14:textId="77777777" w:rsidR="000E17B8" w:rsidRDefault="00000000">
      <w:pPr>
        <w:shd w:val="clear" w:color="auto" w:fill="1E1E2E"/>
        <w:spacing w:after="0"/>
        <w:ind w:left="170"/>
      </w:pPr>
      <w:r>
        <w:rPr>
          <w:rFonts w:ascii="Consolas" w:hAnsi="Consolas"/>
          <w:color w:val="D4D4D4"/>
          <w:sz w:val="18"/>
        </w:rPr>
        <w:t>.card {</w:t>
      </w:r>
    </w:p>
    <w:p w14:paraId="42BEF094" w14:textId="77777777" w:rsidR="000E17B8" w:rsidRDefault="00000000">
      <w:pPr>
        <w:shd w:val="clear" w:color="auto" w:fill="1E1E2E"/>
        <w:spacing w:after="0"/>
        <w:ind w:left="170"/>
      </w:pPr>
      <w:r>
        <w:rPr>
          <w:rFonts w:ascii="Consolas" w:hAnsi="Consolas"/>
          <w:color w:val="D4D4D4"/>
          <w:sz w:val="18"/>
        </w:rPr>
        <w:t xml:space="preserve">  transition: transform 0.2s ease, box-shadow 0.2s ease;</w:t>
      </w:r>
    </w:p>
    <w:p w14:paraId="3220398E" w14:textId="77777777" w:rsidR="000E17B8" w:rsidRDefault="00000000">
      <w:pPr>
        <w:shd w:val="clear" w:color="auto" w:fill="1E1E2E"/>
        <w:spacing w:after="0"/>
        <w:ind w:left="170"/>
      </w:pPr>
      <w:r>
        <w:rPr>
          <w:rFonts w:ascii="Consolas" w:hAnsi="Consolas"/>
          <w:color w:val="D4D4D4"/>
          <w:sz w:val="18"/>
        </w:rPr>
        <w:t>}</w:t>
      </w:r>
    </w:p>
    <w:p w14:paraId="194CC39F" w14:textId="77777777" w:rsidR="000E17B8" w:rsidRDefault="00000000">
      <w:pPr>
        <w:shd w:val="clear" w:color="auto" w:fill="1E1E2E"/>
        <w:spacing w:after="0"/>
        <w:ind w:left="170"/>
      </w:pPr>
      <w:r>
        <w:rPr>
          <w:rFonts w:ascii="Consolas" w:hAnsi="Consolas"/>
          <w:color w:val="D4D4D4"/>
          <w:sz w:val="18"/>
        </w:rPr>
        <w:t>.card:hover {</w:t>
      </w:r>
    </w:p>
    <w:p w14:paraId="30F965BB" w14:textId="77777777" w:rsidR="000E17B8" w:rsidRDefault="00000000">
      <w:pPr>
        <w:shd w:val="clear" w:color="auto" w:fill="1E1E2E"/>
        <w:spacing w:after="0"/>
        <w:ind w:left="170"/>
      </w:pPr>
      <w:r>
        <w:rPr>
          <w:rFonts w:ascii="Consolas" w:hAnsi="Consolas"/>
          <w:color w:val="D4D4D4"/>
          <w:sz w:val="18"/>
        </w:rPr>
        <w:t xml:space="preserve">  transform: translateY(-6px);</w:t>
      </w:r>
    </w:p>
    <w:p w14:paraId="6AC08EE6" w14:textId="77777777" w:rsidR="000E17B8" w:rsidRDefault="00000000">
      <w:pPr>
        <w:shd w:val="clear" w:color="auto" w:fill="1E1E2E"/>
        <w:spacing w:after="0"/>
        <w:ind w:left="170"/>
      </w:pPr>
      <w:r>
        <w:rPr>
          <w:rFonts w:ascii="Consolas" w:hAnsi="Consolas"/>
          <w:color w:val="D4D4D4"/>
          <w:sz w:val="18"/>
        </w:rPr>
        <w:t xml:space="preserve">  box-shadow: 0 1rem 2rem rgba(0,0,0,0.08) !important;</w:t>
      </w:r>
    </w:p>
    <w:p w14:paraId="7836F0D5" w14:textId="77777777" w:rsidR="000E17B8" w:rsidRDefault="00000000">
      <w:pPr>
        <w:shd w:val="clear" w:color="auto" w:fill="1E1E2E"/>
        <w:spacing w:after="0"/>
        <w:ind w:left="170"/>
      </w:pPr>
      <w:r>
        <w:rPr>
          <w:rFonts w:ascii="Consolas" w:hAnsi="Consolas"/>
          <w:color w:val="D4D4D4"/>
          <w:sz w:val="18"/>
        </w:rPr>
        <w:t>}</w:t>
      </w:r>
    </w:p>
    <w:p w14:paraId="6EC20F11" w14:textId="77777777" w:rsidR="000E17B8" w:rsidRDefault="00000000">
      <w:pPr>
        <w:shd w:val="clear" w:color="auto" w:fill="1E1E2E"/>
        <w:spacing w:after="0"/>
        <w:ind w:left="170"/>
      </w:pPr>
      <w:r>
        <w:rPr>
          <w:rFonts w:ascii="Consolas" w:hAnsi="Consolas"/>
          <w:color w:val="D4D4D4"/>
          <w:sz w:val="18"/>
        </w:rPr>
        <w:t xml:space="preserve"> </w:t>
      </w:r>
    </w:p>
    <w:p w14:paraId="25C8EA66" w14:textId="77777777" w:rsidR="000E17B8" w:rsidRDefault="00000000">
      <w:pPr>
        <w:shd w:val="clear" w:color="auto" w:fill="1E1E2E"/>
        <w:spacing w:after="0"/>
        <w:ind w:left="170"/>
      </w:pPr>
      <w:r>
        <w:rPr>
          <w:rFonts w:ascii="Consolas" w:hAnsi="Consolas"/>
          <w:color w:val="D4D4D4"/>
          <w:sz w:val="18"/>
        </w:rPr>
        <w:t>/* Inprimaki estiloa */</w:t>
      </w:r>
    </w:p>
    <w:p w14:paraId="27D52233" w14:textId="77777777" w:rsidR="000E17B8" w:rsidRDefault="00000000">
      <w:pPr>
        <w:shd w:val="clear" w:color="auto" w:fill="1E1E2E"/>
        <w:spacing w:after="0"/>
        <w:ind w:left="170"/>
      </w:pPr>
      <w:r>
        <w:rPr>
          <w:rFonts w:ascii="Consolas" w:hAnsi="Consolas"/>
          <w:color w:val="D4D4D4"/>
          <w:sz w:val="18"/>
        </w:rPr>
        <w:t>.form-control {</w:t>
      </w:r>
    </w:p>
    <w:p w14:paraId="368DBB85" w14:textId="77777777" w:rsidR="000E17B8" w:rsidRDefault="00000000">
      <w:pPr>
        <w:shd w:val="clear" w:color="auto" w:fill="1E1E2E"/>
        <w:spacing w:after="0"/>
        <w:ind w:left="170"/>
      </w:pPr>
      <w:r>
        <w:rPr>
          <w:rFonts w:ascii="Consolas" w:hAnsi="Consolas"/>
          <w:color w:val="D4D4D4"/>
          <w:sz w:val="18"/>
        </w:rPr>
        <w:t xml:space="preserve">  border-radius: 0.75rem;</w:t>
      </w:r>
    </w:p>
    <w:p w14:paraId="765FB19C" w14:textId="77777777" w:rsidR="000E17B8" w:rsidRDefault="00000000">
      <w:pPr>
        <w:shd w:val="clear" w:color="auto" w:fill="1E1E2E"/>
        <w:spacing w:after="0"/>
        <w:ind w:left="170"/>
      </w:pPr>
      <w:r>
        <w:rPr>
          <w:rFonts w:ascii="Consolas" w:hAnsi="Consolas"/>
          <w:color w:val="D4D4D4"/>
          <w:sz w:val="18"/>
        </w:rPr>
        <w:t xml:space="preserve">  padding: 0.75rem 1rem;</w:t>
      </w:r>
    </w:p>
    <w:p w14:paraId="502D94C6" w14:textId="77777777" w:rsidR="000E17B8" w:rsidRDefault="00000000">
      <w:pPr>
        <w:shd w:val="clear" w:color="auto" w:fill="1E1E2E"/>
        <w:spacing w:after="0"/>
        <w:ind w:left="170"/>
      </w:pPr>
      <w:r>
        <w:rPr>
          <w:rFonts w:ascii="Consolas" w:hAnsi="Consolas"/>
          <w:color w:val="D4D4D4"/>
          <w:sz w:val="18"/>
        </w:rPr>
        <w:t>}</w:t>
      </w:r>
    </w:p>
    <w:p w14:paraId="7FB1475E" w14:textId="77777777" w:rsidR="000E17B8" w:rsidRDefault="00000000">
      <w:pPr>
        <w:shd w:val="clear" w:color="auto" w:fill="1E1E2E"/>
        <w:spacing w:after="0"/>
        <w:ind w:left="170"/>
      </w:pPr>
      <w:r>
        <w:rPr>
          <w:rFonts w:ascii="Consolas" w:hAnsi="Consolas"/>
          <w:color w:val="D4D4D4"/>
          <w:sz w:val="18"/>
        </w:rPr>
        <w:t>.form-control:focus {</w:t>
      </w:r>
    </w:p>
    <w:p w14:paraId="4F0BE060" w14:textId="77777777" w:rsidR="000E17B8" w:rsidRDefault="00000000">
      <w:pPr>
        <w:shd w:val="clear" w:color="auto" w:fill="1E1E2E"/>
        <w:spacing w:after="0"/>
        <w:ind w:left="170"/>
      </w:pPr>
      <w:r>
        <w:rPr>
          <w:rFonts w:ascii="Consolas" w:hAnsi="Consolas"/>
          <w:color w:val="D4D4D4"/>
          <w:sz w:val="18"/>
        </w:rPr>
        <w:t xml:space="preserve">  box-shadow: 0 0 0 0.2rem rgba(13,110,253,0.15);</w:t>
      </w:r>
    </w:p>
    <w:p w14:paraId="15ABAD33" w14:textId="77777777" w:rsidR="000E17B8" w:rsidRDefault="00000000">
      <w:pPr>
        <w:shd w:val="clear" w:color="auto" w:fill="1E1E2E"/>
        <w:spacing w:after="0"/>
        <w:ind w:left="170"/>
      </w:pPr>
      <w:r>
        <w:rPr>
          <w:rFonts w:ascii="Consolas" w:hAnsi="Consolas"/>
          <w:color w:val="D4D4D4"/>
          <w:sz w:val="18"/>
        </w:rPr>
        <w:t xml:space="preserve">  border-color: #86b7fe;</w:t>
      </w:r>
    </w:p>
    <w:p w14:paraId="76204DB3" w14:textId="77777777" w:rsidR="000E17B8" w:rsidRDefault="00000000">
      <w:pPr>
        <w:shd w:val="clear" w:color="auto" w:fill="1E1E2E"/>
        <w:spacing w:after="0"/>
        <w:ind w:left="170"/>
      </w:pPr>
      <w:r>
        <w:rPr>
          <w:rFonts w:ascii="Consolas" w:hAnsi="Consolas"/>
          <w:color w:val="D4D4D4"/>
          <w:sz w:val="18"/>
        </w:rPr>
        <w:t>}</w:t>
      </w:r>
    </w:p>
    <w:p w14:paraId="5051B381" w14:textId="77777777" w:rsidR="000E17B8" w:rsidRDefault="000E17B8">
      <w:pPr>
        <w:spacing w:after="160"/>
      </w:pPr>
    </w:p>
    <w:p w14:paraId="69602FDB" w14:textId="77777777" w:rsidR="000E17B8" w:rsidRDefault="00000000">
      <w:pPr>
        <w:pStyle w:val="Ttulo2"/>
        <w:spacing w:before="240" w:after="60"/>
      </w:pPr>
      <w:r>
        <w:rPr>
          <w:rFonts w:ascii="Calibri" w:hAnsi="Calibri"/>
          <w:color w:val="2E75B6"/>
        </w:rPr>
        <w:t>4.5 JavaScript — script.js</w:t>
      </w:r>
    </w:p>
    <w:p w14:paraId="2A18D627" w14:textId="77777777" w:rsidR="000E17B8" w:rsidRDefault="00000000">
      <w:pPr>
        <w:spacing w:before="40" w:after="100"/>
        <w:jc w:val="both"/>
      </w:pPr>
      <w:r>
        <w:rPr>
          <w:rFonts w:ascii="Calibri" w:hAnsi="Calibri"/>
          <w:color w:val="444444"/>
          <w:sz w:val="21"/>
        </w:rPr>
        <w:t>script.js fitxategiak EmailJS liburutegiaren integrazioa kudeatzen du. DOMContentLoaded gertaeraren zain egoten da eta formularioa topatzean submit gertaerari entzuten dio. checkValidity() metodo natiboa erabiltzen du HTML5 balioztatze integratua aktibatzeko. Arrakasta edo errorea kasuan, pantailako testu-elementuaren kolorea eta testua aldatzen dira text-success / text-danger Bootstrap klase bidez.</w:t>
      </w:r>
    </w:p>
    <w:p w14:paraId="15DC57BC" w14:textId="77777777" w:rsidR="000E17B8" w:rsidRDefault="00000000">
      <w:pPr>
        <w:pStyle w:val="Ttulo2"/>
        <w:spacing w:before="240" w:after="60"/>
      </w:pPr>
      <w:r>
        <w:rPr>
          <w:rFonts w:ascii="Calibri" w:hAnsi="Calibri"/>
          <w:color w:val="2E75B6"/>
        </w:rPr>
        <w:t>4.6 Bootstrap 5 Erabilera — Osagai Nagusiak</w:t>
      </w:r>
    </w:p>
    <w:p w14:paraId="411E784D" w14:textId="77777777" w:rsidR="000E17B8" w:rsidRDefault="00000000">
      <w:pPr>
        <w:spacing w:before="160" w:after="40"/>
      </w:pPr>
      <w:r>
        <w:rPr>
          <w:rFonts w:ascii="Calibri" w:hAnsi="Calibri"/>
          <w:b/>
          <w:color w:val="444444"/>
        </w:rPr>
        <w:t>Bootstrap Osagaien Erabilera Proiektuan</w:t>
      </w:r>
    </w:p>
    <w:tbl>
      <w:tblPr>
        <w:tblStyle w:val="Tablaconcuadrcula"/>
        <w:tblW w:w="0" w:type="auto"/>
        <w:tblLook w:val="04A0" w:firstRow="1" w:lastRow="0" w:firstColumn="1" w:lastColumn="0" w:noHBand="0" w:noVBand="1"/>
      </w:tblPr>
      <w:tblGrid>
        <w:gridCol w:w="2929"/>
        <w:gridCol w:w="2929"/>
        <w:gridCol w:w="2929"/>
      </w:tblGrid>
      <w:tr w:rsidR="000E17B8" w14:paraId="7EA0712A" w14:textId="77777777">
        <w:tc>
          <w:tcPr>
            <w:tcW w:w="2929" w:type="dxa"/>
            <w:shd w:val="clear" w:color="auto" w:fill="1A3A5C"/>
            <w:vAlign w:val="center"/>
          </w:tcPr>
          <w:p w14:paraId="48F9F3DE" w14:textId="77777777" w:rsidR="000E17B8" w:rsidRDefault="00000000">
            <w:pPr>
              <w:jc w:val="center"/>
            </w:pPr>
            <w:r>
              <w:rPr>
                <w:rFonts w:ascii="Calibri" w:hAnsi="Calibri"/>
                <w:b/>
                <w:color w:val="FFFFFF"/>
                <w:sz w:val="20"/>
              </w:rPr>
              <w:t>Bootstrap Osagaia</w:t>
            </w:r>
          </w:p>
        </w:tc>
        <w:tc>
          <w:tcPr>
            <w:tcW w:w="2929" w:type="dxa"/>
            <w:shd w:val="clear" w:color="auto" w:fill="1A3A5C"/>
            <w:vAlign w:val="center"/>
          </w:tcPr>
          <w:p w14:paraId="380D79F2" w14:textId="77777777" w:rsidR="000E17B8" w:rsidRDefault="00000000">
            <w:pPr>
              <w:jc w:val="center"/>
            </w:pPr>
            <w:r>
              <w:rPr>
                <w:rFonts w:ascii="Calibri" w:hAnsi="Calibri"/>
                <w:b/>
                <w:color w:val="FFFFFF"/>
                <w:sz w:val="20"/>
              </w:rPr>
              <w:t>Non erabiltzen den</w:t>
            </w:r>
          </w:p>
        </w:tc>
        <w:tc>
          <w:tcPr>
            <w:tcW w:w="2929" w:type="dxa"/>
            <w:shd w:val="clear" w:color="auto" w:fill="1A3A5C"/>
            <w:vAlign w:val="center"/>
          </w:tcPr>
          <w:p w14:paraId="780BFAC6" w14:textId="77777777" w:rsidR="000E17B8" w:rsidRDefault="00000000">
            <w:pPr>
              <w:jc w:val="center"/>
            </w:pPr>
            <w:r>
              <w:rPr>
                <w:rFonts w:ascii="Calibri" w:hAnsi="Calibri"/>
                <w:b/>
                <w:color w:val="FFFFFF"/>
                <w:sz w:val="20"/>
              </w:rPr>
              <w:t>Helburua</w:t>
            </w:r>
          </w:p>
        </w:tc>
      </w:tr>
      <w:tr w:rsidR="000E17B8" w14:paraId="138B55DD" w14:textId="77777777">
        <w:tc>
          <w:tcPr>
            <w:tcW w:w="2929" w:type="dxa"/>
            <w:shd w:val="clear" w:color="auto" w:fill="F2F7FF"/>
          </w:tcPr>
          <w:p w14:paraId="6C22668B" w14:textId="77777777" w:rsidR="000E17B8" w:rsidRDefault="00000000">
            <w:r>
              <w:rPr>
                <w:rFonts w:ascii="Calibri" w:hAnsi="Calibri"/>
                <w:color w:val="444444"/>
                <w:sz w:val="20"/>
              </w:rPr>
              <w:t>navbar + navbar-dark</w:t>
            </w:r>
          </w:p>
        </w:tc>
        <w:tc>
          <w:tcPr>
            <w:tcW w:w="2929" w:type="dxa"/>
            <w:shd w:val="clear" w:color="auto" w:fill="F2F7FF"/>
          </w:tcPr>
          <w:p w14:paraId="7EC4E04C" w14:textId="77777777" w:rsidR="000E17B8" w:rsidRDefault="00000000">
            <w:r>
              <w:rPr>
                <w:rFonts w:ascii="Calibri" w:hAnsi="Calibri"/>
                <w:color w:val="444444"/>
                <w:sz w:val="20"/>
              </w:rPr>
              <w:t>Orri guztietan</w:t>
            </w:r>
          </w:p>
        </w:tc>
        <w:tc>
          <w:tcPr>
            <w:tcW w:w="2929" w:type="dxa"/>
            <w:shd w:val="clear" w:color="auto" w:fill="F2F7FF"/>
          </w:tcPr>
          <w:p w14:paraId="61DDC2E9" w14:textId="77777777" w:rsidR="000E17B8" w:rsidRDefault="00000000">
            <w:r>
              <w:rPr>
                <w:rFonts w:ascii="Calibri" w:hAnsi="Calibri"/>
                <w:color w:val="444444"/>
                <w:sz w:val="20"/>
              </w:rPr>
              <w:t>Nabigazio-barra erreaktiboa logotipoaz eta estekekin</w:t>
            </w:r>
          </w:p>
        </w:tc>
      </w:tr>
      <w:tr w:rsidR="000E17B8" w14:paraId="5CACB10F" w14:textId="77777777">
        <w:tc>
          <w:tcPr>
            <w:tcW w:w="2929" w:type="dxa"/>
            <w:shd w:val="clear" w:color="auto" w:fill="FFFFFF"/>
          </w:tcPr>
          <w:p w14:paraId="6369C45E" w14:textId="77777777" w:rsidR="000E17B8" w:rsidRDefault="00000000">
            <w:r>
              <w:rPr>
                <w:rFonts w:ascii="Calibri" w:hAnsi="Calibri"/>
                <w:color w:val="444444"/>
                <w:sz w:val="20"/>
              </w:rPr>
              <w:t>grid (col-lg / col-md)</w:t>
            </w:r>
          </w:p>
        </w:tc>
        <w:tc>
          <w:tcPr>
            <w:tcW w:w="2929" w:type="dxa"/>
            <w:shd w:val="clear" w:color="auto" w:fill="FFFFFF"/>
          </w:tcPr>
          <w:p w14:paraId="6B9F361E" w14:textId="77777777" w:rsidR="000E17B8" w:rsidRDefault="00000000">
            <w:r>
              <w:rPr>
                <w:rFonts w:ascii="Calibri" w:hAnsi="Calibri"/>
                <w:color w:val="444444"/>
                <w:sz w:val="20"/>
              </w:rPr>
              <w:t>index, guri buruz, zerbitzuak</w:t>
            </w:r>
          </w:p>
        </w:tc>
        <w:tc>
          <w:tcPr>
            <w:tcW w:w="2929" w:type="dxa"/>
            <w:shd w:val="clear" w:color="auto" w:fill="FFFFFF"/>
          </w:tcPr>
          <w:p w14:paraId="55EC1349" w14:textId="77777777" w:rsidR="000E17B8" w:rsidRDefault="00000000">
            <w:r>
              <w:rPr>
                <w:rFonts w:ascii="Calibri" w:hAnsi="Calibri"/>
                <w:color w:val="444444"/>
                <w:sz w:val="20"/>
              </w:rPr>
              <w:t>Bi eta hiru zutabeko diseinua</w:t>
            </w:r>
          </w:p>
        </w:tc>
      </w:tr>
      <w:tr w:rsidR="000E17B8" w14:paraId="23A9C155" w14:textId="77777777">
        <w:tc>
          <w:tcPr>
            <w:tcW w:w="2929" w:type="dxa"/>
            <w:shd w:val="clear" w:color="auto" w:fill="F2F7FF"/>
          </w:tcPr>
          <w:p w14:paraId="6811689C" w14:textId="77777777" w:rsidR="000E17B8" w:rsidRDefault="00000000">
            <w:r>
              <w:rPr>
                <w:rFonts w:ascii="Calibri" w:hAnsi="Calibri"/>
                <w:color w:val="444444"/>
                <w:sz w:val="20"/>
              </w:rPr>
              <w:t>card + shadow-sm</w:t>
            </w:r>
          </w:p>
        </w:tc>
        <w:tc>
          <w:tcPr>
            <w:tcW w:w="2929" w:type="dxa"/>
            <w:shd w:val="clear" w:color="auto" w:fill="F2F7FF"/>
          </w:tcPr>
          <w:p w14:paraId="7EE7128B" w14:textId="77777777" w:rsidR="000E17B8" w:rsidRDefault="00000000">
            <w:r>
              <w:rPr>
                <w:rFonts w:ascii="Calibri" w:hAnsi="Calibri"/>
                <w:color w:val="444444"/>
                <w:sz w:val="20"/>
              </w:rPr>
              <w:t>Orri guztietan</w:t>
            </w:r>
          </w:p>
        </w:tc>
        <w:tc>
          <w:tcPr>
            <w:tcW w:w="2929" w:type="dxa"/>
            <w:shd w:val="clear" w:color="auto" w:fill="F2F7FF"/>
          </w:tcPr>
          <w:p w14:paraId="01BF5197" w14:textId="77777777" w:rsidR="000E17B8" w:rsidRDefault="00000000">
            <w:r>
              <w:rPr>
                <w:rFonts w:ascii="Calibri" w:hAnsi="Calibri"/>
                <w:color w:val="444444"/>
                <w:sz w:val="20"/>
              </w:rPr>
              <w:t>Txartel altxatuak informazioa antolatzeko</w:t>
            </w:r>
          </w:p>
        </w:tc>
      </w:tr>
      <w:tr w:rsidR="000E17B8" w14:paraId="16455487" w14:textId="77777777">
        <w:tc>
          <w:tcPr>
            <w:tcW w:w="2929" w:type="dxa"/>
            <w:shd w:val="clear" w:color="auto" w:fill="FFFFFF"/>
          </w:tcPr>
          <w:p w14:paraId="426AAB8E" w14:textId="77777777" w:rsidR="000E17B8" w:rsidRDefault="00000000">
            <w:r>
              <w:rPr>
                <w:rFonts w:ascii="Calibri" w:hAnsi="Calibri"/>
                <w:color w:val="444444"/>
                <w:sz w:val="20"/>
              </w:rPr>
              <w:t>modal (data-bs-target)</w:t>
            </w:r>
          </w:p>
        </w:tc>
        <w:tc>
          <w:tcPr>
            <w:tcW w:w="2929" w:type="dxa"/>
            <w:shd w:val="clear" w:color="auto" w:fill="FFFFFF"/>
          </w:tcPr>
          <w:p w14:paraId="1144309E" w14:textId="77777777" w:rsidR="000E17B8" w:rsidRDefault="00000000">
            <w:r>
              <w:rPr>
                <w:rFonts w:ascii="Calibri" w:hAnsi="Calibri"/>
                <w:color w:val="444444"/>
                <w:sz w:val="20"/>
              </w:rPr>
              <w:t>zerbitzuak, admin</w:t>
            </w:r>
          </w:p>
        </w:tc>
        <w:tc>
          <w:tcPr>
            <w:tcW w:w="2929" w:type="dxa"/>
            <w:shd w:val="clear" w:color="auto" w:fill="FFFFFF"/>
          </w:tcPr>
          <w:p w14:paraId="0009E290" w14:textId="77777777" w:rsidR="000E17B8" w:rsidRDefault="00000000">
            <w:r>
              <w:rPr>
                <w:rFonts w:ascii="Calibri" w:hAnsi="Calibri"/>
                <w:color w:val="444444"/>
                <w:sz w:val="20"/>
              </w:rPr>
              <w:t>Pop-up leihoak zerbitzu info eta bideotutorialerako</w:t>
            </w:r>
          </w:p>
        </w:tc>
      </w:tr>
      <w:tr w:rsidR="000E17B8" w14:paraId="33FF8CC7" w14:textId="77777777">
        <w:tc>
          <w:tcPr>
            <w:tcW w:w="2929" w:type="dxa"/>
            <w:shd w:val="clear" w:color="auto" w:fill="F2F7FF"/>
          </w:tcPr>
          <w:p w14:paraId="7CC88AF1" w14:textId="77777777" w:rsidR="000E17B8" w:rsidRDefault="00000000">
            <w:r>
              <w:rPr>
                <w:rFonts w:ascii="Calibri" w:hAnsi="Calibri"/>
                <w:color w:val="444444"/>
                <w:sz w:val="20"/>
              </w:rPr>
              <w:t>carousel (data-bs-ride)</w:t>
            </w:r>
          </w:p>
        </w:tc>
        <w:tc>
          <w:tcPr>
            <w:tcW w:w="2929" w:type="dxa"/>
            <w:shd w:val="clear" w:color="auto" w:fill="F2F7FF"/>
          </w:tcPr>
          <w:p w14:paraId="34874D7C" w14:textId="77777777" w:rsidR="000E17B8" w:rsidRDefault="00000000">
            <w:r>
              <w:rPr>
                <w:rFonts w:ascii="Calibri" w:hAnsi="Calibri"/>
                <w:color w:val="444444"/>
                <w:sz w:val="20"/>
              </w:rPr>
              <w:t>zerbitzuak</w:t>
            </w:r>
          </w:p>
        </w:tc>
        <w:tc>
          <w:tcPr>
            <w:tcW w:w="2929" w:type="dxa"/>
            <w:shd w:val="clear" w:color="auto" w:fill="F2F7FF"/>
          </w:tcPr>
          <w:p w14:paraId="45B46124" w14:textId="77777777" w:rsidR="000E17B8" w:rsidRDefault="00000000">
            <w:r>
              <w:rPr>
                <w:rFonts w:ascii="Calibri" w:hAnsi="Calibri"/>
                <w:color w:val="444444"/>
                <w:sz w:val="20"/>
              </w:rPr>
              <w:t xml:space="preserve">Irudi-bilduma automatikoa 3 </w:t>
            </w:r>
            <w:r>
              <w:rPr>
                <w:rFonts w:ascii="Calibri" w:hAnsi="Calibri"/>
                <w:color w:val="444444"/>
                <w:sz w:val="20"/>
              </w:rPr>
              <w:lastRenderedPageBreak/>
              <w:t>irudirekin</w:t>
            </w:r>
          </w:p>
        </w:tc>
      </w:tr>
      <w:tr w:rsidR="000E17B8" w14:paraId="2D071052" w14:textId="77777777">
        <w:tc>
          <w:tcPr>
            <w:tcW w:w="2929" w:type="dxa"/>
            <w:shd w:val="clear" w:color="auto" w:fill="FFFFFF"/>
          </w:tcPr>
          <w:p w14:paraId="6DC87AF1" w14:textId="77777777" w:rsidR="000E17B8" w:rsidRDefault="00000000">
            <w:r>
              <w:rPr>
                <w:rFonts w:ascii="Calibri" w:hAnsi="Calibri"/>
                <w:color w:val="444444"/>
                <w:sz w:val="20"/>
              </w:rPr>
              <w:t>badge rounded-pill</w:t>
            </w:r>
          </w:p>
        </w:tc>
        <w:tc>
          <w:tcPr>
            <w:tcW w:w="2929" w:type="dxa"/>
            <w:shd w:val="clear" w:color="auto" w:fill="FFFFFF"/>
          </w:tcPr>
          <w:p w14:paraId="3F2168C9" w14:textId="77777777" w:rsidR="000E17B8" w:rsidRDefault="00000000">
            <w:r>
              <w:rPr>
                <w:rFonts w:ascii="Calibri" w:hAnsi="Calibri"/>
                <w:color w:val="444444"/>
                <w:sz w:val="20"/>
              </w:rPr>
              <w:t>index, guri buruz, zerbitzuak</w:t>
            </w:r>
          </w:p>
        </w:tc>
        <w:tc>
          <w:tcPr>
            <w:tcW w:w="2929" w:type="dxa"/>
            <w:shd w:val="clear" w:color="auto" w:fill="FFFFFF"/>
          </w:tcPr>
          <w:p w14:paraId="7FBDBCF5" w14:textId="77777777" w:rsidR="000E17B8" w:rsidRDefault="00000000">
            <w:r>
              <w:rPr>
                <w:rFonts w:ascii="Calibri" w:hAnsi="Calibri"/>
                <w:color w:val="444444"/>
                <w:sz w:val="20"/>
              </w:rPr>
              <w:t>Etiketa koloreztatuak sekzio izenburuetan</w:t>
            </w:r>
          </w:p>
        </w:tc>
      </w:tr>
      <w:tr w:rsidR="000E17B8" w14:paraId="3D0430F3" w14:textId="77777777">
        <w:tc>
          <w:tcPr>
            <w:tcW w:w="2929" w:type="dxa"/>
            <w:shd w:val="clear" w:color="auto" w:fill="F2F7FF"/>
          </w:tcPr>
          <w:p w14:paraId="0309E373" w14:textId="77777777" w:rsidR="000E17B8" w:rsidRDefault="00000000">
            <w:r>
              <w:rPr>
                <w:rFonts w:ascii="Calibri" w:hAnsi="Calibri"/>
                <w:color w:val="444444"/>
                <w:sz w:val="20"/>
              </w:rPr>
              <w:t>list-group-flush</w:t>
            </w:r>
          </w:p>
        </w:tc>
        <w:tc>
          <w:tcPr>
            <w:tcW w:w="2929" w:type="dxa"/>
            <w:shd w:val="clear" w:color="auto" w:fill="F2F7FF"/>
          </w:tcPr>
          <w:p w14:paraId="2D675519" w14:textId="77777777" w:rsidR="000E17B8" w:rsidRDefault="00000000">
            <w:r>
              <w:rPr>
                <w:rFonts w:ascii="Calibri" w:hAnsi="Calibri"/>
                <w:color w:val="444444"/>
                <w:sz w:val="20"/>
              </w:rPr>
              <w:t>index, guri buruz, zerbitzuak</w:t>
            </w:r>
          </w:p>
        </w:tc>
        <w:tc>
          <w:tcPr>
            <w:tcW w:w="2929" w:type="dxa"/>
            <w:shd w:val="clear" w:color="auto" w:fill="F2F7FF"/>
          </w:tcPr>
          <w:p w14:paraId="70385AE7" w14:textId="77777777" w:rsidR="000E17B8" w:rsidRDefault="00000000">
            <w:r>
              <w:rPr>
                <w:rFonts w:ascii="Calibri" w:hAnsi="Calibri"/>
                <w:color w:val="444444"/>
                <w:sz w:val="20"/>
              </w:rPr>
              <w:t>Abantailen eta balioen zerrendak</w:t>
            </w:r>
          </w:p>
        </w:tc>
      </w:tr>
      <w:tr w:rsidR="000E17B8" w14:paraId="666487B4" w14:textId="77777777">
        <w:tc>
          <w:tcPr>
            <w:tcW w:w="2929" w:type="dxa"/>
            <w:shd w:val="clear" w:color="auto" w:fill="FFFFFF"/>
          </w:tcPr>
          <w:p w14:paraId="64D6BCCE" w14:textId="77777777" w:rsidR="000E17B8" w:rsidRDefault="00000000">
            <w:r>
              <w:rPr>
                <w:rFonts w:ascii="Calibri" w:hAnsi="Calibri"/>
                <w:color w:val="444444"/>
                <w:sz w:val="20"/>
              </w:rPr>
              <w:t>ratio ratio-16x9</w:t>
            </w:r>
          </w:p>
        </w:tc>
        <w:tc>
          <w:tcPr>
            <w:tcW w:w="2929" w:type="dxa"/>
            <w:shd w:val="clear" w:color="auto" w:fill="FFFFFF"/>
          </w:tcPr>
          <w:p w14:paraId="1D162592" w14:textId="77777777" w:rsidR="000E17B8" w:rsidRDefault="00000000">
            <w:r>
              <w:rPr>
                <w:rFonts w:ascii="Calibri" w:hAnsi="Calibri"/>
                <w:color w:val="444444"/>
                <w:sz w:val="20"/>
              </w:rPr>
              <w:t>zerbitzuak</w:t>
            </w:r>
          </w:p>
        </w:tc>
        <w:tc>
          <w:tcPr>
            <w:tcW w:w="2929" w:type="dxa"/>
            <w:shd w:val="clear" w:color="auto" w:fill="FFFFFF"/>
          </w:tcPr>
          <w:p w14:paraId="75AC19BE" w14:textId="77777777" w:rsidR="000E17B8" w:rsidRDefault="00000000">
            <w:r>
              <w:rPr>
                <w:rFonts w:ascii="Calibri" w:hAnsi="Calibri"/>
                <w:color w:val="444444"/>
                <w:sz w:val="20"/>
              </w:rPr>
              <w:t>Google Maps iframe proportzioan</w:t>
            </w:r>
          </w:p>
        </w:tc>
      </w:tr>
      <w:tr w:rsidR="000E17B8" w14:paraId="413C90F2" w14:textId="77777777">
        <w:tc>
          <w:tcPr>
            <w:tcW w:w="2929" w:type="dxa"/>
            <w:shd w:val="clear" w:color="auto" w:fill="F2F7FF"/>
          </w:tcPr>
          <w:p w14:paraId="39B703FF" w14:textId="77777777" w:rsidR="000E17B8" w:rsidRDefault="00000000">
            <w:r>
              <w:rPr>
                <w:rFonts w:ascii="Calibri" w:hAnsi="Calibri"/>
                <w:color w:val="444444"/>
                <w:sz w:val="20"/>
              </w:rPr>
              <w:t>ratio ratio-4x3</w:t>
            </w:r>
          </w:p>
        </w:tc>
        <w:tc>
          <w:tcPr>
            <w:tcW w:w="2929" w:type="dxa"/>
            <w:shd w:val="clear" w:color="auto" w:fill="F2F7FF"/>
          </w:tcPr>
          <w:p w14:paraId="3D210DED" w14:textId="77777777" w:rsidR="000E17B8" w:rsidRDefault="00000000">
            <w:r>
              <w:rPr>
                <w:rFonts w:ascii="Calibri" w:hAnsi="Calibri"/>
                <w:color w:val="444444"/>
                <w:sz w:val="20"/>
              </w:rPr>
              <w:t>kontaktua</w:t>
            </w:r>
          </w:p>
        </w:tc>
        <w:tc>
          <w:tcPr>
            <w:tcW w:w="2929" w:type="dxa"/>
            <w:shd w:val="clear" w:color="auto" w:fill="F2F7FF"/>
          </w:tcPr>
          <w:p w14:paraId="38201118" w14:textId="77777777" w:rsidR="000E17B8" w:rsidRDefault="00000000">
            <w:r>
              <w:rPr>
                <w:rFonts w:ascii="Calibri" w:hAnsi="Calibri"/>
                <w:color w:val="444444"/>
                <w:sz w:val="20"/>
              </w:rPr>
              <w:t>Google Maps iframe txikiagoa</w:t>
            </w:r>
          </w:p>
        </w:tc>
      </w:tr>
    </w:tbl>
    <w:p w14:paraId="4B917BD7" w14:textId="77777777" w:rsidR="000E17B8" w:rsidRDefault="000E17B8">
      <w:pPr>
        <w:spacing w:after="160"/>
      </w:pPr>
    </w:p>
    <w:p w14:paraId="2748BE79" w14:textId="77777777" w:rsidR="000E17B8" w:rsidRDefault="00000000">
      <w:r>
        <w:br w:type="page"/>
      </w:r>
    </w:p>
    <w:p w14:paraId="2CBFF9DB" w14:textId="77777777" w:rsidR="000E17B8" w:rsidRDefault="00000000">
      <w:pPr>
        <w:pStyle w:val="Ttulo1"/>
        <w:pBdr>
          <w:bottom w:val="single" w:sz="12" w:space="0" w:color="1A3A5C"/>
        </w:pBdr>
        <w:spacing w:before="360" w:after="80"/>
      </w:pPr>
      <w:r>
        <w:rPr>
          <w:rFonts w:ascii="Calibri" w:hAnsi="Calibri"/>
          <w:color w:val="1A3A5C"/>
          <w:sz w:val="32"/>
        </w:rPr>
        <w:lastRenderedPageBreak/>
        <w:t>5. Garapen Inguruneak</w:t>
      </w:r>
    </w:p>
    <w:p w14:paraId="5BE10E7D" w14:textId="77777777" w:rsidR="000E17B8" w:rsidRDefault="00000000">
      <w:pPr>
        <w:spacing w:before="40" w:after="100"/>
        <w:jc w:val="both"/>
      </w:pPr>
      <w:r>
        <w:rPr>
          <w:rFonts w:ascii="Calibri" w:hAnsi="Calibri"/>
          <w:color w:val="444444"/>
          <w:sz w:val="21"/>
        </w:rPr>
        <w:t>Proiektuan erabilitako garapen-inguruneak eta tresnak industria-estandarrak dira eta lan-munduan ohikoak. Bi azpi-proiektu bereizi garatu dira: C# aplikazioa Visual Studio 2022-rekin, eta web gunea edozein editore erabiliz.</w:t>
      </w:r>
    </w:p>
    <w:p w14:paraId="63F5B9A2" w14:textId="77777777" w:rsidR="000E17B8" w:rsidRDefault="00000000">
      <w:pPr>
        <w:spacing w:before="160" w:after="40"/>
      </w:pPr>
      <w:r>
        <w:rPr>
          <w:rFonts w:ascii="Calibri" w:hAnsi="Calibri"/>
          <w:b/>
          <w:color w:val="444444"/>
        </w:rPr>
        <w:t>Erabilitako Tresnak eta Teknologiak</w:t>
      </w:r>
    </w:p>
    <w:tbl>
      <w:tblPr>
        <w:tblStyle w:val="Tablaconcuadrcula"/>
        <w:tblW w:w="0" w:type="auto"/>
        <w:tblLook w:val="04A0" w:firstRow="1" w:lastRow="0" w:firstColumn="1" w:lastColumn="0" w:noHBand="0" w:noVBand="1"/>
      </w:tblPr>
      <w:tblGrid>
        <w:gridCol w:w="2929"/>
        <w:gridCol w:w="2929"/>
        <w:gridCol w:w="2929"/>
      </w:tblGrid>
      <w:tr w:rsidR="000E17B8" w14:paraId="146D64CC" w14:textId="77777777">
        <w:tc>
          <w:tcPr>
            <w:tcW w:w="2929" w:type="dxa"/>
            <w:shd w:val="clear" w:color="auto" w:fill="1A3A5C"/>
            <w:vAlign w:val="center"/>
          </w:tcPr>
          <w:p w14:paraId="64DF6F17" w14:textId="77777777" w:rsidR="000E17B8" w:rsidRDefault="00000000">
            <w:pPr>
              <w:jc w:val="center"/>
            </w:pPr>
            <w:r>
              <w:rPr>
                <w:rFonts w:ascii="Calibri" w:hAnsi="Calibri"/>
                <w:b/>
                <w:color w:val="FFFFFF"/>
                <w:sz w:val="20"/>
              </w:rPr>
              <w:t>Tresna / Teknologia</w:t>
            </w:r>
          </w:p>
        </w:tc>
        <w:tc>
          <w:tcPr>
            <w:tcW w:w="2929" w:type="dxa"/>
            <w:shd w:val="clear" w:color="auto" w:fill="1A3A5C"/>
            <w:vAlign w:val="center"/>
          </w:tcPr>
          <w:p w14:paraId="6AB5AD21" w14:textId="77777777" w:rsidR="000E17B8" w:rsidRDefault="00000000">
            <w:pPr>
              <w:jc w:val="center"/>
            </w:pPr>
            <w:r>
              <w:rPr>
                <w:rFonts w:ascii="Calibri" w:hAnsi="Calibri"/>
                <w:b/>
                <w:color w:val="FFFFFF"/>
                <w:sz w:val="20"/>
              </w:rPr>
              <w:t>Bertsioa</w:t>
            </w:r>
          </w:p>
        </w:tc>
        <w:tc>
          <w:tcPr>
            <w:tcW w:w="2929" w:type="dxa"/>
            <w:shd w:val="clear" w:color="auto" w:fill="1A3A5C"/>
            <w:vAlign w:val="center"/>
          </w:tcPr>
          <w:p w14:paraId="56BFBAC8" w14:textId="77777777" w:rsidR="000E17B8" w:rsidRDefault="00000000">
            <w:pPr>
              <w:jc w:val="center"/>
            </w:pPr>
            <w:r>
              <w:rPr>
                <w:rFonts w:ascii="Calibri" w:hAnsi="Calibri"/>
                <w:b/>
                <w:color w:val="FFFFFF"/>
                <w:sz w:val="20"/>
              </w:rPr>
              <w:t>Erabilera</w:t>
            </w:r>
          </w:p>
        </w:tc>
      </w:tr>
      <w:tr w:rsidR="000E17B8" w14:paraId="22F5D0DC" w14:textId="77777777">
        <w:tc>
          <w:tcPr>
            <w:tcW w:w="2929" w:type="dxa"/>
            <w:shd w:val="clear" w:color="auto" w:fill="F2F7FF"/>
          </w:tcPr>
          <w:p w14:paraId="43C0AD4B" w14:textId="77777777" w:rsidR="000E17B8" w:rsidRDefault="00000000">
            <w:r>
              <w:rPr>
                <w:rFonts w:ascii="Calibri" w:hAnsi="Calibri"/>
                <w:color w:val="444444"/>
                <w:sz w:val="20"/>
              </w:rPr>
              <w:t>Visual Studio 2022</w:t>
            </w:r>
          </w:p>
        </w:tc>
        <w:tc>
          <w:tcPr>
            <w:tcW w:w="2929" w:type="dxa"/>
            <w:shd w:val="clear" w:color="auto" w:fill="F2F7FF"/>
          </w:tcPr>
          <w:p w14:paraId="51C4DF27" w14:textId="77777777" w:rsidR="000E17B8" w:rsidRDefault="00000000">
            <w:r>
              <w:rPr>
                <w:rFonts w:ascii="Calibri" w:hAnsi="Calibri"/>
                <w:color w:val="444444"/>
                <w:sz w:val="20"/>
              </w:rPr>
              <w:t>17.x</w:t>
            </w:r>
          </w:p>
        </w:tc>
        <w:tc>
          <w:tcPr>
            <w:tcW w:w="2929" w:type="dxa"/>
            <w:shd w:val="clear" w:color="auto" w:fill="F2F7FF"/>
          </w:tcPr>
          <w:p w14:paraId="08B1AAE5" w14:textId="77777777" w:rsidR="000E17B8" w:rsidRDefault="00000000">
            <w:r>
              <w:rPr>
                <w:rFonts w:ascii="Calibri" w:hAnsi="Calibri"/>
                <w:color w:val="444444"/>
                <w:sz w:val="20"/>
              </w:rPr>
              <w:t>C# / Windows Forms garapenerako IDE nagusia</w:t>
            </w:r>
          </w:p>
        </w:tc>
      </w:tr>
      <w:tr w:rsidR="000E17B8" w14:paraId="463CB77D" w14:textId="77777777">
        <w:tc>
          <w:tcPr>
            <w:tcW w:w="2929" w:type="dxa"/>
            <w:shd w:val="clear" w:color="auto" w:fill="FFFFFF"/>
          </w:tcPr>
          <w:p w14:paraId="4B5A4E34" w14:textId="77777777" w:rsidR="000E17B8" w:rsidRDefault="00000000">
            <w:r>
              <w:rPr>
                <w:rFonts w:ascii="Calibri" w:hAnsi="Calibri"/>
                <w:color w:val="444444"/>
                <w:sz w:val="20"/>
              </w:rPr>
              <w:t>Git</w:t>
            </w:r>
          </w:p>
        </w:tc>
        <w:tc>
          <w:tcPr>
            <w:tcW w:w="2929" w:type="dxa"/>
            <w:shd w:val="clear" w:color="auto" w:fill="FFFFFF"/>
          </w:tcPr>
          <w:p w14:paraId="62770944" w14:textId="77777777" w:rsidR="000E17B8" w:rsidRDefault="00000000">
            <w:r>
              <w:rPr>
                <w:rFonts w:ascii="Calibri" w:hAnsi="Calibri"/>
                <w:color w:val="444444"/>
                <w:sz w:val="20"/>
              </w:rPr>
              <w:t>2.x</w:t>
            </w:r>
          </w:p>
        </w:tc>
        <w:tc>
          <w:tcPr>
            <w:tcW w:w="2929" w:type="dxa"/>
            <w:shd w:val="clear" w:color="auto" w:fill="FFFFFF"/>
          </w:tcPr>
          <w:p w14:paraId="0BAB5085" w14:textId="77777777" w:rsidR="000E17B8" w:rsidRDefault="00000000">
            <w:r>
              <w:rPr>
                <w:rFonts w:ascii="Calibri" w:hAnsi="Calibri"/>
                <w:color w:val="444444"/>
                <w:sz w:val="20"/>
              </w:rPr>
              <w:t>Bertsioen kontrola — add, commit, push, pull</w:t>
            </w:r>
          </w:p>
        </w:tc>
      </w:tr>
      <w:tr w:rsidR="000E17B8" w14:paraId="020A127A" w14:textId="77777777">
        <w:tc>
          <w:tcPr>
            <w:tcW w:w="2929" w:type="dxa"/>
            <w:shd w:val="clear" w:color="auto" w:fill="F2F7FF"/>
          </w:tcPr>
          <w:p w14:paraId="22580097" w14:textId="77777777" w:rsidR="000E17B8" w:rsidRDefault="00000000">
            <w:r>
              <w:rPr>
                <w:rFonts w:ascii="Calibri" w:hAnsi="Calibri"/>
                <w:color w:val="444444"/>
                <w:sz w:val="20"/>
              </w:rPr>
              <w:t>GitHub</w:t>
            </w:r>
          </w:p>
        </w:tc>
        <w:tc>
          <w:tcPr>
            <w:tcW w:w="2929" w:type="dxa"/>
            <w:shd w:val="clear" w:color="auto" w:fill="F2F7FF"/>
          </w:tcPr>
          <w:p w14:paraId="251B73F4" w14:textId="77777777" w:rsidR="000E17B8" w:rsidRDefault="00000000">
            <w:r>
              <w:rPr>
                <w:rFonts w:ascii="Calibri" w:hAnsi="Calibri"/>
                <w:color w:val="444444"/>
                <w:sz w:val="20"/>
              </w:rPr>
              <w:t>—</w:t>
            </w:r>
          </w:p>
        </w:tc>
        <w:tc>
          <w:tcPr>
            <w:tcW w:w="2929" w:type="dxa"/>
            <w:shd w:val="clear" w:color="auto" w:fill="F2F7FF"/>
          </w:tcPr>
          <w:p w14:paraId="293C1BFA" w14:textId="77777777" w:rsidR="000E17B8" w:rsidRDefault="00000000">
            <w:r>
              <w:rPr>
                <w:rFonts w:ascii="Calibri" w:hAnsi="Calibri"/>
                <w:color w:val="444444"/>
                <w:sz w:val="20"/>
              </w:rPr>
              <w:t>Repositorio publikoa: AimarMayo/3.ERRONKA-INBENTARIOA</w:t>
            </w:r>
          </w:p>
        </w:tc>
      </w:tr>
      <w:tr w:rsidR="000E17B8" w14:paraId="73D38E05" w14:textId="77777777">
        <w:tc>
          <w:tcPr>
            <w:tcW w:w="2929" w:type="dxa"/>
            <w:shd w:val="clear" w:color="auto" w:fill="FFFFFF"/>
          </w:tcPr>
          <w:p w14:paraId="57737ED4" w14:textId="77777777" w:rsidR="000E17B8" w:rsidRDefault="00000000">
            <w:r>
              <w:rPr>
                <w:rFonts w:ascii="Calibri" w:hAnsi="Calibri"/>
                <w:color w:val="444444"/>
                <w:sz w:val="20"/>
              </w:rPr>
              <w:t>.NET Framework</w:t>
            </w:r>
          </w:p>
        </w:tc>
        <w:tc>
          <w:tcPr>
            <w:tcW w:w="2929" w:type="dxa"/>
            <w:shd w:val="clear" w:color="auto" w:fill="FFFFFF"/>
          </w:tcPr>
          <w:p w14:paraId="04D560D1" w14:textId="77777777" w:rsidR="000E17B8" w:rsidRDefault="00000000">
            <w:r>
              <w:rPr>
                <w:rFonts w:ascii="Calibri" w:hAnsi="Calibri"/>
                <w:color w:val="444444"/>
                <w:sz w:val="20"/>
              </w:rPr>
              <w:t>6+</w:t>
            </w:r>
          </w:p>
        </w:tc>
        <w:tc>
          <w:tcPr>
            <w:tcW w:w="2929" w:type="dxa"/>
            <w:shd w:val="clear" w:color="auto" w:fill="FFFFFF"/>
          </w:tcPr>
          <w:p w14:paraId="08EFD538" w14:textId="77777777" w:rsidR="000E17B8" w:rsidRDefault="00000000">
            <w:r>
              <w:rPr>
                <w:rFonts w:ascii="Calibri" w:hAnsi="Calibri"/>
                <w:color w:val="444444"/>
                <w:sz w:val="20"/>
              </w:rPr>
              <w:t>C# aplikazioaren exekuzio-ingurunea</w:t>
            </w:r>
          </w:p>
        </w:tc>
      </w:tr>
      <w:tr w:rsidR="000E17B8" w14:paraId="3AEAEF76" w14:textId="77777777">
        <w:tc>
          <w:tcPr>
            <w:tcW w:w="2929" w:type="dxa"/>
            <w:shd w:val="clear" w:color="auto" w:fill="F2F7FF"/>
          </w:tcPr>
          <w:p w14:paraId="15FC5D5D" w14:textId="77777777" w:rsidR="000E17B8" w:rsidRDefault="00000000">
            <w:r>
              <w:rPr>
                <w:rFonts w:ascii="Calibri" w:hAnsi="Calibri"/>
                <w:color w:val="444444"/>
                <w:sz w:val="20"/>
              </w:rPr>
              <w:t>MySQL / freesqldatabase.com</w:t>
            </w:r>
          </w:p>
        </w:tc>
        <w:tc>
          <w:tcPr>
            <w:tcW w:w="2929" w:type="dxa"/>
            <w:shd w:val="clear" w:color="auto" w:fill="F2F7FF"/>
          </w:tcPr>
          <w:p w14:paraId="0D9682E5" w14:textId="77777777" w:rsidR="000E17B8" w:rsidRDefault="00000000">
            <w:r>
              <w:rPr>
                <w:rFonts w:ascii="Calibri" w:hAnsi="Calibri"/>
                <w:color w:val="444444"/>
                <w:sz w:val="20"/>
              </w:rPr>
              <w:t>5.7+</w:t>
            </w:r>
          </w:p>
        </w:tc>
        <w:tc>
          <w:tcPr>
            <w:tcW w:w="2929" w:type="dxa"/>
            <w:shd w:val="clear" w:color="auto" w:fill="F2F7FF"/>
          </w:tcPr>
          <w:p w14:paraId="622830F4" w14:textId="77777777" w:rsidR="000E17B8" w:rsidRDefault="00000000">
            <w:r>
              <w:rPr>
                <w:rFonts w:ascii="Calibri" w:hAnsi="Calibri"/>
                <w:color w:val="444444"/>
                <w:sz w:val="20"/>
              </w:rPr>
              <w:t>Hodei-datu-basearen zerbitzaria (doan)</w:t>
            </w:r>
          </w:p>
        </w:tc>
      </w:tr>
      <w:tr w:rsidR="000E17B8" w14:paraId="0CC3B970" w14:textId="77777777">
        <w:tc>
          <w:tcPr>
            <w:tcW w:w="2929" w:type="dxa"/>
            <w:shd w:val="clear" w:color="auto" w:fill="FFFFFF"/>
          </w:tcPr>
          <w:p w14:paraId="61F14E24" w14:textId="77777777" w:rsidR="000E17B8" w:rsidRDefault="00000000">
            <w:r>
              <w:rPr>
                <w:rFonts w:ascii="Calibri" w:hAnsi="Calibri"/>
                <w:color w:val="444444"/>
                <w:sz w:val="20"/>
              </w:rPr>
              <w:t>MySql.Data (NuGet)</w:t>
            </w:r>
          </w:p>
        </w:tc>
        <w:tc>
          <w:tcPr>
            <w:tcW w:w="2929" w:type="dxa"/>
            <w:shd w:val="clear" w:color="auto" w:fill="FFFFFF"/>
          </w:tcPr>
          <w:p w14:paraId="014FB7D6" w14:textId="77777777" w:rsidR="000E17B8" w:rsidRDefault="00000000">
            <w:r>
              <w:rPr>
                <w:rFonts w:ascii="Calibri" w:hAnsi="Calibri"/>
                <w:color w:val="444444"/>
                <w:sz w:val="20"/>
              </w:rPr>
              <w:t>8.x</w:t>
            </w:r>
          </w:p>
        </w:tc>
        <w:tc>
          <w:tcPr>
            <w:tcW w:w="2929" w:type="dxa"/>
            <w:shd w:val="clear" w:color="auto" w:fill="FFFFFF"/>
          </w:tcPr>
          <w:p w14:paraId="6A4C50C6" w14:textId="77777777" w:rsidR="000E17B8" w:rsidRDefault="00000000">
            <w:r>
              <w:rPr>
                <w:rFonts w:ascii="Calibri" w:hAnsi="Calibri"/>
                <w:color w:val="444444"/>
                <w:sz w:val="20"/>
              </w:rPr>
              <w:t>C#-tik MySQL-ra konektatzeko pakete ofiziala</w:t>
            </w:r>
          </w:p>
        </w:tc>
      </w:tr>
      <w:tr w:rsidR="000E17B8" w14:paraId="1C103A33" w14:textId="77777777">
        <w:tc>
          <w:tcPr>
            <w:tcW w:w="2929" w:type="dxa"/>
            <w:shd w:val="clear" w:color="auto" w:fill="F2F7FF"/>
          </w:tcPr>
          <w:p w14:paraId="4BADC625" w14:textId="77777777" w:rsidR="000E17B8" w:rsidRDefault="00000000">
            <w:r>
              <w:rPr>
                <w:rFonts w:ascii="Calibri" w:hAnsi="Calibri"/>
                <w:color w:val="444444"/>
                <w:sz w:val="20"/>
              </w:rPr>
              <w:t>Bootstrap</w:t>
            </w:r>
          </w:p>
        </w:tc>
        <w:tc>
          <w:tcPr>
            <w:tcW w:w="2929" w:type="dxa"/>
            <w:shd w:val="clear" w:color="auto" w:fill="F2F7FF"/>
          </w:tcPr>
          <w:p w14:paraId="649745B7" w14:textId="77777777" w:rsidR="000E17B8" w:rsidRDefault="00000000">
            <w:r>
              <w:rPr>
                <w:rFonts w:ascii="Calibri" w:hAnsi="Calibri"/>
                <w:color w:val="444444"/>
                <w:sz w:val="20"/>
              </w:rPr>
              <w:t>5.3.3</w:t>
            </w:r>
          </w:p>
        </w:tc>
        <w:tc>
          <w:tcPr>
            <w:tcW w:w="2929" w:type="dxa"/>
            <w:shd w:val="clear" w:color="auto" w:fill="F2F7FF"/>
          </w:tcPr>
          <w:p w14:paraId="1A5A7A3D" w14:textId="77777777" w:rsidR="000E17B8" w:rsidRDefault="00000000">
            <w:r>
              <w:rPr>
                <w:rFonts w:ascii="Calibri" w:hAnsi="Calibri"/>
                <w:color w:val="444444"/>
                <w:sz w:val="20"/>
              </w:rPr>
              <w:t>Web gunearen CSS framework erreaktiboa</w:t>
            </w:r>
          </w:p>
        </w:tc>
      </w:tr>
      <w:tr w:rsidR="000E17B8" w14:paraId="1100CE53" w14:textId="77777777">
        <w:tc>
          <w:tcPr>
            <w:tcW w:w="2929" w:type="dxa"/>
            <w:shd w:val="clear" w:color="auto" w:fill="FFFFFF"/>
          </w:tcPr>
          <w:p w14:paraId="3595674E" w14:textId="77777777" w:rsidR="000E17B8" w:rsidRDefault="00000000">
            <w:r>
              <w:rPr>
                <w:rFonts w:ascii="Calibri" w:hAnsi="Calibri"/>
                <w:color w:val="444444"/>
                <w:sz w:val="20"/>
              </w:rPr>
              <w:t>EmailJS</w:t>
            </w:r>
          </w:p>
        </w:tc>
        <w:tc>
          <w:tcPr>
            <w:tcW w:w="2929" w:type="dxa"/>
            <w:shd w:val="clear" w:color="auto" w:fill="FFFFFF"/>
          </w:tcPr>
          <w:p w14:paraId="3FA8FEB1" w14:textId="77777777" w:rsidR="000E17B8" w:rsidRDefault="00000000">
            <w:r>
              <w:rPr>
                <w:rFonts w:ascii="Calibri" w:hAnsi="Calibri"/>
                <w:color w:val="444444"/>
                <w:sz w:val="20"/>
              </w:rPr>
              <w:t>4.x</w:t>
            </w:r>
          </w:p>
        </w:tc>
        <w:tc>
          <w:tcPr>
            <w:tcW w:w="2929" w:type="dxa"/>
            <w:shd w:val="clear" w:color="auto" w:fill="FFFFFF"/>
          </w:tcPr>
          <w:p w14:paraId="513FA098" w14:textId="77777777" w:rsidR="000E17B8" w:rsidRDefault="00000000">
            <w:r>
              <w:rPr>
                <w:rFonts w:ascii="Calibri" w:hAnsi="Calibri"/>
                <w:color w:val="444444"/>
                <w:sz w:val="20"/>
              </w:rPr>
              <w:t>Kontaktua orriko email bidalketa zerbitzua</w:t>
            </w:r>
          </w:p>
        </w:tc>
      </w:tr>
      <w:tr w:rsidR="000E17B8" w14:paraId="7633DD41" w14:textId="77777777">
        <w:tc>
          <w:tcPr>
            <w:tcW w:w="2929" w:type="dxa"/>
            <w:shd w:val="clear" w:color="auto" w:fill="F2F7FF"/>
          </w:tcPr>
          <w:p w14:paraId="66F7F73A" w14:textId="77777777" w:rsidR="000E17B8" w:rsidRDefault="00000000">
            <w:r>
              <w:rPr>
                <w:rFonts w:ascii="Calibri" w:hAnsi="Calibri"/>
                <w:color w:val="444444"/>
                <w:sz w:val="20"/>
              </w:rPr>
              <w:t>Arduino IDE</w:t>
            </w:r>
          </w:p>
        </w:tc>
        <w:tc>
          <w:tcPr>
            <w:tcW w:w="2929" w:type="dxa"/>
            <w:shd w:val="clear" w:color="auto" w:fill="F2F7FF"/>
          </w:tcPr>
          <w:p w14:paraId="51D46B4C" w14:textId="77777777" w:rsidR="000E17B8" w:rsidRDefault="00000000">
            <w:r>
              <w:rPr>
                <w:rFonts w:ascii="Calibri" w:hAnsi="Calibri"/>
                <w:color w:val="444444"/>
                <w:sz w:val="20"/>
              </w:rPr>
              <w:t>—</w:t>
            </w:r>
          </w:p>
        </w:tc>
        <w:tc>
          <w:tcPr>
            <w:tcW w:w="2929" w:type="dxa"/>
            <w:shd w:val="clear" w:color="auto" w:fill="F2F7FF"/>
          </w:tcPr>
          <w:p w14:paraId="5D252CC8" w14:textId="77777777" w:rsidR="000E17B8" w:rsidRDefault="00000000">
            <w:r>
              <w:rPr>
                <w:rFonts w:ascii="Calibri" w:hAnsi="Calibri"/>
                <w:color w:val="444444"/>
                <w:sz w:val="20"/>
              </w:rPr>
              <w:t>ESP32 IoT sentsorearen programazioa</w:t>
            </w:r>
          </w:p>
        </w:tc>
      </w:tr>
    </w:tbl>
    <w:p w14:paraId="3EBBF655" w14:textId="77777777" w:rsidR="000E17B8" w:rsidRDefault="000E17B8">
      <w:pPr>
        <w:spacing w:after="160"/>
      </w:pPr>
    </w:p>
    <w:p w14:paraId="4BE5EE20" w14:textId="77777777" w:rsidR="000E17B8" w:rsidRDefault="00000000">
      <w:pPr>
        <w:pStyle w:val="Ttulo2"/>
        <w:spacing w:before="240" w:after="60"/>
      </w:pPr>
      <w:r>
        <w:rPr>
          <w:rFonts w:ascii="Calibri" w:hAnsi="Calibri"/>
          <w:color w:val="2E75B6"/>
        </w:rPr>
        <w:t>5.1 Klase Diagrama (UML)</w:t>
      </w:r>
    </w:p>
    <w:p w14:paraId="4EED13E5" w14:textId="77777777" w:rsidR="000E17B8" w:rsidRDefault="00000000">
      <w:pPr>
        <w:spacing w:before="40" w:after="100"/>
        <w:jc w:val="both"/>
      </w:pPr>
      <w:r>
        <w:rPr>
          <w:rFonts w:ascii="Calibri" w:hAnsi="Calibri"/>
          <w:color w:val="444444"/>
          <w:sz w:val="21"/>
        </w:rPr>
        <w:t>Klase diagrama UML (Unified Modeling Language) estandarrean diseinatu da sistema garatu aurretik. Diagramak klaseen arteko erlazioak, atributuak eta metodoak erakusten ditu. Klase nagusiak hauek dira: Erabiltzailea, Mintegia, Gailua (Ordenagailua eta Inprimagailua azpiklaseekin), DBKonexioa eta Funtzioak.</w:t>
      </w:r>
    </w:p>
    <w:p w14:paraId="782122F6" w14:textId="77777777" w:rsidR="000E17B8" w:rsidRDefault="00000000">
      <w:pPr>
        <w:spacing w:before="120" w:after="80"/>
        <w:jc w:val="center"/>
      </w:pPr>
      <w:r>
        <w:rPr>
          <w:noProof/>
        </w:rPr>
        <w:lastRenderedPageBreak/>
        <w:drawing>
          <wp:inline distT="0" distB="0" distL="0" distR="0" wp14:anchorId="46567655" wp14:editId="7E067038">
            <wp:extent cx="5029200" cy="5216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aseDiagrama.png"/>
                    <pic:cNvPicPr/>
                  </pic:nvPicPr>
                  <pic:blipFill>
                    <a:blip r:embed="rId8"/>
                    <a:stretch>
                      <a:fillRect/>
                    </a:stretch>
                  </pic:blipFill>
                  <pic:spPr>
                    <a:xfrm>
                      <a:off x="0" y="0"/>
                      <a:ext cx="5029200" cy="5216551"/>
                    </a:xfrm>
                    <a:prstGeom prst="rect">
                      <a:avLst/>
                    </a:prstGeom>
                  </pic:spPr>
                </pic:pic>
              </a:graphicData>
            </a:graphic>
          </wp:inline>
        </w:drawing>
      </w:r>
    </w:p>
    <w:p w14:paraId="2A47315A" w14:textId="77777777" w:rsidR="000E17B8" w:rsidRDefault="00000000">
      <w:pPr>
        <w:jc w:val="center"/>
      </w:pPr>
      <w:r>
        <w:rPr>
          <w:i/>
          <w:color w:val="444444"/>
          <w:sz w:val="18"/>
        </w:rPr>
        <w:t>Irudia 1: KlaseDiagrama.png — Sistemaren UML Klase Diagrama</w:t>
      </w:r>
    </w:p>
    <w:p w14:paraId="083D1873" w14:textId="77777777" w:rsidR="000E17B8" w:rsidRDefault="00000000">
      <w:pPr>
        <w:spacing w:before="40" w:after="100"/>
        <w:jc w:val="both"/>
      </w:pPr>
      <w:r>
        <w:rPr>
          <w:rFonts w:ascii="Calibri" w:hAnsi="Calibri"/>
          <w:color w:val="444444"/>
          <w:sz w:val="21"/>
        </w:rPr>
        <w:t>Diagraman ikusten den bezala, Erabiltzailea eta Mintegia arteko erlazioa N:1 da (erabiltzaile askok mintegi bat izan dezakete). Mintegia eta Gailua arteko erlazioa ere N:1 da. Gailua klaseak metodo CRUD guztiak ditu: GailuakIkusi(), GailuaGehitu(), GailuaAldatu(), GailuaEzabatu(), GailuaKonpondu() eta GailuaKonponduta(). Ezabatutako gailua klaseak 0..1 erlazioa du Gailua-rekin, historia gordetzeko.</w:t>
      </w:r>
    </w:p>
    <w:p w14:paraId="2ADFA395" w14:textId="77777777" w:rsidR="000E17B8" w:rsidRDefault="00000000">
      <w:pPr>
        <w:pStyle w:val="Ttulo2"/>
        <w:spacing w:before="240" w:after="60"/>
      </w:pPr>
      <w:r>
        <w:rPr>
          <w:rFonts w:ascii="Calibri" w:hAnsi="Calibri"/>
          <w:color w:val="2E75B6"/>
        </w:rPr>
        <w:t>5.2 Portaera Diagrama — Use Case (UML)</w:t>
      </w:r>
    </w:p>
    <w:p w14:paraId="6093609F" w14:textId="77777777" w:rsidR="000E17B8" w:rsidRDefault="00000000">
      <w:pPr>
        <w:spacing w:before="40" w:after="100"/>
        <w:jc w:val="both"/>
      </w:pPr>
      <w:r>
        <w:rPr>
          <w:rFonts w:ascii="Calibri" w:hAnsi="Calibri"/>
          <w:color w:val="444444"/>
          <w:sz w:val="21"/>
        </w:rPr>
        <w:t>Portaera diagramak sistemaren erabilera-kasuak (use cases) erakusten ditu hiru aktore nagusirekin. Diagrama bi zatitan banatuta dago: ezkerrean Irakaslea eta Mintegiburua dituzte erabilera-kasu komunak (Irten, Ikusi, Gehitu, Aldatu, Ezabatu, Konpondu, konponduta), eta eskuinean IKT Arduradunaren (Administratzailea) erabilera-kasu espezifikoak.</w:t>
      </w:r>
    </w:p>
    <w:p w14:paraId="10EE9745" w14:textId="77777777" w:rsidR="000E17B8" w:rsidRDefault="00000000">
      <w:pPr>
        <w:spacing w:before="120" w:after="80"/>
        <w:jc w:val="center"/>
      </w:pPr>
      <w:r>
        <w:rPr>
          <w:noProof/>
        </w:rPr>
        <w:lastRenderedPageBreak/>
        <w:drawing>
          <wp:inline distT="0" distB="0" distL="0" distR="0" wp14:anchorId="580C1046" wp14:editId="61D9380D">
            <wp:extent cx="5029200" cy="2622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eraDiagrama.png"/>
                    <pic:cNvPicPr/>
                  </pic:nvPicPr>
                  <pic:blipFill>
                    <a:blip r:embed="rId9"/>
                    <a:stretch>
                      <a:fillRect/>
                    </a:stretch>
                  </pic:blipFill>
                  <pic:spPr>
                    <a:xfrm>
                      <a:off x="0" y="0"/>
                      <a:ext cx="5029200" cy="2622523"/>
                    </a:xfrm>
                    <a:prstGeom prst="rect">
                      <a:avLst/>
                    </a:prstGeom>
                  </pic:spPr>
                </pic:pic>
              </a:graphicData>
            </a:graphic>
          </wp:inline>
        </w:drawing>
      </w:r>
    </w:p>
    <w:p w14:paraId="2C2DEDF0" w14:textId="77777777" w:rsidR="000E17B8" w:rsidRDefault="00000000">
      <w:pPr>
        <w:jc w:val="center"/>
      </w:pPr>
      <w:r>
        <w:rPr>
          <w:i/>
          <w:color w:val="444444"/>
          <w:sz w:val="18"/>
        </w:rPr>
        <w:t>Irudia 2: PortaeraDiagrama.png — Use Case / Portaera Diagrama</w:t>
      </w:r>
    </w:p>
    <w:p w14:paraId="790DC8AE" w14:textId="77777777" w:rsidR="000E17B8" w:rsidRDefault="00000000">
      <w:pPr>
        <w:spacing w:before="160" w:after="40"/>
      </w:pPr>
      <w:r>
        <w:rPr>
          <w:rFonts w:ascii="Calibri" w:hAnsi="Calibri"/>
          <w:b/>
          <w:color w:val="444444"/>
        </w:rPr>
        <w:t>Rol Bakoitzaren Use Case-ak</w:t>
      </w:r>
    </w:p>
    <w:tbl>
      <w:tblPr>
        <w:tblStyle w:val="Tablaconcuadrcula"/>
        <w:tblW w:w="0" w:type="auto"/>
        <w:tblLook w:val="04A0" w:firstRow="1" w:lastRow="0" w:firstColumn="1" w:lastColumn="0" w:noHBand="0" w:noVBand="1"/>
      </w:tblPr>
      <w:tblGrid>
        <w:gridCol w:w="2929"/>
        <w:gridCol w:w="2929"/>
        <w:gridCol w:w="2929"/>
      </w:tblGrid>
      <w:tr w:rsidR="000E17B8" w14:paraId="62E93A19" w14:textId="77777777">
        <w:tc>
          <w:tcPr>
            <w:tcW w:w="2929" w:type="dxa"/>
            <w:shd w:val="clear" w:color="auto" w:fill="1A3A5C"/>
            <w:vAlign w:val="center"/>
          </w:tcPr>
          <w:p w14:paraId="20D8B9C4" w14:textId="77777777" w:rsidR="000E17B8" w:rsidRDefault="00000000">
            <w:pPr>
              <w:jc w:val="center"/>
            </w:pPr>
            <w:r>
              <w:rPr>
                <w:rFonts w:ascii="Calibri" w:hAnsi="Calibri"/>
                <w:b/>
                <w:color w:val="FFFFFF"/>
                <w:sz w:val="20"/>
              </w:rPr>
              <w:t>Aktore</w:t>
            </w:r>
          </w:p>
        </w:tc>
        <w:tc>
          <w:tcPr>
            <w:tcW w:w="2929" w:type="dxa"/>
            <w:shd w:val="clear" w:color="auto" w:fill="1A3A5C"/>
            <w:vAlign w:val="center"/>
          </w:tcPr>
          <w:p w14:paraId="355B661A" w14:textId="77777777" w:rsidR="000E17B8" w:rsidRDefault="00000000">
            <w:pPr>
              <w:jc w:val="center"/>
            </w:pPr>
            <w:r>
              <w:rPr>
                <w:rFonts w:ascii="Calibri" w:hAnsi="Calibri"/>
                <w:b/>
                <w:color w:val="FFFFFF"/>
                <w:sz w:val="20"/>
              </w:rPr>
              <w:t>Erabilera-kasuak</w:t>
            </w:r>
          </w:p>
        </w:tc>
        <w:tc>
          <w:tcPr>
            <w:tcW w:w="2929" w:type="dxa"/>
            <w:shd w:val="clear" w:color="auto" w:fill="1A3A5C"/>
            <w:vAlign w:val="center"/>
          </w:tcPr>
          <w:p w14:paraId="0E68BB61" w14:textId="77777777" w:rsidR="000E17B8" w:rsidRDefault="00000000">
            <w:pPr>
              <w:jc w:val="center"/>
            </w:pPr>
            <w:r>
              <w:rPr>
                <w:rFonts w:ascii="Calibri" w:hAnsi="Calibri"/>
                <w:b/>
                <w:color w:val="FFFFFF"/>
                <w:sz w:val="20"/>
              </w:rPr>
              <w:t>Eskumen maila</w:t>
            </w:r>
          </w:p>
        </w:tc>
      </w:tr>
      <w:tr w:rsidR="000E17B8" w14:paraId="244926F3" w14:textId="77777777">
        <w:tc>
          <w:tcPr>
            <w:tcW w:w="2929" w:type="dxa"/>
            <w:shd w:val="clear" w:color="auto" w:fill="F2F7FF"/>
          </w:tcPr>
          <w:p w14:paraId="2866C453" w14:textId="77777777" w:rsidR="000E17B8" w:rsidRDefault="00000000">
            <w:r>
              <w:rPr>
                <w:rFonts w:ascii="Calibri" w:hAnsi="Calibri"/>
                <w:color w:val="444444"/>
                <w:sz w:val="20"/>
              </w:rPr>
              <w:t>Irakaslea</w:t>
            </w:r>
          </w:p>
        </w:tc>
        <w:tc>
          <w:tcPr>
            <w:tcW w:w="2929" w:type="dxa"/>
            <w:shd w:val="clear" w:color="auto" w:fill="F2F7FF"/>
          </w:tcPr>
          <w:p w14:paraId="09866592" w14:textId="77777777" w:rsidR="000E17B8" w:rsidRDefault="00000000">
            <w:r>
              <w:rPr>
                <w:rFonts w:ascii="Calibri" w:hAnsi="Calibri"/>
                <w:color w:val="444444"/>
                <w:sz w:val="20"/>
              </w:rPr>
              <w:t>Irten, Ikusi</w:t>
            </w:r>
          </w:p>
        </w:tc>
        <w:tc>
          <w:tcPr>
            <w:tcW w:w="2929" w:type="dxa"/>
            <w:shd w:val="clear" w:color="auto" w:fill="F2F7FF"/>
          </w:tcPr>
          <w:p w14:paraId="03F3351C" w14:textId="77777777" w:rsidR="000E17B8" w:rsidRDefault="00000000">
            <w:r>
              <w:rPr>
                <w:rFonts w:ascii="Calibri" w:hAnsi="Calibri"/>
                <w:color w:val="444444"/>
                <w:sz w:val="20"/>
              </w:rPr>
              <w:t>Soilik ikusteko sarbidea</w:t>
            </w:r>
          </w:p>
        </w:tc>
      </w:tr>
      <w:tr w:rsidR="000E17B8" w14:paraId="00DD03B4" w14:textId="77777777">
        <w:tc>
          <w:tcPr>
            <w:tcW w:w="2929" w:type="dxa"/>
            <w:shd w:val="clear" w:color="auto" w:fill="FFFFFF"/>
          </w:tcPr>
          <w:p w14:paraId="2567FF76" w14:textId="77777777" w:rsidR="000E17B8" w:rsidRDefault="00000000">
            <w:r>
              <w:rPr>
                <w:rFonts w:ascii="Calibri" w:hAnsi="Calibri"/>
                <w:color w:val="444444"/>
                <w:sz w:val="20"/>
              </w:rPr>
              <w:t>Mintegiburua</w:t>
            </w:r>
          </w:p>
        </w:tc>
        <w:tc>
          <w:tcPr>
            <w:tcW w:w="2929" w:type="dxa"/>
            <w:shd w:val="clear" w:color="auto" w:fill="FFFFFF"/>
          </w:tcPr>
          <w:p w14:paraId="21C01AC6" w14:textId="77777777" w:rsidR="000E17B8" w:rsidRDefault="00000000">
            <w:r>
              <w:rPr>
                <w:rFonts w:ascii="Calibri" w:hAnsi="Calibri"/>
                <w:color w:val="444444"/>
                <w:sz w:val="20"/>
              </w:rPr>
              <w:t>Irten, Ikusi, Gehitu, Aldatu, Ezabatu, Konpondu, konponduta</w:t>
            </w:r>
          </w:p>
        </w:tc>
        <w:tc>
          <w:tcPr>
            <w:tcW w:w="2929" w:type="dxa"/>
            <w:shd w:val="clear" w:color="auto" w:fill="FFFFFF"/>
          </w:tcPr>
          <w:p w14:paraId="61CFEDA7" w14:textId="77777777" w:rsidR="000E17B8" w:rsidRDefault="00000000">
            <w:r>
              <w:rPr>
                <w:rFonts w:ascii="Calibri" w:hAnsi="Calibri"/>
                <w:color w:val="444444"/>
                <w:sz w:val="20"/>
              </w:rPr>
              <w:t>Kudeaketa osoa bere mintegian</w:t>
            </w:r>
          </w:p>
        </w:tc>
      </w:tr>
      <w:tr w:rsidR="000E17B8" w14:paraId="6589864D" w14:textId="77777777">
        <w:tc>
          <w:tcPr>
            <w:tcW w:w="2929" w:type="dxa"/>
            <w:shd w:val="clear" w:color="auto" w:fill="F2F7FF"/>
          </w:tcPr>
          <w:p w14:paraId="39E3B050" w14:textId="77777777" w:rsidR="000E17B8" w:rsidRDefault="00000000">
            <w:r>
              <w:rPr>
                <w:rFonts w:ascii="Calibri" w:hAnsi="Calibri"/>
                <w:color w:val="444444"/>
                <w:sz w:val="20"/>
              </w:rPr>
              <w:t>IKT Arduraduna (Admin)</w:t>
            </w:r>
          </w:p>
        </w:tc>
        <w:tc>
          <w:tcPr>
            <w:tcW w:w="2929" w:type="dxa"/>
            <w:shd w:val="clear" w:color="auto" w:fill="F2F7FF"/>
          </w:tcPr>
          <w:p w14:paraId="6EEFAF13" w14:textId="77777777" w:rsidR="000E17B8" w:rsidRDefault="00000000">
            <w:r>
              <w:rPr>
                <w:rFonts w:ascii="Calibri" w:hAnsi="Calibri"/>
                <w:color w:val="444444"/>
                <w:sz w:val="20"/>
              </w:rPr>
              <w:t>Goiko guztiak + Langileak kudeatu + Mintegia kudeatu</w:t>
            </w:r>
          </w:p>
        </w:tc>
        <w:tc>
          <w:tcPr>
            <w:tcW w:w="2929" w:type="dxa"/>
            <w:shd w:val="clear" w:color="auto" w:fill="F2F7FF"/>
          </w:tcPr>
          <w:p w14:paraId="7C1C522D" w14:textId="77777777" w:rsidR="000E17B8" w:rsidRDefault="00000000">
            <w:r>
              <w:rPr>
                <w:rFonts w:ascii="Calibri" w:hAnsi="Calibri"/>
                <w:color w:val="444444"/>
                <w:sz w:val="20"/>
              </w:rPr>
              <w:t>Administrazio osoa sistema osoan</w:t>
            </w:r>
          </w:p>
        </w:tc>
      </w:tr>
    </w:tbl>
    <w:p w14:paraId="67F21ED9" w14:textId="77777777" w:rsidR="000E17B8" w:rsidRDefault="000E17B8">
      <w:pPr>
        <w:spacing w:after="160"/>
      </w:pPr>
    </w:p>
    <w:p w14:paraId="4E9653BB" w14:textId="77777777" w:rsidR="000E17B8" w:rsidRDefault="00000000">
      <w:pPr>
        <w:pStyle w:val="Ttulo2"/>
        <w:spacing w:before="240" w:after="60"/>
      </w:pPr>
      <w:r>
        <w:rPr>
          <w:rFonts w:ascii="Calibri" w:hAnsi="Calibri"/>
          <w:color w:val="2E75B6"/>
        </w:rPr>
        <w:t>5.3 Git eta GitHub Erabilera</w:t>
      </w:r>
    </w:p>
    <w:p w14:paraId="78171229" w14:textId="77777777" w:rsidR="000E17B8" w:rsidRDefault="00000000">
      <w:pPr>
        <w:spacing w:before="40" w:after="100"/>
        <w:jc w:val="both"/>
      </w:pPr>
      <w:r>
        <w:rPr>
          <w:rFonts w:ascii="Calibri" w:hAnsi="Calibri"/>
          <w:color w:val="444444"/>
          <w:sz w:val="21"/>
        </w:rPr>
        <w:t>Git bertsioen kontrola erabili da proiektu osoan zehar. GitHub repositorio publiko batean gordetzen da kode guztia (AimarMayo/3.ERRONKA-INBENTARIOA). main adarra erabili da garapen nagusirako. Repositorioan fitxategi mota guztiak daude: .cs kodea, .html/.css/.js web gunea, .pdf dokumentazioa, .png diagramak eta .zip instalatzailea.</w:t>
      </w:r>
    </w:p>
    <w:p w14:paraId="282097F2" w14:textId="77777777" w:rsidR="000E17B8" w:rsidRDefault="00000000">
      <w:pPr>
        <w:spacing w:before="20" w:after="60"/>
        <w:ind w:left="454"/>
      </w:pPr>
      <w:r>
        <w:rPr>
          <w:rFonts w:ascii="Calibri" w:hAnsi="Calibri"/>
          <w:color w:val="444444"/>
          <w:sz w:val="21"/>
        </w:rPr>
        <w:t>•  git add . — Aldaketa guztiak stage-ra gehitzeko.</w:t>
      </w:r>
    </w:p>
    <w:p w14:paraId="0571EBDF" w14:textId="77777777" w:rsidR="000E17B8" w:rsidRDefault="00000000">
      <w:pPr>
        <w:spacing w:before="20" w:after="60"/>
        <w:ind w:left="454"/>
      </w:pPr>
      <w:r>
        <w:rPr>
          <w:rFonts w:ascii="Calibri" w:hAnsi="Calibri"/>
          <w:color w:val="444444"/>
          <w:sz w:val="21"/>
        </w:rPr>
        <w:t>•  git commit -m 'mezua' — Aldaketak erregistratzeko deskribapenekin.</w:t>
      </w:r>
    </w:p>
    <w:p w14:paraId="7E726C07" w14:textId="77777777" w:rsidR="000E17B8" w:rsidRDefault="00000000">
      <w:pPr>
        <w:spacing w:before="20" w:after="60"/>
        <w:ind w:left="454"/>
      </w:pPr>
      <w:r>
        <w:rPr>
          <w:rFonts w:ascii="Calibri" w:hAnsi="Calibri"/>
          <w:color w:val="444444"/>
          <w:sz w:val="21"/>
        </w:rPr>
        <w:t>•  git push origin main — GitHub-eko repositoriora igotzeko.</w:t>
      </w:r>
    </w:p>
    <w:p w14:paraId="06A73438" w14:textId="77777777" w:rsidR="000E17B8" w:rsidRDefault="00000000">
      <w:pPr>
        <w:spacing w:before="20" w:after="60"/>
        <w:ind w:left="454"/>
      </w:pPr>
      <w:r>
        <w:rPr>
          <w:rFonts w:ascii="Calibri" w:hAnsi="Calibri"/>
          <w:color w:val="444444"/>
          <w:sz w:val="21"/>
        </w:rPr>
        <w:t>•  git pull — Taldekideen azken aldaketak jaisteko.</w:t>
      </w:r>
    </w:p>
    <w:p w14:paraId="578AFC91" w14:textId="77777777" w:rsidR="000E17B8" w:rsidRDefault="00000000">
      <w:pPr>
        <w:pStyle w:val="Ttulo2"/>
        <w:spacing w:before="240" w:after="60"/>
      </w:pPr>
      <w:r>
        <w:rPr>
          <w:rFonts w:ascii="Calibri" w:hAnsi="Calibri"/>
          <w:color w:val="2E75B6"/>
        </w:rPr>
        <w:t>5.4 NuGet eta Kanpo-Liburutegiak</w:t>
      </w:r>
    </w:p>
    <w:p w14:paraId="0A0837AC" w14:textId="77777777" w:rsidR="000E17B8" w:rsidRDefault="00000000">
      <w:pPr>
        <w:spacing w:before="40" w:after="100"/>
        <w:jc w:val="both"/>
      </w:pPr>
      <w:r>
        <w:rPr>
          <w:rFonts w:ascii="Calibri" w:hAnsi="Calibri"/>
          <w:color w:val="444444"/>
          <w:sz w:val="21"/>
        </w:rPr>
        <w:t>C# proiektuak NuGet pakete-kudeatzailea erabiltzen du kanpo-menpekotasunak kudeatzeko. MySql.Data paketea (8.x) da nagusia, MySQL datu-basera konektatzeko. .csproj fitxategiak paketea automatikoki erregistratzen du, beste garatzaile batek proiektua klonatzen duenean 'dotnet restore' aginduarekin instalatu dadin. Web gunean EmailJS CDN (jsdelivr.net) erabiltzen da email bidalketa zerbitzurako.</w:t>
      </w:r>
    </w:p>
    <w:p w14:paraId="784C71A9" w14:textId="77777777" w:rsidR="000E17B8" w:rsidRDefault="00000000">
      <w:r>
        <w:br w:type="page"/>
      </w:r>
    </w:p>
    <w:p w14:paraId="27B158BB" w14:textId="77777777" w:rsidR="000E17B8" w:rsidRDefault="00000000">
      <w:pPr>
        <w:pStyle w:val="Ttulo1"/>
        <w:pBdr>
          <w:bottom w:val="single" w:sz="12" w:space="0" w:color="1A3A5C"/>
        </w:pBdr>
        <w:spacing w:before="360" w:after="80"/>
      </w:pPr>
      <w:r>
        <w:rPr>
          <w:rFonts w:ascii="Calibri" w:hAnsi="Calibri"/>
          <w:color w:val="1A3A5C"/>
          <w:sz w:val="32"/>
        </w:rPr>
        <w:lastRenderedPageBreak/>
        <w:t>6. Digitalizazioa</w:t>
      </w:r>
    </w:p>
    <w:p w14:paraId="59A5CCFB" w14:textId="77777777" w:rsidR="000E17B8" w:rsidRDefault="00000000">
      <w:pPr>
        <w:spacing w:before="40" w:after="100"/>
        <w:jc w:val="both"/>
      </w:pPr>
      <w:r>
        <w:rPr>
          <w:rFonts w:ascii="Calibri" w:hAnsi="Calibri"/>
          <w:color w:val="444444"/>
          <w:sz w:val="21"/>
        </w:rPr>
        <w:t>Proiektu honen helburu nagusietako bat DatuTech enpresaren gailu-inbentarioa digitalizatzea da. Prozesu hau paper-oinarritutako kudeaketatik sistema digital bateratu batera egindako trantsizioa da.</w:t>
      </w:r>
    </w:p>
    <w:p w14:paraId="48B5AB39" w14:textId="77777777" w:rsidR="000E17B8" w:rsidRDefault="00000000">
      <w:pPr>
        <w:pStyle w:val="Ttulo2"/>
        <w:spacing w:before="240" w:after="60"/>
      </w:pPr>
      <w:r>
        <w:rPr>
          <w:rFonts w:ascii="Calibri" w:hAnsi="Calibri"/>
          <w:color w:val="2E75B6"/>
        </w:rPr>
        <w:t>6.1 Aurretiko Egoera eta Arazo Identifikatuak</w:t>
      </w:r>
    </w:p>
    <w:p w14:paraId="7C769513" w14:textId="77777777" w:rsidR="000E17B8" w:rsidRDefault="00000000">
      <w:pPr>
        <w:spacing w:before="40" w:after="100"/>
        <w:jc w:val="both"/>
      </w:pPr>
      <w:r>
        <w:rPr>
          <w:rFonts w:ascii="Calibri" w:hAnsi="Calibri"/>
          <w:color w:val="444444"/>
          <w:sz w:val="21"/>
        </w:rPr>
        <w:t>Digitalizazioa egin aurretik, inbentarioaren kudeaketa eskuzko prozesuetan oinarritzen zen:</w:t>
      </w:r>
    </w:p>
    <w:p w14:paraId="6C420544" w14:textId="77777777" w:rsidR="000E17B8" w:rsidRDefault="00000000">
      <w:pPr>
        <w:spacing w:before="20" w:after="60"/>
        <w:ind w:left="454"/>
      </w:pPr>
      <w:r>
        <w:rPr>
          <w:rFonts w:ascii="Calibri" w:hAnsi="Calibri"/>
          <w:color w:val="444444"/>
          <w:sz w:val="21"/>
        </w:rPr>
        <w:t>•  Gailu-zerrendak paper-inprimatuetan edo Excel kalkulu-orrietan gordetzen ziren.</w:t>
      </w:r>
    </w:p>
    <w:p w14:paraId="3BD0FC36" w14:textId="77777777" w:rsidR="000E17B8" w:rsidRDefault="00000000">
      <w:pPr>
        <w:spacing w:before="20" w:after="60"/>
        <w:ind w:left="454"/>
      </w:pPr>
      <w:r>
        <w:rPr>
          <w:rFonts w:ascii="Calibri" w:hAnsi="Calibri"/>
          <w:color w:val="444444"/>
          <w:sz w:val="21"/>
        </w:rPr>
        <w:t>•  Informazioa eguneratzea denbora-luzea eta erroreen iturri zen.</w:t>
      </w:r>
    </w:p>
    <w:p w14:paraId="5B687CDB" w14:textId="77777777" w:rsidR="000E17B8" w:rsidRDefault="00000000">
      <w:pPr>
        <w:spacing w:before="20" w:after="60"/>
        <w:ind w:left="454"/>
      </w:pPr>
      <w:r>
        <w:rPr>
          <w:rFonts w:ascii="Calibri" w:hAnsi="Calibri"/>
          <w:color w:val="444444"/>
          <w:sz w:val="21"/>
        </w:rPr>
        <w:t>•  Datu-kontsistentzia bermatzea zaila zen talde handietan.</w:t>
      </w:r>
    </w:p>
    <w:p w14:paraId="528AC436" w14:textId="77777777" w:rsidR="000E17B8" w:rsidRDefault="00000000">
      <w:pPr>
        <w:spacing w:before="20" w:after="60"/>
        <w:ind w:left="454"/>
      </w:pPr>
      <w:r>
        <w:rPr>
          <w:rFonts w:ascii="Calibri" w:hAnsi="Calibri"/>
          <w:color w:val="444444"/>
          <w:sz w:val="21"/>
        </w:rPr>
        <w:t>•  Historiala eta auditoria ezinezkoak ziren.</w:t>
      </w:r>
    </w:p>
    <w:p w14:paraId="30961F9D" w14:textId="77777777" w:rsidR="000E17B8" w:rsidRDefault="00000000">
      <w:pPr>
        <w:pStyle w:val="Ttulo2"/>
        <w:spacing w:before="240" w:after="60"/>
      </w:pPr>
      <w:r>
        <w:rPr>
          <w:rFonts w:ascii="Calibri" w:hAnsi="Calibri"/>
          <w:color w:val="2E75B6"/>
        </w:rPr>
        <w:t>6.2 Soluzio Digitala</w:t>
      </w:r>
    </w:p>
    <w:p w14:paraId="0A479544" w14:textId="77777777" w:rsidR="000E17B8" w:rsidRDefault="00000000">
      <w:pPr>
        <w:spacing w:before="40" w:after="100"/>
        <w:jc w:val="both"/>
      </w:pPr>
      <w:r>
        <w:rPr>
          <w:rFonts w:ascii="Calibri" w:hAnsi="Calibri"/>
          <w:color w:val="444444"/>
          <w:sz w:val="21"/>
        </w:rPr>
        <w:t>Garaturiko sistemak arazo hauei erantzuten die prozesu digitalak automatizatuz:</w:t>
      </w:r>
    </w:p>
    <w:p w14:paraId="77361343" w14:textId="77777777" w:rsidR="000E17B8" w:rsidRDefault="00000000">
      <w:pPr>
        <w:spacing w:before="160" w:after="40"/>
      </w:pPr>
      <w:r>
        <w:rPr>
          <w:rFonts w:ascii="Calibri" w:hAnsi="Calibri"/>
          <w:b/>
          <w:color w:val="444444"/>
        </w:rPr>
        <w:t>Digitalizazio Onurak</w:t>
      </w:r>
    </w:p>
    <w:tbl>
      <w:tblPr>
        <w:tblStyle w:val="Tablaconcuadrcula"/>
        <w:tblW w:w="0" w:type="auto"/>
        <w:tblLook w:val="04A0" w:firstRow="1" w:lastRow="0" w:firstColumn="1" w:lastColumn="0" w:noHBand="0" w:noVBand="1"/>
      </w:tblPr>
      <w:tblGrid>
        <w:gridCol w:w="2929"/>
        <w:gridCol w:w="2929"/>
        <w:gridCol w:w="2929"/>
      </w:tblGrid>
      <w:tr w:rsidR="000E17B8" w14:paraId="76F1E846" w14:textId="77777777">
        <w:tc>
          <w:tcPr>
            <w:tcW w:w="2929" w:type="dxa"/>
            <w:shd w:val="clear" w:color="auto" w:fill="1A3A5C"/>
            <w:vAlign w:val="center"/>
          </w:tcPr>
          <w:p w14:paraId="708DEF11" w14:textId="77777777" w:rsidR="000E17B8" w:rsidRDefault="00000000">
            <w:pPr>
              <w:jc w:val="center"/>
            </w:pPr>
            <w:r>
              <w:rPr>
                <w:rFonts w:ascii="Calibri" w:hAnsi="Calibri"/>
                <w:b/>
                <w:color w:val="FFFFFF"/>
                <w:sz w:val="20"/>
              </w:rPr>
              <w:t>Arloa</w:t>
            </w:r>
          </w:p>
        </w:tc>
        <w:tc>
          <w:tcPr>
            <w:tcW w:w="2929" w:type="dxa"/>
            <w:shd w:val="clear" w:color="auto" w:fill="1A3A5C"/>
            <w:vAlign w:val="center"/>
          </w:tcPr>
          <w:p w14:paraId="10195797" w14:textId="77777777" w:rsidR="000E17B8" w:rsidRDefault="00000000">
            <w:pPr>
              <w:jc w:val="center"/>
            </w:pPr>
            <w:r>
              <w:rPr>
                <w:rFonts w:ascii="Calibri" w:hAnsi="Calibri"/>
                <w:b/>
                <w:color w:val="FFFFFF"/>
                <w:sz w:val="20"/>
              </w:rPr>
              <w:t>Aurretiko Egoera</w:t>
            </w:r>
          </w:p>
        </w:tc>
        <w:tc>
          <w:tcPr>
            <w:tcW w:w="2929" w:type="dxa"/>
            <w:shd w:val="clear" w:color="auto" w:fill="1A3A5C"/>
            <w:vAlign w:val="center"/>
          </w:tcPr>
          <w:p w14:paraId="3741EB70" w14:textId="77777777" w:rsidR="000E17B8" w:rsidRDefault="00000000">
            <w:pPr>
              <w:jc w:val="center"/>
            </w:pPr>
            <w:r>
              <w:rPr>
                <w:rFonts w:ascii="Calibri" w:hAnsi="Calibri"/>
                <w:b/>
                <w:color w:val="FFFFFF"/>
                <w:sz w:val="20"/>
              </w:rPr>
              <w:t>Egoera Berria</w:t>
            </w:r>
          </w:p>
        </w:tc>
      </w:tr>
      <w:tr w:rsidR="000E17B8" w14:paraId="6B6FC573" w14:textId="77777777">
        <w:tc>
          <w:tcPr>
            <w:tcW w:w="2929" w:type="dxa"/>
            <w:shd w:val="clear" w:color="auto" w:fill="F2F7FF"/>
          </w:tcPr>
          <w:p w14:paraId="3968B54C" w14:textId="77777777" w:rsidR="000E17B8" w:rsidRDefault="00000000">
            <w:r>
              <w:rPr>
                <w:rFonts w:ascii="Calibri" w:hAnsi="Calibri"/>
                <w:color w:val="444444"/>
                <w:sz w:val="20"/>
              </w:rPr>
              <w:t>Datuak gordetzea</w:t>
            </w:r>
          </w:p>
        </w:tc>
        <w:tc>
          <w:tcPr>
            <w:tcW w:w="2929" w:type="dxa"/>
            <w:shd w:val="clear" w:color="auto" w:fill="F2F7FF"/>
          </w:tcPr>
          <w:p w14:paraId="010005CC" w14:textId="77777777" w:rsidR="000E17B8" w:rsidRDefault="00000000">
            <w:r>
              <w:rPr>
                <w:rFonts w:ascii="Calibri" w:hAnsi="Calibri"/>
                <w:color w:val="444444"/>
                <w:sz w:val="20"/>
              </w:rPr>
              <w:t>Paper / Excel</w:t>
            </w:r>
          </w:p>
        </w:tc>
        <w:tc>
          <w:tcPr>
            <w:tcW w:w="2929" w:type="dxa"/>
            <w:shd w:val="clear" w:color="auto" w:fill="F2F7FF"/>
          </w:tcPr>
          <w:p w14:paraId="78EB06C6" w14:textId="77777777" w:rsidR="000E17B8" w:rsidRDefault="00000000">
            <w:r>
              <w:rPr>
                <w:rFonts w:ascii="Calibri" w:hAnsi="Calibri"/>
                <w:color w:val="444444"/>
                <w:sz w:val="20"/>
              </w:rPr>
              <w:t>MySQL datu-base zentralizatua</w:t>
            </w:r>
          </w:p>
        </w:tc>
      </w:tr>
      <w:tr w:rsidR="000E17B8" w14:paraId="24BBD9EF" w14:textId="77777777">
        <w:tc>
          <w:tcPr>
            <w:tcW w:w="2929" w:type="dxa"/>
            <w:shd w:val="clear" w:color="auto" w:fill="FFFFFF"/>
          </w:tcPr>
          <w:p w14:paraId="39F6CB55" w14:textId="77777777" w:rsidR="000E17B8" w:rsidRDefault="00000000">
            <w:r>
              <w:rPr>
                <w:rFonts w:ascii="Calibri" w:hAnsi="Calibri"/>
                <w:color w:val="444444"/>
                <w:sz w:val="20"/>
              </w:rPr>
              <w:t>Sarbidea</w:t>
            </w:r>
          </w:p>
        </w:tc>
        <w:tc>
          <w:tcPr>
            <w:tcW w:w="2929" w:type="dxa"/>
            <w:shd w:val="clear" w:color="auto" w:fill="FFFFFF"/>
          </w:tcPr>
          <w:p w14:paraId="4BE34DC6" w14:textId="77777777" w:rsidR="000E17B8" w:rsidRDefault="00000000">
            <w:r>
              <w:rPr>
                <w:rFonts w:ascii="Calibri" w:hAnsi="Calibri"/>
                <w:color w:val="444444"/>
                <w:sz w:val="20"/>
              </w:rPr>
              <w:t>Fisikoa / tokikoa</w:t>
            </w:r>
          </w:p>
        </w:tc>
        <w:tc>
          <w:tcPr>
            <w:tcW w:w="2929" w:type="dxa"/>
            <w:shd w:val="clear" w:color="auto" w:fill="FFFFFF"/>
          </w:tcPr>
          <w:p w14:paraId="6A2B9339" w14:textId="77777777" w:rsidR="000E17B8" w:rsidRDefault="00000000">
            <w:r>
              <w:rPr>
                <w:rFonts w:ascii="Calibri" w:hAnsi="Calibri"/>
                <w:color w:val="444444"/>
                <w:sz w:val="20"/>
              </w:rPr>
              <w:t>Saretik edozein ordenagailutik</w:t>
            </w:r>
          </w:p>
        </w:tc>
      </w:tr>
      <w:tr w:rsidR="000E17B8" w14:paraId="7CAC56D7" w14:textId="77777777">
        <w:tc>
          <w:tcPr>
            <w:tcW w:w="2929" w:type="dxa"/>
            <w:shd w:val="clear" w:color="auto" w:fill="F2F7FF"/>
          </w:tcPr>
          <w:p w14:paraId="55A472B3" w14:textId="77777777" w:rsidR="000E17B8" w:rsidRDefault="00000000">
            <w:r>
              <w:rPr>
                <w:rFonts w:ascii="Calibri" w:hAnsi="Calibri"/>
                <w:color w:val="444444"/>
                <w:sz w:val="20"/>
              </w:rPr>
              <w:t>Erabiltzaileak</w:t>
            </w:r>
          </w:p>
        </w:tc>
        <w:tc>
          <w:tcPr>
            <w:tcW w:w="2929" w:type="dxa"/>
            <w:shd w:val="clear" w:color="auto" w:fill="F2F7FF"/>
          </w:tcPr>
          <w:p w14:paraId="20D124CE" w14:textId="77777777" w:rsidR="000E17B8" w:rsidRDefault="00000000">
            <w:r>
              <w:rPr>
                <w:rFonts w:ascii="Calibri" w:hAnsi="Calibri"/>
                <w:color w:val="444444"/>
                <w:sz w:val="20"/>
              </w:rPr>
              <w:t>Pertsona bakarra</w:t>
            </w:r>
          </w:p>
        </w:tc>
        <w:tc>
          <w:tcPr>
            <w:tcW w:w="2929" w:type="dxa"/>
            <w:shd w:val="clear" w:color="auto" w:fill="F2F7FF"/>
          </w:tcPr>
          <w:p w14:paraId="127DBC45" w14:textId="77777777" w:rsidR="000E17B8" w:rsidRDefault="00000000">
            <w:r>
              <w:rPr>
                <w:rFonts w:ascii="Calibri" w:hAnsi="Calibri"/>
                <w:color w:val="444444"/>
                <w:sz w:val="20"/>
              </w:rPr>
              <w:t>Hainbat erabiltzaile aldi berean</w:t>
            </w:r>
          </w:p>
        </w:tc>
      </w:tr>
      <w:tr w:rsidR="000E17B8" w14:paraId="55CBF461" w14:textId="77777777">
        <w:tc>
          <w:tcPr>
            <w:tcW w:w="2929" w:type="dxa"/>
            <w:shd w:val="clear" w:color="auto" w:fill="FFFFFF"/>
          </w:tcPr>
          <w:p w14:paraId="7A8C63A6" w14:textId="77777777" w:rsidR="000E17B8" w:rsidRDefault="00000000">
            <w:r>
              <w:rPr>
                <w:rFonts w:ascii="Calibri" w:hAnsi="Calibri"/>
                <w:color w:val="444444"/>
                <w:sz w:val="20"/>
              </w:rPr>
              <w:t>Historiala</w:t>
            </w:r>
          </w:p>
        </w:tc>
        <w:tc>
          <w:tcPr>
            <w:tcW w:w="2929" w:type="dxa"/>
            <w:shd w:val="clear" w:color="auto" w:fill="FFFFFF"/>
          </w:tcPr>
          <w:p w14:paraId="76D7C6B8" w14:textId="77777777" w:rsidR="000E17B8" w:rsidRDefault="00000000">
            <w:r>
              <w:rPr>
                <w:rFonts w:ascii="Calibri" w:hAnsi="Calibri"/>
                <w:color w:val="444444"/>
                <w:sz w:val="20"/>
              </w:rPr>
              <w:t>Ez zegoen</w:t>
            </w:r>
          </w:p>
        </w:tc>
        <w:tc>
          <w:tcPr>
            <w:tcW w:w="2929" w:type="dxa"/>
            <w:shd w:val="clear" w:color="auto" w:fill="FFFFFF"/>
          </w:tcPr>
          <w:p w14:paraId="4EEF84F1" w14:textId="77777777" w:rsidR="000E17B8" w:rsidRDefault="00000000">
            <w:r>
              <w:rPr>
                <w:rFonts w:ascii="Calibri" w:hAnsi="Calibri"/>
                <w:color w:val="444444"/>
                <w:sz w:val="20"/>
              </w:rPr>
              <w:t>EZABATUTAKO_GAILUA taularekin</w:t>
            </w:r>
          </w:p>
        </w:tc>
      </w:tr>
      <w:tr w:rsidR="000E17B8" w14:paraId="5169AB9E" w14:textId="77777777">
        <w:tc>
          <w:tcPr>
            <w:tcW w:w="2929" w:type="dxa"/>
            <w:shd w:val="clear" w:color="auto" w:fill="F2F7FF"/>
          </w:tcPr>
          <w:p w14:paraId="0C6B1D7C" w14:textId="77777777" w:rsidR="000E17B8" w:rsidRDefault="00000000">
            <w:r>
              <w:rPr>
                <w:rFonts w:ascii="Calibri" w:hAnsi="Calibri"/>
                <w:color w:val="444444"/>
                <w:sz w:val="20"/>
              </w:rPr>
              <w:t>Bilaketa</w:t>
            </w:r>
          </w:p>
        </w:tc>
        <w:tc>
          <w:tcPr>
            <w:tcW w:w="2929" w:type="dxa"/>
            <w:shd w:val="clear" w:color="auto" w:fill="F2F7FF"/>
          </w:tcPr>
          <w:p w14:paraId="0456D546" w14:textId="77777777" w:rsidR="000E17B8" w:rsidRDefault="00000000">
            <w:r>
              <w:rPr>
                <w:rFonts w:ascii="Calibri" w:hAnsi="Calibri"/>
                <w:color w:val="444444"/>
                <w:sz w:val="20"/>
              </w:rPr>
              <w:t>Eskuzkoa</w:t>
            </w:r>
          </w:p>
        </w:tc>
        <w:tc>
          <w:tcPr>
            <w:tcW w:w="2929" w:type="dxa"/>
            <w:shd w:val="clear" w:color="auto" w:fill="F2F7FF"/>
          </w:tcPr>
          <w:p w14:paraId="12408CE3" w14:textId="77777777" w:rsidR="000E17B8" w:rsidRDefault="00000000">
            <w:r>
              <w:rPr>
                <w:rFonts w:ascii="Calibri" w:hAnsi="Calibri"/>
                <w:color w:val="444444"/>
                <w:sz w:val="20"/>
              </w:rPr>
              <w:t>SQL kontsulta automatikoak</w:t>
            </w:r>
          </w:p>
        </w:tc>
      </w:tr>
      <w:tr w:rsidR="000E17B8" w14:paraId="4F35E60E" w14:textId="77777777">
        <w:tc>
          <w:tcPr>
            <w:tcW w:w="2929" w:type="dxa"/>
            <w:shd w:val="clear" w:color="auto" w:fill="FFFFFF"/>
          </w:tcPr>
          <w:p w14:paraId="5DE9AD5B" w14:textId="77777777" w:rsidR="000E17B8" w:rsidRDefault="00000000">
            <w:r>
              <w:rPr>
                <w:rFonts w:ascii="Calibri" w:hAnsi="Calibri"/>
                <w:color w:val="444444"/>
                <w:sz w:val="20"/>
              </w:rPr>
              <w:t>Segurtasuna</w:t>
            </w:r>
          </w:p>
        </w:tc>
        <w:tc>
          <w:tcPr>
            <w:tcW w:w="2929" w:type="dxa"/>
            <w:shd w:val="clear" w:color="auto" w:fill="FFFFFF"/>
          </w:tcPr>
          <w:p w14:paraId="68AC578B" w14:textId="77777777" w:rsidR="000E17B8" w:rsidRDefault="00000000">
            <w:r>
              <w:rPr>
                <w:rFonts w:ascii="Calibri" w:hAnsi="Calibri"/>
                <w:color w:val="444444"/>
                <w:sz w:val="20"/>
              </w:rPr>
              <w:t>Ez zegoen</w:t>
            </w:r>
          </w:p>
        </w:tc>
        <w:tc>
          <w:tcPr>
            <w:tcW w:w="2929" w:type="dxa"/>
            <w:shd w:val="clear" w:color="auto" w:fill="FFFFFF"/>
          </w:tcPr>
          <w:p w14:paraId="36A76762" w14:textId="77777777" w:rsidR="000E17B8" w:rsidRDefault="00000000">
            <w:r>
              <w:rPr>
                <w:rFonts w:ascii="Calibri" w:hAnsi="Calibri"/>
                <w:color w:val="444444"/>
                <w:sz w:val="20"/>
              </w:rPr>
              <w:t>Rol-oinarritutako sarbidea</w:t>
            </w:r>
          </w:p>
        </w:tc>
      </w:tr>
    </w:tbl>
    <w:p w14:paraId="61C77D8D" w14:textId="77777777" w:rsidR="000E17B8" w:rsidRDefault="000E17B8">
      <w:pPr>
        <w:spacing w:after="160"/>
      </w:pPr>
    </w:p>
    <w:p w14:paraId="3D287B97" w14:textId="77777777" w:rsidR="000E17B8" w:rsidRDefault="00000000">
      <w:pPr>
        <w:pStyle w:val="Ttulo2"/>
        <w:spacing w:before="240" w:after="60"/>
      </w:pPr>
      <w:r>
        <w:rPr>
          <w:rFonts w:ascii="Calibri" w:hAnsi="Calibri"/>
          <w:color w:val="2E75B6"/>
        </w:rPr>
        <w:t>6.3 Prozesu Digitalizatuak</w:t>
      </w:r>
    </w:p>
    <w:p w14:paraId="551A22E0" w14:textId="77777777" w:rsidR="000E17B8" w:rsidRDefault="00000000">
      <w:pPr>
        <w:spacing w:before="40" w:after="100"/>
        <w:jc w:val="both"/>
      </w:pPr>
      <w:r>
        <w:rPr>
          <w:rFonts w:ascii="Calibri" w:hAnsi="Calibri"/>
          <w:color w:val="444444"/>
          <w:sz w:val="21"/>
        </w:rPr>
        <w:t>Sistema berriak prozesu hauek digitalizatzen ditu:</w:t>
      </w:r>
    </w:p>
    <w:p w14:paraId="66B8CF1A" w14:textId="77777777" w:rsidR="000E17B8" w:rsidRDefault="00000000">
      <w:pPr>
        <w:spacing w:before="20" w:after="60"/>
        <w:ind w:left="454"/>
      </w:pPr>
      <w:r>
        <w:rPr>
          <w:rFonts w:ascii="Calibri" w:hAnsi="Calibri"/>
          <w:color w:val="444444"/>
          <w:sz w:val="21"/>
        </w:rPr>
        <w:t>•  Gailu berrien erregistroa: Formulario baten bidez, berehala datu-basean gordetzen da.</w:t>
      </w:r>
    </w:p>
    <w:p w14:paraId="5AEE0F94" w14:textId="77777777" w:rsidR="000E17B8" w:rsidRDefault="00000000">
      <w:pPr>
        <w:spacing w:before="20" w:after="60"/>
        <w:ind w:left="454"/>
      </w:pPr>
      <w:r>
        <w:rPr>
          <w:rFonts w:ascii="Calibri" w:hAnsi="Calibri"/>
          <w:color w:val="444444"/>
          <w:sz w:val="21"/>
        </w:rPr>
        <w:t>•  Gailu-kontsulta: Rol bakoitzak bere eskumenen araberako ikuspegia du.</w:t>
      </w:r>
    </w:p>
    <w:p w14:paraId="79D8999F" w14:textId="77777777" w:rsidR="000E17B8" w:rsidRDefault="00000000">
      <w:pPr>
        <w:spacing w:before="20" w:after="60"/>
        <w:ind w:left="454"/>
      </w:pPr>
      <w:r>
        <w:rPr>
          <w:rFonts w:ascii="Calibri" w:hAnsi="Calibri"/>
          <w:color w:val="444444"/>
          <w:sz w:val="21"/>
        </w:rPr>
        <w:t>•  Gailu-eguneratzea: Aldaketak ikusgarriak dira denbora errealean.</w:t>
      </w:r>
    </w:p>
    <w:p w14:paraId="058A6872" w14:textId="77777777" w:rsidR="000E17B8" w:rsidRDefault="00000000">
      <w:pPr>
        <w:spacing w:before="20" w:after="60"/>
        <w:ind w:left="454"/>
      </w:pPr>
      <w:r>
        <w:rPr>
          <w:rFonts w:ascii="Calibri" w:hAnsi="Calibri"/>
          <w:color w:val="444444"/>
          <w:sz w:val="21"/>
        </w:rPr>
        <w:t>•  Gailu-ezabatzea: Ezabatze softea, historia mantenduz (EZABATUTAKO_GAILUA taula).</w:t>
      </w:r>
    </w:p>
    <w:p w14:paraId="29D57E4F" w14:textId="77777777" w:rsidR="000E17B8" w:rsidRDefault="00000000">
      <w:pPr>
        <w:spacing w:before="20" w:after="60"/>
        <w:ind w:left="454"/>
      </w:pPr>
      <w:r>
        <w:rPr>
          <w:rFonts w:ascii="Calibri" w:hAnsi="Calibri"/>
          <w:color w:val="444444"/>
          <w:sz w:val="21"/>
        </w:rPr>
        <w:t>•  Saioa: Autentifikazioa email eta pasahitzarekin.</w:t>
      </w:r>
    </w:p>
    <w:p w14:paraId="7E5B6C92" w14:textId="77777777" w:rsidR="000E17B8" w:rsidRDefault="00000000">
      <w:pPr>
        <w:pStyle w:val="Ttulo2"/>
        <w:spacing w:before="240" w:after="60"/>
      </w:pPr>
      <w:r>
        <w:rPr>
          <w:rFonts w:ascii="Calibri" w:hAnsi="Calibri"/>
          <w:color w:val="2E75B6"/>
        </w:rPr>
        <w:t>6.4 IoT Integrazioa — Sentsore Prototipoa</w:t>
      </w:r>
    </w:p>
    <w:p w14:paraId="14610F02" w14:textId="77777777" w:rsidR="000E17B8" w:rsidRDefault="00000000">
      <w:pPr>
        <w:spacing w:before="40" w:after="100"/>
        <w:jc w:val="both"/>
      </w:pPr>
      <w:r>
        <w:rPr>
          <w:rFonts w:ascii="Calibri" w:hAnsi="Calibri"/>
          <w:color w:val="444444"/>
          <w:sz w:val="21"/>
        </w:rPr>
        <w:t>Digitalizazio proiektuak software atalaz gain hardware atal bat ere badu: IoT sentsore baten prototipoa garatu da biltegiko baldintzen monitorizaziorako. ESP32 mikrokontrolagailua erabiltzen da oinarri gisa, breadboard batean konektatuta hainbat sentsorerekin. Arduino IDE-ren bidez programatu da (9600 baud abiadura, Serial Monitor erabiliz). Helburua tenperatura eta hezetasun datuak biltzea da, inbentario-sistemara transmititzeko, gailuen mantentze-lanetarako alerta automatikoak sortzeko.</w:t>
      </w:r>
    </w:p>
    <w:p w14:paraId="6A897DD7" w14:textId="77777777" w:rsidR="000E17B8" w:rsidRDefault="00000000">
      <w:pPr>
        <w:spacing w:before="160" w:after="40"/>
      </w:pPr>
      <w:r>
        <w:rPr>
          <w:rFonts w:ascii="Calibri" w:hAnsi="Calibri"/>
          <w:b/>
          <w:color w:val="444444"/>
        </w:rPr>
        <w:t>IoT Prototipoaren Ezaugarriak</w:t>
      </w:r>
    </w:p>
    <w:tbl>
      <w:tblPr>
        <w:tblStyle w:val="Tablaconcuadrcula"/>
        <w:tblW w:w="0" w:type="auto"/>
        <w:tblLook w:val="04A0" w:firstRow="1" w:lastRow="0" w:firstColumn="1" w:lastColumn="0" w:noHBand="0" w:noVBand="1"/>
      </w:tblPr>
      <w:tblGrid>
        <w:gridCol w:w="4394"/>
        <w:gridCol w:w="4394"/>
      </w:tblGrid>
      <w:tr w:rsidR="000E17B8" w14:paraId="050D986A" w14:textId="77777777">
        <w:tc>
          <w:tcPr>
            <w:tcW w:w="4394" w:type="dxa"/>
            <w:shd w:val="clear" w:color="auto" w:fill="1A3A5C"/>
            <w:vAlign w:val="center"/>
          </w:tcPr>
          <w:p w14:paraId="37AD9133" w14:textId="77777777" w:rsidR="000E17B8" w:rsidRDefault="00000000">
            <w:pPr>
              <w:jc w:val="center"/>
            </w:pPr>
            <w:r>
              <w:rPr>
                <w:rFonts w:ascii="Calibri" w:hAnsi="Calibri"/>
                <w:b/>
                <w:color w:val="FFFFFF"/>
                <w:sz w:val="20"/>
              </w:rPr>
              <w:t>Osagaia</w:t>
            </w:r>
          </w:p>
        </w:tc>
        <w:tc>
          <w:tcPr>
            <w:tcW w:w="4394" w:type="dxa"/>
            <w:shd w:val="clear" w:color="auto" w:fill="1A3A5C"/>
            <w:vAlign w:val="center"/>
          </w:tcPr>
          <w:p w14:paraId="18A8212E" w14:textId="77777777" w:rsidR="000E17B8" w:rsidRDefault="00000000">
            <w:pPr>
              <w:jc w:val="center"/>
            </w:pPr>
            <w:r>
              <w:rPr>
                <w:rFonts w:ascii="Calibri" w:hAnsi="Calibri"/>
                <w:b/>
                <w:color w:val="FFFFFF"/>
                <w:sz w:val="20"/>
              </w:rPr>
              <w:t>Ezaugarria</w:t>
            </w:r>
          </w:p>
        </w:tc>
      </w:tr>
      <w:tr w:rsidR="000E17B8" w14:paraId="50601E42" w14:textId="77777777">
        <w:tc>
          <w:tcPr>
            <w:tcW w:w="4394" w:type="dxa"/>
            <w:shd w:val="clear" w:color="auto" w:fill="F2F7FF"/>
          </w:tcPr>
          <w:p w14:paraId="759CBE8C" w14:textId="77777777" w:rsidR="000E17B8" w:rsidRDefault="00000000">
            <w:r>
              <w:rPr>
                <w:rFonts w:ascii="Calibri" w:hAnsi="Calibri"/>
                <w:color w:val="444444"/>
                <w:sz w:val="20"/>
              </w:rPr>
              <w:t>Mikrokontrolagailua</w:t>
            </w:r>
          </w:p>
        </w:tc>
        <w:tc>
          <w:tcPr>
            <w:tcW w:w="4394" w:type="dxa"/>
            <w:shd w:val="clear" w:color="auto" w:fill="F2F7FF"/>
          </w:tcPr>
          <w:p w14:paraId="1946E8DD" w14:textId="77777777" w:rsidR="000E17B8" w:rsidRDefault="00000000">
            <w:r>
              <w:rPr>
                <w:rFonts w:ascii="Calibri" w:hAnsi="Calibri"/>
                <w:color w:val="444444"/>
                <w:sz w:val="20"/>
              </w:rPr>
              <w:t>ESP32 Dev Module</w:t>
            </w:r>
          </w:p>
        </w:tc>
      </w:tr>
      <w:tr w:rsidR="000E17B8" w14:paraId="21C9E094" w14:textId="77777777">
        <w:tc>
          <w:tcPr>
            <w:tcW w:w="4394" w:type="dxa"/>
            <w:shd w:val="clear" w:color="auto" w:fill="FFFFFF"/>
          </w:tcPr>
          <w:p w14:paraId="127597C1" w14:textId="77777777" w:rsidR="000E17B8" w:rsidRDefault="00000000">
            <w:r>
              <w:rPr>
                <w:rFonts w:ascii="Calibri" w:hAnsi="Calibri"/>
                <w:color w:val="444444"/>
                <w:sz w:val="20"/>
              </w:rPr>
              <w:t>Konexio protokoloa</w:t>
            </w:r>
          </w:p>
        </w:tc>
        <w:tc>
          <w:tcPr>
            <w:tcW w:w="4394" w:type="dxa"/>
            <w:shd w:val="clear" w:color="auto" w:fill="FFFFFF"/>
          </w:tcPr>
          <w:p w14:paraId="444B8F6B" w14:textId="77777777" w:rsidR="000E17B8" w:rsidRDefault="00000000">
            <w:r>
              <w:rPr>
                <w:rFonts w:ascii="Calibri" w:hAnsi="Calibri"/>
                <w:color w:val="444444"/>
                <w:sz w:val="20"/>
              </w:rPr>
              <w:t>USB — Serial (COM porta)</w:t>
            </w:r>
          </w:p>
        </w:tc>
      </w:tr>
      <w:tr w:rsidR="000E17B8" w14:paraId="3950058F" w14:textId="77777777">
        <w:tc>
          <w:tcPr>
            <w:tcW w:w="4394" w:type="dxa"/>
            <w:shd w:val="clear" w:color="auto" w:fill="F2F7FF"/>
          </w:tcPr>
          <w:p w14:paraId="58B94609" w14:textId="77777777" w:rsidR="000E17B8" w:rsidRDefault="00000000">
            <w:r>
              <w:rPr>
                <w:rFonts w:ascii="Calibri" w:hAnsi="Calibri"/>
                <w:color w:val="444444"/>
                <w:sz w:val="20"/>
              </w:rPr>
              <w:t>Komunikazio abiadura</w:t>
            </w:r>
          </w:p>
        </w:tc>
        <w:tc>
          <w:tcPr>
            <w:tcW w:w="4394" w:type="dxa"/>
            <w:shd w:val="clear" w:color="auto" w:fill="F2F7FF"/>
          </w:tcPr>
          <w:p w14:paraId="56C0B0EB" w14:textId="77777777" w:rsidR="000E17B8" w:rsidRDefault="00000000">
            <w:r>
              <w:rPr>
                <w:rFonts w:ascii="Calibri" w:hAnsi="Calibri"/>
                <w:color w:val="444444"/>
                <w:sz w:val="20"/>
              </w:rPr>
              <w:t>9600 baud</w:t>
            </w:r>
          </w:p>
        </w:tc>
      </w:tr>
      <w:tr w:rsidR="000E17B8" w14:paraId="3C7B9D6A" w14:textId="77777777">
        <w:tc>
          <w:tcPr>
            <w:tcW w:w="4394" w:type="dxa"/>
            <w:shd w:val="clear" w:color="auto" w:fill="FFFFFF"/>
          </w:tcPr>
          <w:p w14:paraId="4DF1FECA" w14:textId="77777777" w:rsidR="000E17B8" w:rsidRDefault="00000000">
            <w:r>
              <w:rPr>
                <w:rFonts w:ascii="Calibri" w:hAnsi="Calibri"/>
                <w:color w:val="444444"/>
                <w:sz w:val="20"/>
              </w:rPr>
              <w:lastRenderedPageBreak/>
              <w:t>Programazio ingurunea</w:t>
            </w:r>
          </w:p>
        </w:tc>
        <w:tc>
          <w:tcPr>
            <w:tcW w:w="4394" w:type="dxa"/>
            <w:shd w:val="clear" w:color="auto" w:fill="FFFFFF"/>
          </w:tcPr>
          <w:p w14:paraId="57C85BEE" w14:textId="77777777" w:rsidR="000E17B8" w:rsidRDefault="00000000">
            <w:r>
              <w:rPr>
                <w:rFonts w:ascii="Calibri" w:hAnsi="Calibri"/>
                <w:color w:val="444444"/>
                <w:sz w:val="20"/>
              </w:rPr>
              <w:t>Arduino IDE</w:t>
            </w:r>
          </w:p>
        </w:tc>
      </w:tr>
      <w:tr w:rsidR="000E17B8" w14:paraId="51608F7A" w14:textId="77777777">
        <w:tc>
          <w:tcPr>
            <w:tcW w:w="4394" w:type="dxa"/>
            <w:shd w:val="clear" w:color="auto" w:fill="F2F7FF"/>
          </w:tcPr>
          <w:p w14:paraId="6D52D12F" w14:textId="77777777" w:rsidR="000E17B8" w:rsidRDefault="00000000">
            <w:r>
              <w:rPr>
                <w:rFonts w:ascii="Calibri" w:hAnsi="Calibri"/>
                <w:color w:val="444444"/>
                <w:sz w:val="20"/>
              </w:rPr>
              <w:t>Sentsore motak</w:t>
            </w:r>
          </w:p>
        </w:tc>
        <w:tc>
          <w:tcPr>
            <w:tcW w:w="4394" w:type="dxa"/>
            <w:shd w:val="clear" w:color="auto" w:fill="F2F7FF"/>
          </w:tcPr>
          <w:p w14:paraId="1D2FE493" w14:textId="77777777" w:rsidR="000E17B8" w:rsidRDefault="00000000">
            <w:r>
              <w:rPr>
                <w:rFonts w:ascii="Calibri" w:hAnsi="Calibri"/>
                <w:color w:val="444444"/>
                <w:sz w:val="20"/>
              </w:rPr>
              <w:t>Tenperatura eta hezetasuna (breadboard bidez)</w:t>
            </w:r>
          </w:p>
        </w:tc>
      </w:tr>
      <w:tr w:rsidR="000E17B8" w14:paraId="46854F9E" w14:textId="77777777">
        <w:tc>
          <w:tcPr>
            <w:tcW w:w="4394" w:type="dxa"/>
            <w:shd w:val="clear" w:color="auto" w:fill="FFFFFF"/>
          </w:tcPr>
          <w:p w14:paraId="006D1E61" w14:textId="77777777" w:rsidR="000E17B8" w:rsidRDefault="00000000">
            <w:r>
              <w:rPr>
                <w:rFonts w:ascii="Calibri" w:hAnsi="Calibri"/>
                <w:color w:val="444444"/>
                <w:sz w:val="20"/>
              </w:rPr>
              <w:t>Helburua</w:t>
            </w:r>
          </w:p>
        </w:tc>
        <w:tc>
          <w:tcPr>
            <w:tcW w:w="4394" w:type="dxa"/>
            <w:shd w:val="clear" w:color="auto" w:fill="FFFFFF"/>
          </w:tcPr>
          <w:p w14:paraId="753327A8" w14:textId="77777777" w:rsidR="000E17B8" w:rsidRDefault="00000000">
            <w:r>
              <w:rPr>
                <w:rFonts w:ascii="Calibri" w:hAnsi="Calibri"/>
                <w:color w:val="444444"/>
                <w:sz w:val="20"/>
              </w:rPr>
              <w:t>Biltegiko baldintzen monitorizazioa gailu-babesa bermatzeko</w:t>
            </w:r>
          </w:p>
        </w:tc>
      </w:tr>
    </w:tbl>
    <w:p w14:paraId="034C41E2" w14:textId="77777777" w:rsidR="000E17B8" w:rsidRDefault="000E17B8">
      <w:pPr>
        <w:spacing w:after="160"/>
      </w:pPr>
    </w:p>
    <w:p w14:paraId="1F883AA5" w14:textId="77777777" w:rsidR="000E17B8" w:rsidRDefault="00000000">
      <w:pPr>
        <w:pStyle w:val="Ttulo2"/>
        <w:spacing w:before="240" w:after="60"/>
      </w:pPr>
      <w:r>
        <w:rPr>
          <w:rFonts w:ascii="Calibri" w:hAnsi="Calibri"/>
          <w:color w:val="2E75B6"/>
        </w:rPr>
        <w:t>6.5 Bideo Dokumentazioa</w:t>
      </w:r>
    </w:p>
    <w:p w14:paraId="483E809E" w14:textId="77777777" w:rsidR="000E17B8" w:rsidRDefault="00000000">
      <w:pPr>
        <w:spacing w:before="40" w:after="100"/>
        <w:jc w:val="both"/>
      </w:pPr>
      <w:r>
        <w:rPr>
          <w:rFonts w:ascii="Calibri" w:hAnsi="Calibri"/>
          <w:color w:val="444444"/>
          <w:sz w:val="21"/>
        </w:rPr>
        <w:t>Proiektuaren aurkezpena 20260424_095233.mp4 bideo-fitxategian dokumentatu da (~12 MB). Bideoak proiektuaren funtzionamendua eta inplementazioa erakusten ditu modu dinamikoan. 20260424_095249.jpg argazkian IoT sentsore prototipoaren garapena ikusten da: ESP32 mikrokontrolagailua ASUS VivoBook ordenagailura konektatuta, breadboard eta kableak erabiliz.</w:t>
      </w:r>
    </w:p>
    <w:p w14:paraId="20D9127B" w14:textId="77777777" w:rsidR="000E17B8" w:rsidRDefault="00000000">
      <w:r>
        <w:br w:type="page"/>
      </w:r>
    </w:p>
    <w:p w14:paraId="42A6AD6F" w14:textId="77777777" w:rsidR="000E17B8" w:rsidRDefault="00000000">
      <w:pPr>
        <w:pStyle w:val="Ttulo1"/>
        <w:pBdr>
          <w:bottom w:val="single" w:sz="12" w:space="0" w:color="1A3A5C"/>
        </w:pBdr>
        <w:spacing w:before="360" w:after="80"/>
      </w:pPr>
      <w:r>
        <w:rPr>
          <w:rFonts w:ascii="Calibri" w:hAnsi="Calibri"/>
          <w:color w:val="1A3A5C"/>
          <w:sz w:val="32"/>
        </w:rPr>
        <w:lastRenderedPageBreak/>
        <w:t>7. Enpleagarritasuna</w:t>
      </w:r>
    </w:p>
    <w:p w14:paraId="0F58505F" w14:textId="77777777" w:rsidR="000E17B8" w:rsidRDefault="00000000">
      <w:pPr>
        <w:spacing w:before="40" w:after="100"/>
        <w:jc w:val="both"/>
      </w:pPr>
      <w:r>
        <w:rPr>
          <w:rFonts w:ascii="Calibri" w:hAnsi="Calibri"/>
          <w:color w:val="444444"/>
          <w:sz w:val="21"/>
        </w:rPr>
        <w:t>Enpleagarritasun atalak DatuTech enpresarako egindako lan-baldintzen azterketa, hitzarmen kolektiboaren aplikazioa, lan-kontratua eta nomina simulazioa biltzen ditu. Dokumentazio hau ikastetxearen eta industria-errealitatearen arteko zubia da.</w:t>
      </w:r>
    </w:p>
    <w:p w14:paraId="4A100635" w14:textId="77777777" w:rsidR="000E17B8" w:rsidRDefault="00000000">
      <w:pPr>
        <w:pStyle w:val="Ttulo2"/>
        <w:spacing w:before="240" w:after="60"/>
      </w:pPr>
      <w:r>
        <w:rPr>
          <w:rFonts w:ascii="Calibri" w:hAnsi="Calibri"/>
          <w:color w:val="2E75B6"/>
        </w:rPr>
        <w:t>7.1 Hitzarmen Kolektiboaren Azterketa</w:t>
      </w:r>
    </w:p>
    <w:p w14:paraId="63CAF3D9" w14:textId="77777777" w:rsidR="000E17B8" w:rsidRDefault="00000000">
      <w:pPr>
        <w:spacing w:before="40" w:after="100"/>
        <w:jc w:val="both"/>
      </w:pPr>
      <w:r>
        <w:rPr>
          <w:rFonts w:ascii="Calibri" w:hAnsi="Calibri"/>
          <w:color w:val="444444"/>
          <w:sz w:val="21"/>
        </w:rPr>
        <w:t>DatuTech enpresarako kontratatu beharreko garatzailearen lan-baldintzak finkatzeko, langilearen profil teknikoa eta enpresaren jarduera ekonomikoa aztertu dira. Irizpide horien arabera, Estatuko Aholkularitza, Merkatu-azterlan eta Informatika-zerbitzuen Hitzarmen Kolektiboa, TIC hitzarmena deritzona, aplikatzea erabaki da.</w:t>
      </w:r>
    </w:p>
    <w:p w14:paraId="7BF9A871" w14:textId="77777777" w:rsidR="000E17B8" w:rsidRDefault="00000000">
      <w:pPr>
        <w:spacing w:before="160" w:after="40"/>
      </w:pPr>
      <w:r>
        <w:rPr>
          <w:rFonts w:ascii="Calibri" w:hAnsi="Calibri"/>
          <w:b/>
          <w:color w:val="444444"/>
        </w:rPr>
        <w:t>Lan-Baldintzen Laburpena (TIC Hitzarmena)</w:t>
      </w:r>
    </w:p>
    <w:tbl>
      <w:tblPr>
        <w:tblStyle w:val="Tablaconcuadrcula"/>
        <w:tblW w:w="0" w:type="auto"/>
        <w:tblLook w:val="04A0" w:firstRow="1" w:lastRow="0" w:firstColumn="1" w:lastColumn="0" w:noHBand="0" w:noVBand="1"/>
      </w:tblPr>
      <w:tblGrid>
        <w:gridCol w:w="2929"/>
        <w:gridCol w:w="2929"/>
        <w:gridCol w:w="2929"/>
      </w:tblGrid>
      <w:tr w:rsidR="000E17B8" w14:paraId="57D24EA9" w14:textId="77777777">
        <w:tc>
          <w:tcPr>
            <w:tcW w:w="2929" w:type="dxa"/>
            <w:shd w:val="clear" w:color="auto" w:fill="1A3A5C"/>
            <w:vAlign w:val="center"/>
          </w:tcPr>
          <w:p w14:paraId="33BFE45F" w14:textId="77777777" w:rsidR="000E17B8" w:rsidRDefault="00000000">
            <w:pPr>
              <w:jc w:val="center"/>
            </w:pPr>
            <w:r>
              <w:rPr>
                <w:rFonts w:ascii="Calibri" w:hAnsi="Calibri"/>
                <w:b/>
                <w:color w:val="FFFFFF"/>
                <w:sz w:val="20"/>
              </w:rPr>
              <w:t>Baldintza</w:t>
            </w:r>
          </w:p>
        </w:tc>
        <w:tc>
          <w:tcPr>
            <w:tcW w:w="2929" w:type="dxa"/>
            <w:shd w:val="clear" w:color="auto" w:fill="1A3A5C"/>
            <w:vAlign w:val="center"/>
          </w:tcPr>
          <w:p w14:paraId="63A8EAF3" w14:textId="77777777" w:rsidR="000E17B8" w:rsidRDefault="00000000">
            <w:pPr>
              <w:jc w:val="center"/>
            </w:pPr>
            <w:r>
              <w:rPr>
                <w:rFonts w:ascii="Calibri" w:hAnsi="Calibri"/>
                <w:b/>
                <w:color w:val="FFFFFF"/>
                <w:sz w:val="20"/>
              </w:rPr>
              <w:t>Ezarpena</w:t>
            </w:r>
          </w:p>
        </w:tc>
        <w:tc>
          <w:tcPr>
            <w:tcW w:w="2929" w:type="dxa"/>
            <w:shd w:val="clear" w:color="auto" w:fill="1A3A5C"/>
            <w:vAlign w:val="center"/>
          </w:tcPr>
          <w:p w14:paraId="624A4F55" w14:textId="77777777" w:rsidR="000E17B8" w:rsidRDefault="00000000">
            <w:pPr>
              <w:jc w:val="center"/>
            </w:pPr>
            <w:r>
              <w:rPr>
                <w:rFonts w:ascii="Calibri" w:hAnsi="Calibri"/>
                <w:b/>
                <w:color w:val="FFFFFF"/>
                <w:sz w:val="20"/>
              </w:rPr>
              <w:t>Xehetasuna</w:t>
            </w:r>
          </w:p>
        </w:tc>
      </w:tr>
      <w:tr w:rsidR="000E17B8" w14:paraId="77230C44" w14:textId="77777777">
        <w:tc>
          <w:tcPr>
            <w:tcW w:w="2929" w:type="dxa"/>
            <w:shd w:val="clear" w:color="auto" w:fill="F2F7FF"/>
          </w:tcPr>
          <w:p w14:paraId="3A20A0FB" w14:textId="77777777" w:rsidR="000E17B8" w:rsidRDefault="00000000">
            <w:r>
              <w:rPr>
                <w:rFonts w:ascii="Calibri" w:hAnsi="Calibri"/>
                <w:color w:val="444444"/>
                <w:sz w:val="20"/>
              </w:rPr>
              <w:t>Kategoria profesionala</w:t>
            </w:r>
          </w:p>
        </w:tc>
        <w:tc>
          <w:tcPr>
            <w:tcW w:w="2929" w:type="dxa"/>
            <w:shd w:val="clear" w:color="auto" w:fill="F2F7FF"/>
          </w:tcPr>
          <w:p w14:paraId="10CC9321" w14:textId="77777777" w:rsidR="000E17B8" w:rsidRDefault="00000000">
            <w:r>
              <w:rPr>
                <w:rFonts w:ascii="Calibri" w:hAnsi="Calibri"/>
                <w:color w:val="444444"/>
                <w:sz w:val="20"/>
              </w:rPr>
              <w:t>Garatzaile / Programatzaile</w:t>
            </w:r>
          </w:p>
        </w:tc>
        <w:tc>
          <w:tcPr>
            <w:tcW w:w="2929" w:type="dxa"/>
            <w:shd w:val="clear" w:color="auto" w:fill="F2F7FF"/>
          </w:tcPr>
          <w:p w14:paraId="13351994" w14:textId="77777777" w:rsidR="000E17B8" w:rsidRDefault="00000000">
            <w:r>
              <w:rPr>
                <w:rFonts w:ascii="Calibri" w:hAnsi="Calibri"/>
                <w:color w:val="444444"/>
                <w:sz w:val="20"/>
              </w:rPr>
              <w:t>3. arlo profesionala, GS 3. kotizazio-taldea</w:t>
            </w:r>
          </w:p>
        </w:tc>
      </w:tr>
      <w:tr w:rsidR="000E17B8" w14:paraId="48699FCD" w14:textId="77777777">
        <w:tc>
          <w:tcPr>
            <w:tcW w:w="2929" w:type="dxa"/>
            <w:shd w:val="clear" w:color="auto" w:fill="FFFFFF"/>
          </w:tcPr>
          <w:p w14:paraId="169A942D" w14:textId="77777777" w:rsidR="000E17B8" w:rsidRDefault="00000000">
            <w:r>
              <w:rPr>
                <w:rFonts w:ascii="Calibri" w:hAnsi="Calibri"/>
                <w:color w:val="444444"/>
                <w:sz w:val="20"/>
              </w:rPr>
              <w:t>Lanaldia</w:t>
            </w:r>
          </w:p>
        </w:tc>
        <w:tc>
          <w:tcPr>
            <w:tcW w:w="2929" w:type="dxa"/>
            <w:shd w:val="clear" w:color="auto" w:fill="FFFFFF"/>
          </w:tcPr>
          <w:p w14:paraId="43334569" w14:textId="77777777" w:rsidR="000E17B8" w:rsidRDefault="00000000">
            <w:r>
              <w:rPr>
                <w:rFonts w:ascii="Calibri" w:hAnsi="Calibri"/>
                <w:color w:val="444444"/>
                <w:sz w:val="20"/>
              </w:rPr>
              <w:t>Lanaldi osoa — 40 h/aste</w:t>
            </w:r>
          </w:p>
        </w:tc>
        <w:tc>
          <w:tcPr>
            <w:tcW w:w="2929" w:type="dxa"/>
            <w:shd w:val="clear" w:color="auto" w:fill="FFFFFF"/>
          </w:tcPr>
          <w:p w14:paraId="20FA966D" w14:textId="77777777" w:rsidR="000E17B8" w:rsidRDefault="00000000">
            <w:r>
              <w:rPr>
                <w:rFonts w:ascii="Calibri" w:hAnsi="Calibri"/>
                <w:color w:val="444444"/>
                <w:sz w:val="20"/>
              </w:rPr>
              <w:t>Urteko gehieneko lanaldia: 1.800 ordu</w:t>
            </w:r>
          </w:p>
        </w:tc>
      </w:tr>
      <w:tr w:rsidR="000E17B8" w14:paraId="7309D9FA" w14:textId="77777777">
        <w:tc>
          <w:tcPr>
            <w:tcW w:w="2929" w:type="dxa"/>
            <w:shd w:val="clear" w:color="auto" w:fill="F2F7FF"/>
          </w:tcPr>
          <w:p w14:paraId="17244AE6" w14:textId="77777777" w:rsidR="000E17B8" w:rsidRDefault="00000000">
            <w:r>
              <w:rPr>
                <w:rFonts w:ascii="Calibri" w:hAnsi="Calibri"/>
                <w:color w:val="444444"/>
                <w:sz w:val="20"/>
              </w:rPr>
              <w:t>Ordutegia</w:t>
            </w:r>
          </w:p>
        </w:tc>
        <w:tc>
          <w:tcPr>
            <w:tcW w:w="2929" w:type="dxa"/>
            <w:shd w:val="clear" w:color="auto" w:fill="F2F7FF"/>
          </w:tcPr>
          <w:p w14:paraId="665A21B5" w14:textId="77777777" w:rsidR="000E17B8" w:rsidRDefault="00000000">
            <w:r>
              <w:rPr>
                <w:rFonts w:ascii="Calibri" w:hAnsi="Calibri"/>
                <w:color w:val="444444"/>
                <w:sz w:val="20"/>
              </w:rPr>
              <w:t>08:00 - 16:00</w:t>
            </w:r>
          </w:p>
        </w:tc>
        <w:tc>
          <w:tcPr>
            <w:tcW w:w="2929" w:type="dxa"/>
            <w:shd w:val="clear" w:color="auto" w:fill="F2F7FF"/>
          </w:tcPr>
          <w:p w14:paraId="2ACC19E3" w14:textId="77777777" w:rsidR="000E17B8" w:rsidRDefault="00000000">
            <w:r>
              <w:rPr>
                <w:rFonts w:ascii="Calibri" w:hAnsi="Calibri"/>
                <w:color w:val="444444"/>
                <w:sz w:val="20"/>
              </w:rPr>
              <w:t>Ordutegi malgua proiektuko lanen arabera</w:t>
            </w:r>
          </w:p>
        </w:tc>
      </w:tr>
      <w:tr w:rsidR="000E17B8" w14:paraId="2CBBF8CF" w14:textId="77777777">
        <w:tc>
          <w:tcPr>
            <w:tcW w:w="2929" w:type="dxa"/>
            <w:shd w:val="clear" w:color="auto" w:fill="FFFFFF"/>
          </w:tcPr>
          <w:p w14:paraId="5BFC34B8" w14:textId="77777777" w:rsidR="000E17B8" w:rsidRDefault="00000000">
            <w:r>
              <w:rPr>
                <w:rFonts w:ascii="Calibri" w:hAnsi="Calibri"/>
                <w:color w:val="444444"/>
                <w:sz w:val="20"/>
              </w:rPr>
              <w:t>Oporrak</w:t>
            </w:r>
          </w:p>
        </w:tc>
        <w:tc>
          <w:tcPr>
            <w:tcW w:w="2929" w:type="dxa"/>
            <w:shd w:val="clear" w:color="auto" w:fill="FFFFFF"/>
          </w:tcPr>
          <w:p w14:paraId="757F5C12" w14:textId="77777777" w:rsidR="000E17B8" w:rsidRDefault="00000000">
            <w:r>
              <w:rPr>
                <w:rFonts w:ascii="Calibri" w:hAnsi="Calibri"/>
                <w:color w:val="444444"/>
                <w:sz w:val="20"/>
              </w:rPr>
              <w:t>23 lanegun/urte</w:t>
            </w:r>
          </w:p>
        </w:tc>
        <w:tc>
          <w:tcPr>
            <w:tcW w:w="2929" w:type="dxa"/>
            <w:shd w:val="clear" w:color="auto" w:fill="FFFFFF"/>
          </w:tcPr>
          <w:p w14:paraId="31FC0797" w14:textId="77777777" w:rsidR="000E17B8" w:rsidRDefault="00000000">
            <w:r>
              <w:rPr>
                <w:rFonts w:ascii="Calibri" w:hAnsi="Calibri"/>
                <w:color w:val="444444"/>
                <w:sz w:val="20"/>
              </w:rPr>
              <w:t>Proportzionalki 2,6 egun 6 asteko iraupenari</w:t>
            </w:r>
          </w:p>
        </w:tc>
      </w:tr>
      <w:tr w:rsidR="000E17B8" w14:paraId="174EDF8E" w14:textId="77777777">
        <w:tc>
          <w:tcPr>
            <w:tcW w:w="2929" w:type="dxa"/>
            <w:shd w:val="clear" w:color="auto" w:fill="F2F7FF"/>
          </w:tcPr>
          <w:p w14:paraId="4244E595" w14:textId="77777777" w:rsidR="000E17B8" w:rsidRDefault="00000000">
            <w:r>
              <w:rPr>
                <w:rFonts w:ascii="Calibri" w:hAnsi="Calibri"/>
                <w:color w:val="444444"/>
                <w:sz w:val="20"/>
              </w:rPr>
              <w:t>Oinarrizko soldata</w:t>
            </w:r>
          </w:p>
        </w:tc>
        <w:tc>
          <w:tcPr>
            <w:tcW w:w="2929" w:type="dxa"/>
            <w:shd w:val="clear" w:color="auto" w:fill="F2F7FF"/>
          </w:tcPr>
          <w:p w14:paraId="68284A6F" w14:textId="77777777" w:rsidR="000E17B8" w:rsidRDefault="00000000">
            <w:r>
              <w:rPr>
                <w:rFonts w:ascii="Calibri" w:hAnsi="Calibri"/>
                <w:color w:val="444444"/>
                <w:sz w:val="20"/>
              </w:rPr>
              <w:t>1.500 € gordin/hile</w:t>
            </w:r>
          </w:p>
        </w:tc>
        <w:tc>
          <w:tcPr>
            <w:tcW w:w="2929" w:type="dxa"/>
            <w:shd w:val="clear" w:color="auto" w:fill="F2F7FF"/>
          </w:tcPr>
          <w:p w14:paraId="6CBC8533" w14:textId="77777777" w:rsidR="000E17B8" w:rsidRDefault="00000000">
            <w:r>
              <w:rPr>
                <w:rFonts w:ascii="Calibri" w:hAnsi="Calibri"/>
                <w:color w:val="444444"/>
                <w:sz w:val="20"/>
              </w:rPr>
              <w:t>Profil espezializatua: DB + teknologia aurreratuak</w:t>
            </w:r>
          </w:p>
        </w:tc>
      </w:tr>
      <w:tr w:rsidR="000E17B8" w14:paraId="62DC7458" w14:textId="77777777">
        <w:tc>
          <w:tcPr>
            <w:tcW w:w="2929" w:type="dxa"/>
            <w:shd w:val="clear" w:color="auto" w:fill="FFFFFF"/>
          </w:tcPr>
          <w:p w14:paraId="47E2FEF6" w14:textId="77777777" w:rsidR="000E17B8" w:rsidRDefault="00000000">
            <w:r>
              <w:rPr>
                <w:rFonts w:ascii="Calibri" w:hAnsi="Calibri"/>
                <w:color w:val="444444"/>
                <w:sz w:val="20"/>
              </w:rPr>
              <w:t>Aparteko pagak</w:t>
            </w:r>
          </w:p>
        </w:tc>
        <w:tc>
          <w:tcPr>
            <w:tcW w:w="2929" w:type="dxa"/>
            <w:shd w:val="clear" w:color="auto" w:fill="FFFFFF"/>
          </w:tcPr>
          <w:p w14:paraId="6A5BFBEE" w14:textId="77777777" w:rsidR="000E17B8" w:rsidRDefault="00000000">
            <w:r>
              <w:rPr>
                <w:rFonts w:ascii="Calibri" w:hAnsi="Calibri"/>
                <w:color w:val="444444"/>
                <w:sz w:val="20"/>
              </w:rPr>
              <w:t>250 € gordin/hile</w:t>
            </w:r>
          </w:p>
        </w:tc>
        <w:tc>
          <w:tcPr>
            <w:tcW w:w="2929" w:type="dxa"/>
            <w:shd w:val="clear" w:color="auto" w:fill="FFFFFF"/>
          </w:tcPr>
          <w:p w14:paraId="65DCCE1F" w14:textId="77777777" w:rsidR="000E17B8" w:rsidRDefault="00000000">
            <w:r>
              <w:rPr>
                <w:rFonts w:ascii="Calibri" w:hAnsi="Calibri"/>
                <w:color w:val="444444"/>
                <w:sz w:val="20"/>
              </w:rPr>
              <w:t>14 ordainsari/urte, hainbanatuta hileko</w:t>
            </w:r>
          </w:p>
        </w:tc>
      </w:tr>
      <w:tr w:rsidR="000E17B8" w14:paraId="68B20FCB" w14:textId="77777777">
        <w:tc>
          <w:tcPr>
            <w:tcW w:w="2929" w:type="dxa"/>
            <w:shd w:val="clear" w:color="auto" w:fill="F2F7FF"/>
          </w:tcPr>
          <w:p w14:paraId="3E684230" w14:textId="77777777" w:rsidR="000E17B8" w:rsidRDefault="00000000">
            <w:r>
              <w:rPr>
                <w:rFonts w:ascii="Calibri" w:hAnsi="Calibri"/>
                <w:color w:val="444444"/>
                <w:sz w:val="20"/>
              </w:rPr>
              <w:t>Soldata gordina (guztira)</w:t>
            </w:r>
          </w:p>
        </w:tc>
        <w:tc>
          <w:tcPr>
            <w:tcW w:w="2929" w:type="dxa"/>
            <w:shd w:val="clear" w:color="auto" w:fill="F2F7FF"/>
          </w:tcPr>
          <w:p w14:paraId="40C00CB2" w14:textId="77777777" w:rsidR="000E17B8" w:rsidRDefault="00000000">
            <w:r>
              <w:rPr>
                <w:rFonts w:ascii="Calibri" w:hAnsi="Calibri"/>
                <w:color w:val="444444"/>
                <w:sz w:val="20"/>
              </w:rPr>
              <w:t>1.750 € gordin/hile</w:t>
            </w:r>
          </w:p>
        </w:tc>
        <w:tc>
          <w:tcPr>
            <w:tcW w:w="2929" w:type="dxa"/>
            <w:shd w:val="clear" w:color="auto" w:fill="F2F7FF"/>
          </w:tcPr>
          <w:p w14:paraId="22B3D9AA" w14:textId="77777777" w:rsidR="000E17B8" w:rsidRDefault="00000000">
            <w:r>
              <w:rPr>
                <w:rFonts w:ascii="Calibri" w:hAnsi="Calibri"/>
                <w:color w:val="444444"/>
                <w:sz w:val="20"/>
              </w:rPr>
              <w:t>Oinarria + aparteko pagen hainbanapena</w:t>
            </w:r>
          </w:p>
        </w:tc>
      </w:tr>
      <w:tr w:rsidR="000E17B8" w14:paraId="6DC68B78" w14:textId="77777777">
        <w:tc>
          <w:tcPr>
            <w:tcW w:w="2929" w:type="dxa"/>
            <w:shd w:val="clear" w:color="auto" w:fill="FFFFFF"/>
          </w:tcPr>
          <w:p w14:paraId="1214D210" w14:textId="77777777" w:rsidR="000E17B8" w:rsidRDefault="00000000">
            <w:r>
              <w:rPr>
                <w:rFonts w:ascii="Calibri" w:hAnsi="Calibri"/>
                <w:color w:val="444444"/>
                <w:sz w:val="20"/>
              </w:rPr>
              <w:t>Kontratu mota</w:t>
            </w:r>
          </w:p>
        </w:tc>
        <w:tc>
          <w:tcPr>
            <w:tcW w:w="2929" w:type="dxa"/>
            <w:shd w:val="clear" w:color="auto" w:fill="FFFFFF"/>
          </w:tcPr>
          <w:p w14:paraId="43CB7831" w14:textId="77777777" w:rsidR="000E17B8" w:rsidRDefault="00000000">
            <w:r>
              <w:rPr>
                <w:rFonts w:ascii="Calibri" w:hAnsi="Calibri"/>
                <w:color w:val="444444"/>
                <w:sz w:val="20"/>
              </w:rPr>
              <w:t>Aldi baterako (ekoizpen-zirk.)</w:t>
            </w:r>
          </w:p>
        </w:tc>
        <w:tc>
          <w:tcPr>
            <w:tcW w:w="2929" w:type="dxa"/>
            <w:shd w:val="clear" w:color="auto" w:fill="FFFFFF"/>
          </w:tcPr>
          <w:p w14:paraId="6FCEDB78" w14:textId="77777777" w:rsidR="000E17B8" w:rsidRDefault="00000000">
            <w:r>
              <w:rPr>
                <w:rFonts w:ascii="Calibri" w:hAnsi="Calibri"/>
                <w:color w:val="444444"/>
                <w:sz w:val="20"/>
              </w:rPr>
              <w:t>6 asteko iraupena: 2026/05/04 - 2026/06/14</w:t>
            </w:r>
          </w:p>
        </w:tc>
      </w:tr>
    </w:tbl>
    <w:p w14:paraId="74E1649D" w14:textId="77777777" w:rsidR="000E17B8" w:rsidRDefault="000E17B8">
      <w:pPr>
        <w:spacing w:after="160"/>
      </w:pPr>
    </w:p>
    <w:p w14:paraId="05DDDC24" w14:textId="77777777" w:rsidR="000E17B8" w:rsidRDefault="00000000">
      <w:pPr>
        <w:spacing w:before="40" w:after="100"/>
        <w:jc w:val="both"/>
      </w:pPr>
      <w:r>
        <w:rPr>
          <w:rFonts w:ascii="Calibri" w:hAnsi="Calibri"/>
          <w:color w:val="444444"/>
          <w:sz w:val="21"/>
        </w:rPr>
        <w:t>TIC hitzarmenak urteko 1.800 orduko gehienezko lanaldia ezartzen du, astean batez besteko 40 orduko lanaldia osatuz. Proiektua GIT bidez planifikatuta dagoenez, aparteko orduak egitea saihestuko da. Oporrak 6 asteko iraupenari proportzionalki dagozkie eta kontratuaren amaieran ordainduko dira dirutan azken likidazioan.</w:t>
      </w:r>
    </w:p>
    <w:p w14:paraId="2B53035B" w14:textId="77777777" w:rsidR="000E17B8" w:rsidRDefault="00000000">
      <w:pPr>
        <w:pStyle w:val="Ttulo2"/>
        <w:spacing w:before="240" w:after="60"/>
      </w:pPr>
      <w:r>
        <w:rPr>
          <w:rFonts w:ascii="Calibri" w:hAnsi="Calibri"/>
          <w:color w:val="2E75B6"/>
        </w:rPr>
        <w:t>7.2 Lan Kontratua — Unai Marrero Larrañaga</w:t>
      </w:r>
    </w:p>
    <w:p w14:paraId="2AB48F54" w14:textId="77777777" w:rsidR="000E17B8" w:rsidRDefault="00000000">
      <w:pPr>
        <w:spacing w:before="40" w:after="100"/>
        <w:jc w:val="both"/>
      </w:pPr>
      <w:r>
        <w:rPr>
          <w:rFonts w:ascii="Calibri" w:hAnsi="Calibri"/>
          <w:color w:val="444444"/>
          <w:sz w:val="21"/>
        </w:rPr>
        <w:t>Lan kontratua ofizialki formalizatu da SEPE eredua erabiliz, Europako Gizarte Funtsaren (FSE+) kofinantzaketa aukera duela. Kontratua ekoizpen-zirkunstantziengatiko aldi baterako kontratua da (402 kodea, lanaldi osoa), Langileen Estatutuaren 15.2 artikuluaren arabera.</w:t>
      </w:r>
    </w:p>
    <w:p w14:paraId="6BEB581D" w14:textId="77777777" w:rsidR="000E17B8" w:rsidRDefault="00000000">
      <w:pPr>
        <w:spacing w:before="160" w:after="40"/>
      </w:pPr>
      <w:r>
        <w:rPr>
          <w:rFonts w:ascii="Calibri" w:hAnsi="Calibri"/>
          <w:b/>
          <w:color w:val="444444"/>
        </w:rPr>
        <w:t>Lan Kontratuaren Datu Nagusiak</w:t>
      </w:r>
    </w:p>
    <w:tbl>
      <w:tblPr>
        <w:tblStyle w:val="Tablaconcuadrcula"/>
        <w:tblW w:w="0" w:type="auto"/>
        <w:tblLook w:val="04A0" w:firstRow="1" w:lastRow="0" w:firstColumn="1" w:lastColumn="0" w:noHBand="0" w:noVBand="1"/>
      </w:tblPr>
      <w:tblGrid>
        <w:gridCol w:w="4394"/>
        <w:gridCol w:w="4394"/>
      </w:tblGrid>
      <w:tr w:rsidR="000E17B8" w14:paraId="10AF45F7" w14:textId="77777777">
        <w:tc>
          <w:tcPr>
            <w:tcW w:w="4394" w:type="dxa"/>
            <w:shd w:val="clear" w:color="auto" w:fill="1A3A5C"/>
            <w:vAlign w:val="center"/>
          </w:tcPr>
          <w:p w14:paraId="3EA03F21" w14:textId="77777777" w:rsidR="000E17B8" w:rsidRDefault="00000000">
            <w:pPr>
              <w:jc w:val="center"/>
            </w:pPr>
            <w:r>
              <w:rPr>
                <w:rFonts w:ascii="Calibri" w:hAnsi="Calibri"/>
                <w:b/>
                <w:color w:val="FFFFFF"/>
                <w:sz w:val="20"/>
              </w:rPr>
              <w:t>Datu Mota</w:t>
            </w:r>
          </w:p>
        </w:tc>
        <w:tc>
          <w:tcPr>
            <w:tcW w:w="4394" w:type="dxa"/>
            <w:shd w:val="clear" w:color="auto" w:fill="1A3A5C"/>
            <w:vAlign w:val="center"/>
          </w:tcPr>
          <w:p w14:paraId="24A2B2BA" w14:textId="77777777" w:rsidR="000E17B8" w:rsidRDefault="00000000">
            <w:pPr>
              <w:jc w:val="center"/>
            </w:pPr>
            <w:r>
              <w:rPr>
                <w:rFonts w:ascii="Calibri" w:hAnsi="Calibri"/>
                <w:b/>
                <w:color w:val="FFFFFF"/>
                <w:sz w:val="20"/>
              </w:rPr>
              <w:t>Balioa</w:t>
            </w:r>
          </w:p>
        </w:tc>
      </w:tr>
      <w:tr w:rsidR="000E17B8" w14:paraId="7AA814F6" w14:textId="77777777">
        <w:tc>
          <w:tcPr>
            <w:tcW w:w="4394" w:type="dxa"/>
            <w:shd w:val="clear" w:color="auto" w:fill="F2F7FF"/>
          </w:tcPr>
          <w:p w14:paraId="2F1BD7A5" w14:textId="77777777" w:rsidR="000E17B8" w:rsidRDefault="00000000">
            <w:r>
              <w:rPr>
                <w:rFonts w:ascii="Calibri" w:hAnsi="Calibri"/>
                <w:color w:val="444444"/>
                <w:sz w:val="20"/>
              </w:rPr>
              <w:t>Enpresa</w:t>
            </w:r>
          </w:p>
        </w:tc>
        <w:tc>
          <w:tcPr>
            <w:tcW w:w="4394" w:type="dxa"/>
            <w:shd w:val="clear" w:color="auto" w:fill="F2F7FF"/>
          </w:tcPr>
          <w:p w14:paraId="5A2C9049" w14:textId="77777777" w:rsidR="000E17B8" w:rsidRDefault="00000000">
            <w:r>
              <w:rPr>
                <w:rFonts w:ascii="Calibri" w:hAnsi="Calibri"/>
                <w:color w:val="444444"/>
                <w:sz w:val="20"/>
              </w:rPr>
              <w:t>DatuTech S.L. (IFK: B-20123456)</w:t>
            </w:r>
          </w:p>
        </w:tc>
      </w:tr>
      <w:tr w:rsidR="000E17B8" w14:paraId="2C70D08A" w14:textId="77777777">
        <w:tc>
          <w:tcPr>
            <w:tcW w:w="4394" w:type="dxa"/>
            <w:shd w:val="clear" w:color="auto" w:fill="FFFFFF"/>
          </w:tcPr>
          <w:p w14:paraId="1D391668" w14:textId="77777777" w:rsidR="000E17B8" w:rsidRDefault="00000000">
            <w:r>
              <w:rPr>
                <w:rFonts w:ascii="Calibri" w:hAnsi="Calibri"/>
                <w:color w:val="444444"/>
                <w:sz w:val="20"/>
              </w:rPr>
              <w:t>Enpresaren ordezkaria</w:t>
            </w:r>
          </w:p>
        </w:tc>
        <w:tc>
          <w:tcPr>
            <w:tcW w:w="4394" w:type="dxa"/>
            <w:shd w:val="clear" w:color="auto" w:fill="FFFFFF"/>
          </w:tcPr>
          <w:p w14:paraId="321D6322" w14:textId="77777777" w:rsidR="000E17B8" w:rsidRDefault="00000000">
            <w:r>
              <w:rPr>
                <w:rFonts w:ascii="Calibri" w:hAnsi="Calibri"/>
                <w:color w:val="444444"/>
                <w:sz w:val="20"/>
              </w:rPr>
              <w:t>Aimar Mayo Korta (Zuzendaria)</w:t>
            </w:r>
          </w:p>
        </w:tc>
      </w:tr>
      <w:tr w:rsidR="000E17B8" w14:paraId="2CDFFED9" w14:textId="77777777">
        <w:tc>
          <w:tcPr>
            <w:tcW w:w="4394" w:type="dxa"/>
            <w:shd w:val="clear" w:color="auto" w:fill="F2F7FF"/>
          </w:tcPr>
          <w:p w14:paraId="7EFD1904" w14:textId="77777777" w:rsidR="000E17B8" w:rsidRDefault="00000000">
            <w:r>
              <w:rPr>
                <w:rFonts w:ascii="Calibri" w:hAnsi="Calibri"/>
                <w:color w:val="444444"/>
                <w:sz w:val="20"/>
              </w:rPr>
              <w:t>Langilea</w:t>
            </w:r>
          </w:p>
        </w:tc>
        <w:tc>
          <w:tcPr>
            <w:tcW w:w="4394" w:type="dxa"/>
            <w:shd w:val="clear" w:color="auto" w:fill="F2F7FF"/>
          </w:tcPr>
          <w:p w14:paraId="4EB5BB51" w14:textId="77777777" w:rsidR="000E17B8" w:rsidRDefault="00000000">
            <w:r>
              <w:rPr>
                <w:rFonts w:ascii="Calibri" w:hAnsi="Calibri"/>
                <w:color w:val="444444"/>
                <w:sz w:val="20"/>
              </w:rPr>
              <w:t>Unai Marrero Larrañaga (IFZ: 721234567Z)</w:t>
            </w:r>
          </w:p>
        </w:tc>
      </w:tr>
      <w:tr w:rsidR="000E17B8" w14:paraId="451BAB37" w14:textId="77777777">
        <w:tc>
          <w:tcPr>
            <w:tcW w:w="4394" w:type="dxa"/>
            <w:shd w:val="clear" w:color="auto" w:fill="FFFFFF"/>
          </w:tcPr>
          <w:p w14:paraId="28409E4E" w14:textId="77777777" w:rsidR="000E17B8" w:rsidRDefault="00000000">
            <w:r>
              <w:rPr>
                <w:rFonts w:ascii="Calibri" w:hAnsi="Calibri"/>
                <w:color w:val="444444"/>
                <w:sz w:val="20"/>
              </w:rPr>
              <w:t>Jaioteguna</w:t>
            </w:r>
          </w:p>
        </w:tc>
        <w:tc>
          <w:tcPr>
            <w:tcW w:w="4394" w:type="dxa"/>
            <w:shd w:val="clear" w:color="auto" w:fill="FFFFFF"/>
          </w:tcPr>
          <w:p w14:paraId="5205D726" w14:textId="77777777" w:rsidR="000E17B8" w:rsidRDefault="00000000">
            <w:r>
              <w:rPr>
                <w:rFonts w:ascii="Calibri" w:hAnsi="Calibri"/>
                <w:color w:val="444444"/>
                <w:sz w:val="20"/>
              </w:rPr>
              <w:t>2001/10/09</w:t>
            </w:r>
          </w:p>
        </w:tc>
      </w:tr>
      <w:tr w:rsidR="000E17B8" w14:paraId="29168131" w14:textId="77777777">
        <w:tc>
          <w:tcPr>
            <w:tcW w:w="4394" w:type="dxa"/>
            <w:shd w:val="clear" w:color="auto" w:fill="F2F7FF"/>
          </w:tcPr>
          <w:p w14:paraId="518431B9" w14:textId="77777777" w:rsidR="000E17B8" w:rsidRDefault="00000000">
            <w:r>
              <w:rPr>
                <w:rFonts w:ascii="Calibri" w:hAnsi="Calibri"/>
                <w:color w:val="444444"/>
                <w:sz w:val="20"/>
              </w:rPr>
              <w:t>Hezkuntza maila</w:t>
            </w:r>
          </w:p>
        </w:tc>
        <w:tc>
          <w:tcPr>
            <w:tcW w:w="4394" w:type="dxa"/>
            <w:shd w:val="clear" w:color="auto" w:fill="F2F7FF"/>
          </w:tcPr>
          <w:p w14:paraId="577470C1" w14:textId="77777777" w:rsidR="000E17B8" w:rsidRDefault="00000000">
            <w:r>
              <w:rPr>
                <w:rFonts w:ascii="Calibri" w:hAnsi="Calibri"/>
                <w:color w:val="444444"/>
                <w:sz w:val="20"/>
              </w:rPr>
              <w:t>Goi Mailako Heziketa Zikloa (PAAG)</w:t>
            </w:r>
          </w:p>
        </w:tc>
      </w:tr>
      <w:tr w:rsidR="000E17B8" w14:paraId="469727C8" w14:textId="77777777">
        <w:tc>
          <w:tcPr>
            <w:tcW w:w="4394" w:type="dxa"/>
            <w:shd w:val="clear" w:color="auto" w:fill="FFFFFF"/>
          </w:tcPr>
          <w:p w14:paraId="5F670FE9" w14:textId="77777777" w:rsidR="000E17B8" w:rsidRDefault="00000000">
            <w:r>
              <w:rPr>
                <w:rFonts w:ascii="Calibri" w:hAnsi="Calibri"/>
                <w:color w:val="444444"/>
                <w:sz w:val="20"/>
              </w:rPr>
              <w:t>Lantokia</w:t>
            </w:r>
          </w:p>
        </w:tc>
        <w:tc>
          <w:tcPr>
            <w:tcW w:w="4394" w:type="dxa"/>
            <w:shd w:val="clear" w:color="auto" w:fill="FFFFFF"/>
          </w:tcPr>
          <w:p w14:paraId="0FDA590E" w14:textId="77777777" w:rsidR="000E17B8" w:rsidRDefault="00000000">
            <w:r>
              <w:rPr>
                <w:rFonts w:ascii="Calibri" w:hAnsi="Calibri"/>
                <w:color w:val="444444"/>
                <w:sz w:val="20"/>
              </w:rPr>
              <w:t>Salbe auzunea, 39 behea, 20730 Azpeitia, Gipuzkoa</w:t>
            </w:r>
          </w:p>
        </w:tc>
      </w:tr>
      <w:tr w:rsidR="000E17B8" w14:paraId="44C7643E" w14:textId="77777777">
        <w:tc>
          <w:tcPr>
            <w:tcW w:w="4394" w:type="dxa"/>
            <w:shd w:val="clear" w:color="auto" w:fill="F2F7FF"/>
          </w:tcPr>
          <w:p w14:paraId="2FDDF840" w14:textId="77777777" w:rsidR="000E17B8" w:rsidRDefault="00000000">
            <w:r>
              <w:rPr>
                <w:rFonts w:ascii="Calibri" w:hAnsi="Calibri"/>
                <w:color w:val="444444"/>
                <w:sz w:val="20"/>
              </w:rPr>
              <w:t>Jarduera ekonomikoa</w:t>
            </w:r>
          </w:p>
        </w:tc>
        <w:tc>
          <w:tcPr>
            <w:tcW w:w="4394" w:type="dxa"/>
            <w:shd w:val="clear" w:color="auto" w:fill="F2F7FF"/>
          </w:tcPr>
          <w:p w14:paraId="71898BDC" w14:textId="77777777" w:rsidR="000E17B8" w:rsidRDefault="00000000">
            <w:r>
              <w:rPr>
                <w:rFonts w:ascii="Calibri" w:hAnsi="Calibri"/>
                <w:color w:val="444444"/>
                <w:sz w:val="20"/>
              </w:rPr>
              <w:t>Informatika zerbitzuak eta programazioa</w:t>
            </w:r>
          </w:p>
        </w:tc>
      </w:tr>
      <w:tr w:rsidR="000E17B8" w14:paraId="61AB0604" w14:textId="77777777">
        <w:tc>
          <w:tcPr>
            <w:tcW w:w="4394" w:type="dxa"/>
            <w:shd w:val="clear" w:color="auto" w:fill="FFFFFF"/>
          </w:tcPr>
          <w:p w14:paraId="305D78F7" w14:textId="77777777" w:rsidR="000E17B8" w:rsidRDefault="00000000">
            <w:r>
              <w:rPr>
                <w:rFonts w:ascii="Calibri" w:hAnsi="Calibri"/>
                <w:color w:val="444444"/>
                <w:sz w:val="20"/>
              </w:rPr>
              <w:lastRenderedPageBreak/>
              <w:t>Hitzarmena</w:t>
            </w:r>
          </w:p>
        </w:tc>
        <w:tc>
          <w:tcPr>
            <w:tcW w:w="4394" w:type="dxa"/>
            <w:shd w:val="clear" w:color="auto" w:fill="FFFFFF"/>
          </w:tcPr>
          <w:p w14:paraId="0CF6586D" w14:textId="77777777" w:rsidR="000E17B8" w:rsidRDefault="00000000">
            <w:r>
              <w:rPr>
                <w:rFonts w:ascii="Calibri" w:hAnsi="Calibri"/>
                <w:color w:val="444444"/>
                <w:sz w:val="20"/>
              </w:rPr>
              <w:t>TIC Hitzarmena (Aholkularitza eta Informatika)</w:t>
            </w:r>
          </w:p>
        </w:tc>
      </w:tr>
      <w:tr w:rsidR="000E17B8" w14:paraId="77B0C66D" w14:textId="77777777">
        <w:tc>
          <w:tcPr>
            <w:tcW w:w="4394" w:type="dxa"/>
            <w:shd w:val="clear" w:color="auto" w:fill="F2F7FF"/>
          </w:tcPr>
          <w:p w14:paraId="7912BF09" w14:textId="77777777" w:rsidR="000E17B8" w:rsidRDefault="00000000">
            <w:r>
              <w:rPr>
                <w:rFonts w:ascii="Calibri" w:hAnsi="Calibri"/>
                <w:color w:val="444444"/>
                <w:sz w:val="20"/>
              </w:rPr>
              <w:t>Kontratu hasiera</w:t>
            </w:r>
          </w:p>
        </w:tc>
        <w:tc>
          <w:tcPr>
            <w:tcW w:w="4394" w:type="dxa"/>
            <w:shd w:val="clear" w:color="auto" w:fill="F2F7FF"/>
          </w:tcPr>
          <w:p w14:paraId="5F37B893" w14:textId="77777777" w:rsidR="000E17B8" w:rsidRDefault="00000000">
            <w:r>
              <w:rPr>
                <w:rFonts w:ascii="Calibri" w:hAnsi="Calibri"/>
                <w:color w:val="444444"/>
                <w:sz w:val="20"/>
              </w:rPr>
              <w:t>2026/05/04</w:t>
            </w:r>
          </w:p>
        </w:tc>
      </w:tr>
      <w:tr w:rsidR="000E17B8" w14:paraId="17F02D3E" w14:textId="77777777">
        <w:tc>
          <w:tcPr>
            <w:tcW w:w="4394" w:type="dxa"/>
            <w:shd w:val="clear" w:color="auto" w:fill="FFFFFF"/>
          </w:tcPr>
          <w:p w14:paraId="53B93A6F" w14:textId="77777777" w:rsidR="000E17B8" w:rsidRDefault="00000000">
            <w:r>
              <w:rPr>
                <w:rFonts w:ascii="Calibri" w:hAnsi="Calibri"/>
                <w:color w:val="444444"/>
                <w:sz w:val="20"/>
              </w:rPr>
              <w:t>Kontratu amaiera</w:t>
            </w:r>
          </w:p>
        </w:tc>
        <w:tc>
          <w:tcPr>
            <w:tcW w:w="4394" w:type="dxa"/>
            <w:shd w:val="clear" w:color="auto" w:fill="FFFFFF"/>
          </w:tcPr>
          <w:p w14:paraId="04039177" w14:textId="77777777" w:rsidR="000E17B8" w:rsidRDefault="00000000">
            <w:r>
              <w:rPr>
                <w:rFonts w:ascii="Calibri" w:hAnsi="Calibri"/>
                <w:color w:val="444444"/>
                <w:sz w:val="20"/>
              </w:rPr>
              <w:t>2026/06/14</w:t>
            </w:r>
          </w:p>
        </w:tc>
      </w:tr>
      <w:tr w:rsidR="000E17B8" w14:paraId="43534939" w14:textId="77777777">
        <w:tc>
          <w:tcPr>
            <w:tcW w:w="4394" w:type="dxa"/>
            <w:shd w:val="clear" w:color="auto" w:fill="F2F7FF"/>
          </w:tcPr>
          <w:p w14:paraId="74046109" w14:textId="77777777" w:rsidR="000E17B8" w:rsidRDefault="00000000">
            <w:r>
              <w:rPr>
                <w:rFonts w:ascii="Calibri" w:hAnsi="Calibri"/>
                <w:color w:val="444444"/>
                <w:sz w:val="20"/>
              </w:rPr>
              <w:t>Probaldia</w:t>
            </w:r>
          </w:p>
        </w:tc>
        <w:tc>
          <w:tcPr>
            <w:tcW w:w="4394" w:type="dxa"/>
            <w:shd w:val="clear" w:color="auto" w:fill="F2F7FF"/>
          </w:tcPr>
          <w:p w14:paraId="670B9B57" w14:textId="77777777" w:rsidR="000E17B8" w:rsidRDefault="00000000">
            <w:r>
              <w:rPr>
                <w:rFonts w:ascii="Calibri" w:hAnsi="Calibri"/>
                <w:color w:val="444444"/>
                <w:sz w:val="20"/>
              </w:rPr>
              <w:t>15 egun</w:t>
            </w:r>
          </w:p>
        </w:tc>
      </w:tr>
      <w:tr w:rsidR="000E17B8" w14:paraId="7CCB858A" w14:textId="77777777">
        <w:tc>
          <w:tcPr>
            <w:tcW w:w="4394" w:type="dxa"/>
            <w:shd w:val="clear" w:color="auto" w:fill="FFFFFF"/>
          </w:tcPr>
          <w:p w14:paraId="6D2CE9C5" w14:textId="77777777" w:rsidR="000E17B8" w:rsidRDefault="00000000">
            <w:r>
              <w:rPr>
                <w:rFonts w:ascii="Calibri" w:hAnsi="Calibri"/>
                <w:color w:val="444444"/>
                <w:sz w:val="20"/>
              </w:rPr>
              <w:t>Kotizazio-kontua</w:t>
            </w:r>
          </w:p>
        </w:tc>
        <w:tc>
          <w:tcPr>
            <w:tcW w:w="4394" w:type="dxa"/>
            <w:shd w:val="clear" w:color="auto" w:fill="FFFFFF"/>
          </w:tcPr>
          <w:p w14:paraId="6F111124" w14:textId="77777777" w:rsidR="000E17B8" w:rsidRDefault="00000000">
            <w:r>
              <w:rPr>
                <w:rFonts w:ascii="Calibri" w:hAnsi="Calibri"/>
                <w:color w:val="444444"/>
                <w:sz w:val="20"/>
              </w:rPr>
              <w:t>20 / 1234567 / 89 (Orokorra)</w:t>
            </w:r>
          </w:p>
        </w:tc>
      </w:tr>
    </w:tbl>
    <w:p w14:paraId="26CEFBE4" w14:textId="77777777" w:rsidR="000E17B8" w:rsidRDefault="000E17B8">
      <w:pPr>
        <w:spacing w:after="160"/>
      </w:pPr>
    </w:p>
    <w:p w14:paraId="6DA21DEF" w14:textId="77777777" w:rsidR="000E17B8" w:rsidRDefault="00000000">
      <w:pPr>
        <w:spacing w:before="40" w:after="100"/>
        <w:jc w:val="both"/>
      </w:pPr>
      <w:r>
        <w:rPr>
          <w:rFonts w:ascii="Calibri" w:hAnsi="Calibri"/>
          <w:color w:val="444444"/>
          <w:sz w:val="21"/>
        </w:rPr>
        <w:t>Kontratuaren lehen klausularen arabera, langileak Garatzaile/Programatzaile gisa jardungo du, inbentario aplikazioa, datu-basea eta webgunea garatzeko zereginarekin. Kontratuaren justifikazioa argia da: Izarraitz LHII ikastetxerako inbentario-aplikazio bat eta IoT sentsoreen integrazioa garatzeko ezohiko eskaera, enpresaren ohiko lantaldearen ahalmena gainditzen duena. Proiektuaren garapen zikloak zehazki 6 asteko dedikazio esklusibo eskatzen du.</w:t>
      </w:r>
    </w:p>
    <w:p w14:paraId="7F635E4B" w14:textId="77777777" w:rsidR="000E17B8" w:rsidRDefault="00000000">
      <w:pPr>
        <w:pStyle w:val="Ttulo2"/>
        <w:spacing w:before="240" w:after="60"/>
      </w:pPr>
      <w:r>
        <w:rPr>
          <w:rFonts w:ascii="Calibri" w:hAnsi="Calibri"/>
          <w:color w:val="2E75B6"/>
        </w:rPr>
        <w:t>7.3 Nomina Simulazioa</w:t>
      </w:r>
    </w:p>
    <w:p w14:paraId="222568D8" w14:textId="77777777" w:rsidR="000E17B8" w:rsidRDefault="00000000">
      <w:pPr>
        <w:spacing w:before="40" w:after="100"/>
        <w:jc w:val="both"/>
      </w:pPr>
      <w:r>
        <w:rPr>
          <w:rFonts w:ascii="Calibri" w:hAnsi="Calibri"/>
          <w:color w:val="444444"/>
          <w:sz w:val="21"/>
        </w:rPr>
        <w:t>Unai Marrero Larrañagaren hileko nominaren simulazioa egin da, TIC hitzarmenaren tauletan eta indarreko araudian oinarrituta. Nominak sortzapenak (soldatak) eta kenkariak (Gizarte Segurantza + PFEZ) biltzen ditu.</w:t>
      </w:r>
    </w:p>
    <w:p w14:paraId="1033FB37" w14:textId="77777777" w:rsidR="000E17B8" w:rsidRDefault="00000000">
      <w:pPr>
        <w:spacing w:before="160" w:after="40"/>
      </w:pPr>
      <w:r>
        <w:rPr>
          <w:rFonts w:ascii="Calibri" w:hAnsi="Calibri"/>
          <w:b/>
          <w:color w:val="444444"/>
        </w:rPr>
        <w:t>I. Sortzapenak</w:t>
      </w:r>
    </w:p>
    <w:tbl>
      <w:tblPr>
        <w:tblStyle w:val="Tablaconcuadrcula"/>
        <w:tblW w:w="0" w:type="auto"/>
        <w:tblLook w:val="04A0" w:firstRow="1" w:lastRow="0" w:firstColumn="1" w:lastColumn="0" w:noHBand="0" w:noVBand="1"/>
      </w:tblPr>
      <w:tblGrid>
        <w:gridCol w:w="4394"/>
        <w:gridCol w:w="4394"/>
      </w:tblGrid>
      <w:tr w:rsidR="000E17B8" w14:paraId="5C46A75B" w14:textId="77777777">
        <w:tc>
          <w:tcPr>
            <w:tcW w:w="4394" w:type="dxa"/>
            <w:shd w:val="clear" w:color="auto" w:fill="1A3A5C"/>
            <w:vAlign w:val="center"/>
          </w:tcPr>
          <w:p w14:paraId="3539312B" w14:textId="77777777" w:rsidR="000E17B8" w:rsidRDefault="00000000">
            <w:pPr>
              <w:jc w:val="center"/>
            </w:pPr>
            <w:r>
              <w:rPr>
                <w:rFonts w:ascii="Calibri" w:hAnsi="Calibri"/>
                <w:b/>
                <w:color w:val="FFFFFF"/>
                <w:sz w:val="20"/>
              </w:rPr>
              <w:t>Kontzeptua</w:t>
            </w:r>
          </w:p>
        </w:tc>
        <w:tc>
          <w:tcPr>
            <w:tcW w:w="4394" w:type="dxa"/>
            <w:shd w:val="clear" w:color="auto" w:fill="1A3A5C"/>
            <w:vAlign w:val="center"/>
          </w:tcPr>
          <w:p w14:paraId="6E1FFD55" w14:textId="77777777" w:rsidR="000E17B8" w:rsidRDefault="00000000">
            <w:pPr>
              <w:jc w:val="center"/>
            </w:pPr>
            <w:r>
              <w:rPr>
                <w:rFonts w:ascii="Calibri" w:hAnsi="Calibri"/>
                <w:b/>
                <w:color w:val="FFFFFF"/>
                <w:sz w:val="20"/>
              </w:rPr>
              <w:t>Zenbatekoa</w:t>
            </w:r>
          </w:p>
        </w:tc>
      </w:tr>
      <w:tr w:rsidR="000E17B8" w14:paraId="6CAF3574" w14:textId="77777777">
        <w:tc>
          <w:tcPr>
            <w:tcW w:w="4394" w:type="dxa"/>
            <w:shd w:val="clear" w:color="auto" w:fill="F2F7FF"/>
          </w:tcPr>
          <w:p w14:paraId="1D8F231B" w14:textId="77777777" w:rsidR="000E17B8" w:rsidRDefault="00000000">
            <w:r>
              <w:rPr>
                <w:rFonts w:ascii="Calibri" w:hAnsi="Calibri"/>
                <w:color w:val="444444"/>
                <w:sz w:val="20"/>
              </w:rPr>
              <w:t>Oinarrizko soldata</w:t>
            </w:r>
          </w:p>
        </w:tc>
        <w:tc>
          <w:tcPr>
            <w:tcW w:w="4394" w:type="dxa"/>
            <w:shd w:val="clear" w:color="auto" w:fill="F2F7FF"/>
          </w:tcPr>
          <w:p w14:paraId="17427C82" w14:textId="77777777" w:rsidR="000E17B8" w:rsidRDefault="00000000">
            <w:r>
              <w:rPr>
                <w:rFonts w:ascii="Calibri" w:hAnsi="Calibri"/>
                <w:color w:val="444444"/>
                <w:sz w:val="20"/>
              </w:rPr>
              <w:t>1.500,00 €</w:t>
            </w:r>
          </w:p>
        </w:tc>
      </w:tr>
      <w:tr w:rsidR="000E17B8" w14:paraId="46F412EC" w14:textId="77777777">
        <w:tc>
          <w:tcPr>
            <w:tcW w:w="4394" w:type="dxa"/>
            <w:shd w:val="clear" w:color="auto" w:fill="FFFFFF"/>
          </w:tcPr>
          <w:p w14:paraId="18A2A61E" w14:textId="77777777" w:rsidR="000E17B8" w:rsidRDefault="00000000">
            <w:r>
              <w:rPr>
                <w:rFonts w:ascii="Calibri" w:hAnsi="Calibri"/>
                <w:color w:val="444444"/>
                <w:sz w:val="20"/>
              </w:rPr>
              <w:t>Aparteko pagen hainbanapena</w:t>
            </w:r>
          </w:p>
        </w:tc>
        <w:tc>
          <w:tcPr>
            <w:tcW w:w="4394" w:type="dxa"/>
            <w:shd w:val="clear" w:color="auto" w:fill="FFFFFF"/>
          </w:tcPr>
          <w:p w14:paraId="32CB93DB" w14:textId="77777777" w:rsidR="000E17B8" w:rsidRDefault="00000000">
            <w:r>
              <w:rPr>
                <w:rFonts w:ascii="Calibri" w:hAnsi="Calibri"/>
                <w:color w:val="444444"/>
                <w:sz w:val="20"/>
              </w:rPr>
              <w:t>250,00 €</w:t>
            </w:r>
          </w:p>
        </w:tc>
      </w:tr>
      <w:tr w:rsidR="000E17B8" w14:paraId="70797902" w14:textId="77777777">
        <w:tc>
          <w:tcPr>
            <w:tcW w:w="4394" w:type="dxa"/>
            <w:shd w:val="clear" w:color="auto" w:fill="F2F7FF"/>
          </w:tcPr>
          <w:p w14:paraId="1C86C3D3" w14:textId="77777777" w:rsidR="000E17B8" w:rsidRDefault="00000000">
            <w:r>
              <w:rPr>
                <w:rFonts w:ascii="Calibri" w:hAnsi="Calibri"/>
                <w:color w:val="444444"/>
                <w:sz w:val="20"/>
              </w:rPr>
              <w:t>A. SORTZAPENAK, GUZTIRA</w:t>
            </w:r>
          </w:p>
        </w:tc>
        <w:tc>
          <w:tcPr>
            <w:tcW w:w="4394" w:type="dxa"/>
            <w:shd w:val="clear" w:color="auto" w:fill="F2F7FF"/>
          </w:tcPr>
          <w:p w14:paraId="79133231" w14:textId="77777777" w:rsidR="000E17B8" w:rsidRDefault="00000000">
            <w:r>
              <w:rPr>
                <w:rFonts w:ascii="Calibri" w:hAnsi="Calibri"/>
                <w:color w:val="444444"/>
                <w:sz w:val="20"/>
              </w:rPr>
              <w:t>1.750,00 €</w:t>
            </w:r>
          </w:p>
        </w:tc>
      </w:tr>
    </w:tbl>
    <w:p w14:paraId="7F2441A0" w14:textId="77777777" w:rsidR="000E17B8" w:rsidRDefault="000E17B8">
      <w:pPr>
        <w:spacing w:after="160"/>
      </w:pPr>
    </w:p>
    <w:p w14:paraId="2CF699BA" w14:textId="77777777" w:rsidR="000E17B8" w:rsidRDefault="00000000">
      <w:pPr>
        <w:spacing w:before="160" w:after="40"/>
      </w:pPr>
      <w:r>
        <w:rPr>
          <w:rFonts w:ascii="Calibri" w:hAnsi="Calibri"/>
          <w:b/>
          <w:color w:val="444444"/>
        </w:rPr>
        <w:t>II. Kenkariak (Langilearen ekarpenak)</w:t>
      </w:r>
    </w:p>
    <w:tbl>
      <w:tblPr>
        <w:tblStyle w:val="Tablaconcuadrcula"/>
        <w:tblW w:w="0" w:type="auto"/>
        <w:tblLook w:val="04A0" w:firstRow="1" w:lastRow="0" w:firstColumn="1" w:lastColumn="0" w:noHBand="0" w:noVBand="1"/>
      </w:tblPr>
      <w:tblGrid>
        <w:gridCol w:w="2197"/>
        <w:gridCol w:w="2197"/>
        <w:gridCol w:w="2197"/>
        <w:gridCol w:w="2197"/>
      </w:tblGrid>
      <w:tr w:rsidR="000E17B8" w14:paraId="5748F225" w14:textId="77777777">
        <w:tc>
          <w:tcPr>
            <w:tcW w:w="2197" w:type="dxa"/>
            <w:shd w:val="clear" w:color="auto" w:fill="1A3A5C"/>
            <w:vAlign w:val="center"/>
          </w:tcPr>
          <w:p w14:paraId="0B743F21" w14:textId="77777777" w:rsidR="000E17B8" w:rsidRDefault="00000000">
            <w:pPr>
              <w:jc w:val="center"/>
            </w:pPr>
            <w:r>
              <w:rPr>
                <w:rFonts w:ascii="Calibri" w:hAnsi="Calibri"/>
                <w:b/>
                <w:color w:val="FFFFFF"/>
                <w:sz w:val="20"/>
              </w:rPr>
              <w:t>Kontzeptua</w:t>
            </w:r>
          </w:p>
        </w:tc>
        <w:tc>
          <w:tcPr>
            <w:tcW w:w="2197" w:type="dxa"/>
            <w:shd w:val="clear" w:color="auto" w:fill="1A3A5C"/>
            <w:vAlign w:val="center"/>
          </w:tcPr>
          <w:p w14:paraId="05A67E34" w14:textId="77777777" w:rsidR="000E17B8" w:rsidRDefault="00000000">
            <w:pPr>
              <w:jc w:val="center"/>
            </w:pPr>
            <w:r>
              <w:rPr>
                <w:rFonts w:ascii="Calibri" w:hAnsi="Calibri"/>
                <w:b/>
                <w:color w:val="FFFFFF"/>
                <w:sz w:val="20"/>
              </w:rPr>
              <w:t>Oinarria</w:t>
            </w:r>
          </w:p>
        </w:tc>
        <w:tc>
          <w:tcPr>
            <w:tcW w:w="2197" w:type="dxa"/>
            <w:shd w:val="clear" w:color="auto" w:fill="1A3A5C"/>
            <w:vAlign w:val="center"/>
          </w:tcPr>
          <w:p w14:paraId="5F44409E" w14:textId="77777777" w:rsidR="000E17B8" w:rsidRDefault="00000000">
            <w:pPr>
              <w:jc w:val="center"/>
            </w:pPr>
            <w:r>
              <w:rPr>
                <w:rFonts w:ascii="Calibri" w:hAnsi="Calibri"/>
                <w:b/>
                <w:color w:val="FFFFFF"/>
                <w:sz w:val="20"/>
              </w:rPr>
              <w:t>Tasa</w:t>
            </w:r>
          </w:p>
        </w:tc>
        <w:tc>
          <w:tcPr>
            <w:tcW w:w="2197" w:type="dxa"/>
            <w:shd w:val="clear" w:color="auto" w:fill="1A3A5C"/>
            <w:vAlign w:val="center"/>
          </w:tcPr>
          <w:p w14:paraId="586FE249" w14:textId="77777777" w:rsidR="000E17B8" w:rsidRDefault="00000000">
            <w:pPr>
              <w:jc w:val="center"/>
            </w:pPr>
            <w:r>
              <w:rPr>
                <w:rFonts w:ascii="Calibri" w:hAnsi="Calibri"/>
                <w:b/>
                <w:color w:val="FFFFFF"/>
                <w:sz w:val="20"/>
              </w:rPr>
              <w:t>Zenbatekoa</w:t>
            </w:r>
          </w:p>
        </w:tc>
      </w:tr>
      <w:tr w:rsidR="000E17B8" w14:paraId="4F9304F6" w14:textId="77777777">
        <w:tc>
          <w:tcPr>
            <w:tcW w:w="2197" w:type="dxa"/>
            <w:shd w:val="clear" w:color="auto" w:fill="F2F7FF"/>
          </w:tcPr>
          <w:p w14:paraId="247E574D" w14:textId="77777777" w:rsidR="000E17B8" w:rsidRDefault="00000000">
            <w:r>
              <w:rPr>
                <w:rFonts w:ascii="Calibri" w:hAnsi="Calibri"/>
                <w:color w:val="444444"/>
                <w:sz w:val="20"/>
              </w:rPr>
              <w:t>Kontingentzia arruntak (GS)</w:t>
            </w:r>
          </w:p>
        </w:tc>
        <w:tc>
          <w:tcPr>
            <w:tcW w:w="2197" w:type="dxa"/>
            <w:shd w:val="clear" w:color="auto" w:fill="F2F7FF"/>
          </w:tcPr>
          <w:p w14:paraId="1DE7E0FE" w14:textId="77777777" w:rsidR="000E17B8" w:rsidRDefault="00000000">
            <w:r>
              <w:rPr>
                <w:rFonts w:ascii="Calibri" w:hAnsi="Calibri"/>
                <w:color w:val="444444"/>
                <w:sz w:val="20"/>
              </w:rPr>
              <w:t>1.750 €</w:t>
            </w:r>
          </w:p>
        </w:tc>
        <w:tc>
          <w:tcPr>
            <w:tcW w:w="2197" w:type="dxa"/>
            <w:shd w:val="clear" w:color="auto" w:fill="F2F7FF"/>
          </w:tcPr>
          <w:p w14:paraId="63AF36B4" w14:textId="77777777" w:rsidR="000E17B8" w:rsidRDefault="00000000">
            <w:r>
              <w:rPr>
                <w:rFonts w:ascii="Calibri" w:hAnsi="Calibri"/>
                <w:color w:val="444444"/>
                <w:sz w:val="20"/>
              </w:rPr>
              <w:t>%4,7</w:t>
            </w:r>
          </w:p>
        </w:tc>
        <w:tc>
          <w:tcPr>
            <w:tcW w:w="2197" w:type="dxa"/>
            <w:shd w:val="clear" w:color="auto" w:fill="F2F7FF"/>
          </w:tcPr>
          <w:p w14:paraId="53D28DB4" w14:textId="77777777" w:rsidR="000E17B8" w:rsidRDefault="00000000">
            <w:r>
              <w:rPr>
                <w:rFonts w:ascii="Calibri" w:hAnsi="Calibri"/>
                <w:color w:val="444444"/>
                <w:sz w:val="20"/>
              </w:rPr>
              <w:t>82,25 €</w:t>
            </w:r>
          </w:p>
        </w:tc>
      </w:tr>
      <w:tr w:rsidR="000E17B8" w14:paraId="61D441B3" w14:textId="77777777">
        <w:tc>
          <w:tcPr>
            <w:tcW w:w="2197" w:type="dxa"/>
            <w:shd w:val="clear" w:color="auto" w:fill="FFFFFF"/>
          </w:tcPr>
          <w:p w14:paraId="563231A6" w14:textId="77777777" w:rsidR="000E17B8" w:rsidRDefault="00000000">
            <w:r>
              <w:rPr>
                <w:rFonts w:ascii="Calibri" w:hAnsi="Calibri"/>
                <w:color w:val="444444"/>
                <w:sz w:val="20"/>
              </w:rPr>
              <w:t>Langabezia (GS)</w:t>
            </w:r>
          </w:p>
        </w:tc>
        <w:tc>
          <w:tcPr>
            <w:tcW w:w="2197" w:type="dxa"/>
            <w:shd w:val="clear" w:color="auto" w:fill="FFFFFF"/>
          </w:tcPr>
          <w:p w14:paraId="5EA796CD" w14:textId="77777777" w:rsidR="000E17B8" w:rsidRDefault="00000000">
            <w:r>
              <w:rPr>
                <w:rFonts w:ascii="Calibri" w:hAnsi="Calibri"/>
                <w:color w:val="444444"/>
                <w:sz w:val="20"/>
              </w:rPr>
              <w:t>1.750 €</w:t>
            </w:r>
          </w:p>
        </w:tc>
        <w:tc>
          <w:tcPr>
            <w:tcW w:w="2197" w:type="dxa"/>
            <w:shd w:val="clear" w:color="auto" w:fill="FFFFFF"/>
          </w:tcPr>
          <w:p w14:paraId="5E512D15" w14:textId="77777777" w:rsidR="000E17B8" w:rsidRDefault="00000000">
            <w:r>
              <w:rPr>
                <w:rFonts w:ascii="Calibri" w:hAnsi="Calibri"/>
                <w:color w:val="444444"/>
                <w:sz w:val="20"/>
              </w:rPr>
              <w:t>%1,6</w:t>
            </w:r>
          </w:p>
        </w:tc>
        <w:tc>
          <w:tcPr>
            <w:tcW w:w="2197" w:type="dxa"/>
            <w:shd w:val="clear" w:color="auto" w:fill="FFFFFF"/>
          </w:tcPr>
          <w:p w14:paraId="6B3B6D12" w14:textId="77777777" w:rsidR="000E17B8" w:rsidRDefault="00000000">
            <w:r>
              <w:rPr>
                <w:rFonts w:ascii="Calibri" w:hAnsi="Calibri"/>
                <w:color w:val="444444"/>
                <w:sz w:val="20"/>
              </w:rPr>
              <w:t>28,00 €</w:t>
            </w:r>
          </w:p>
        </w:tc>
      </w:tr>
      <w:tr w:rsidR="000E17B8" w14:paraId="30C36DCF" w14:textId="77777777">
        <w:tc>
          <w:tcPr>
            <w:tcW w:w="2197" w:type="dxa"/>
            <w:shd w:val="clear" w:color="auto" w:fill="F2F7FF"/>
          </w:tcPr>
          <w:p w14:paraId="26E95B1A" w14:textId="77777777" w:rsidR="000E17B8" w:rsidRDefault="00000000">
            <w:r>
              <w:rPr>
                <w:rFonts w:ascii="Calibri" w:hAnsi="Calibri"/>
                <w:color w:val="444444"/>
                <w:sz w:val="20"/>
              </w:rPr>
              <w:t>Lanbide-heziketa (GS)</w:t>
            </w:r>
          </w:p>
        </w:tc>
        <w:tc>
          <w:tcPr>
            <w:tcW w:w="2197" w:type="dxa"/>
            <w:shd w:val="clear" w:color="auto" w:fill="F2F7FF"/>
          </w:tcPr>
          <w:p w14:paraId="6158BD93" w14:textId="77777777" w:rsidR="000E17B8" w:rsidRDefault="00000000">
            <w:r>
              <w:rPr>
                <w:rFonts w:ascii="Calibri" w:hAnsi="Calibri"/>
                <w:color w:val="444444"/>
                <w:sz w:val="20"/>
              </w:rPr>
              <w:t>1.750 €</w:t>
            </w:r>
          </w:p>
        </w:tc>
        <w:tc>
          <w:tcPr>
            <w:tcW w:w="2197" w:type="dxa"/>
            <w:shd w:val="clear" w:color="auto" w:fill="F2F7FF"/>
          </w:tcPr>
          <w:p w14:paraId="246D9508" w14:textId="77777777" w:rsidR="000E17B8" w:rsidRDefault="00000000">
            <w:r>
              <w:rPr>
                <w:rFonts w:ascii="Calibri" w:hAnsi="Calibri"/>
                <w:color w:val="444444"/>
                <w:sz w:val="20"/>
              </w:rPr>
              <w:t>%0,1</w:t>
            </w:r>
          </w:p>
        </w:tc>
        <w:tc>
          <w:tcPr>
            <w:tcW w:w="2197" w:type="dxa"/>
            <w:shd w:val="clear" w:color="auto" w:fill="F2F7FF"/>
          </w:tcPr>
          <w:p w14:paraId="1AFB2B93" w14:textId="77777777" w:rsidR="000E17B8" w:rsidRDefault="00000000">
            <w:r>
              <w:rPr>
                <w:rFonts w:ascii="Calibri" w:hAnsi="Calibri"/>
                <w:color w:val="444444"/>
                <w:sz w:val="20"/>
              </w:rPr>
              <w:t>1,75 €</w:t>
            </w:r>
          </w:p>
        </w:tc>
      </w:tr>
      <w:tr w:rsidR="000E17B8" w14:paraId="6A66EB7E" w14:textId="77777777">
        <w:tc>
          <w:tcPr>
            <w:tcW w:w="2197" w:type="dxa"/>
            <w:shd w:val="clear" w:color="auto" w:fill="FFFFFF"/>
          </w:tcPr>
          <w:p w14:paraId="54587C02" w14:textId="77777777" w:rsidR="000E17B8" w:rsidRDefault="00000000">
            <w:r>
              <w:rPr>
                <w:rFonts w:ascii="Calibri" w:hAnsi="Calibri"/>
                <w:color w:val="444444"/>
                <w:sz w:val="20"/>
              </w:rPr>
              <w:t>GS EKARPENAK, GUZTIRA</w:t>
            </w:r>
          </w:p>
        </w:tc>
        <w:tc>
          <w:tcPr>
            <w:tcW w:w="2197" w:type="dxa"/>
            <w:shd w:val="clear" w:color="auto" w:fill="FFFFFF"/>
          </w:tcPr>
          <w:p w14:paraId="619A4273" w14:textId="77777777" w:rsidR="000E17B8" w:rsidRDefault="00000000">
            <w:r>
              <w:rPr>
                <w:rFonts w:ascii="Calibri" w:hAnsi="Calibri"/>
                <w:color w:val="444444"/>
                <w:sz w:val="20"/>
              </w:rPr>
              <w:t>—</w:t>
            </w:r>
          </w:p>
        </w:tc>
        <w:tc>
          <w:tcPr>
            <w:tcW w:w="2197" w:type="dxa"/>
            <w:shd w:val="clear" w:color="auto" w:fill="FFFFFF"/>
          </w:tcPr>
          <w:p w14:paraId="75F41AED" w14:textId="77777777" w:rsidR="000E17B8" w:rsidRDefault="00000000">
            <w:r>
              <w:rPr>
                <w:rFonts w:ascii="Calibri" w:hAnsi="Calibri"/>
                <w:color w:val="444444"/>
                <w:sz w:val="20"/>
              </w:rPr>
              <w:t>—</w:t>
            </w:r>
          </w:p>
        </w:tc>
        <w:tc>
          <w:tcPr>
            <w:tcW w:w="2197" w:type="dxa"/>
            <w:shd w:val="clear" w:color="auto" w:fill="FFFFFF"/>
          </w:tcPr>
          <w:p w14:paraId="30B9FE8B" w14:textId="77777777" w:rsidR="000E17B8" w:rsidRDefault="00000000">
            <w:r>
              <w:rPr>
                <w:rFonts w:ascii="Calibri" w:hAnsi="Calibri"/>
                <w:color w:val="444444"/>
                <w:sz w:val="20"/>
              </w:rPr>
              <w:t>112,00 €</w:t>
            </w:r>
          </w:p>
        </w:tc>
      </w:tr>
      <w:tr w:rsidR="000E17B8" w14:paraId="036C79AA" w14:textId="77777777">
        <w:tc>
          <w:tcPr>
            <w:tcW w:w="2197" w:type="dxa"/>
            <w:shd w:val="clear" w:color="auto" w:fill="F2F7FF"/>
          </w:tcPr>
          <w:p w14:paraId="0965282E" w14:textId="77777777" w:rsidR="000E17B8" w:rsidRDefault="00000000">
            <w:r>
              <w:rPr>
                <w:rFonts w:ascii="Calibri" w:hAnsi="Calibri"/>
                <w:color w:val="444444"/>
                <w:sz w:val="20"/>
              </w:rPr>
              <w:t>PFEZ (Pertsona Fis. Errentaren gaineko Zerga)</w:t>
            </w:r>
          </w:p>
        </w:tc>
        <w:tc>
          <w:tcPr>
            <w:tcW w:w="2197" w:type="dxa"/>
            <w:shd w:val="clear" w:color="auto" w:fill="F2F7FF"/>
          </w:tcPr>
          <w:p w14:paraId="08C3134D" w14:textId="77777777" w:rsidR="000E17B8" w:rsidRDefault="00000000">
            <w:r>
              <w:rPr>
                <w:rFonts w:ascii="Calibri" w:hAnsi="Calibri"/>
                <w:color w:val="444444"/>
                <w:sz w:val="20"/>
              </w:rPr>
              <w:t>1.500 €</w:t>
            </w:r>
          </w:p>
        </w:tc>
        <w:tc>
          <w:tcPr>
            <w:tcW w:w="2197" w:type="dxa"/>
            <w:shd w:val="clear" w:color="auto" w:fill="F2F7FF"/>
          </w:tcPr>
          <w:p w14:paraId="3EC8395B" w14:textId="77777777" w:rsidR="000E17B8" w:rsidRDefault="00000000">
            <w:r>
              <w:rPr>
                <w:rFonts w:ascii="Calibri" w:hAnsi="Calibri"/>
                <w:color w:val="444444"/>
                <w:sz w:val="20"/>
              </w:rPr>
              <w:t>%2</w:t>
            </w:r>
          </w:p>
        </w:tc>
        <w:tc>
          <w:tcPr>
            <w:tcW w:w="2197" w:type="dxa"/>
            <w:shd w:val="clear" w:color="auto" w:fill="F2F7FF"/>
          </w:tcPr>
          <w:p w14:paraId="224D1D5F" w14:textId="77777777" w:rsidR="000E17B8" w:rsidRDefault="00000000">
            <w:r>
              <w:rPr>
                <w:rFonts w:ascii="Calibri" w:hAnsi="Calibri"/>
                <w:color w:val="444444"/>
                <w:sz w:val="20"/>
              </w:rPr>
              <w:t>30,00 €</w:t>
            </w:r>
          </w:p>
        </w:tc>
      </w:tr>
      <w:tr w:rsidR="000E17B8" w14:paraId="12BCF12B" w14:textId="77777777">
        <w:tc>
          <w:tcPr>
            <w:tcW w:w="2197" w:type="dxa"/>
            <w:shd w:val="clear" w:color="auto" w:fill="FFFFFF"/>
          </w:tcPr>
          <w:p w14:paraId="7384326A" w14:textId="77777777" w:rsidR="000E17B8" w:rsidRDefault="00000000">
            <w:r>
              <w:rPr>
                <w:rFonts w:ascii="Calibri" w:hAnsi="Calibri"/>
                <w:color w:val="444444"/>
                <w:sz w:val="20"/>
              </w:rPr>
              <w:t>B. KENTZEKOA, GUZTIRA</w:t>
            </w:r>
          </w:p>
        </w:tc>
        <w:tc>
          <w:tcPr>
            <w:tcW w:w="2197" w:type="dxa"/>
            <w:shd w:val="clear" w:color="auto" w:fill="FFFFFF"/>
          </w:tcPr>
          <w:p w14:paraId="318F0D89" w14:textId="77777777" w:rsidR="000E17B8" w:rsidRDefault="00000000">
            <w:r>
              <w:rPr>
                <w:rFonts w:ascii="Calibri" w:hAnsi="Calibri"/>
                <w:color w:val="444444"/>
                <w:sz w:val="20"/>
              </w:rPr>
              <w:t>—</w:t>
            </w:r>
          </w:p>
        </w:tc>
        <w:tc>
          <w:tcPr>
            <w:tcW w:w="2197" w:type="dxa"/>
            <w:shd w:val="clear" w:color="auto" w:fill="FFFFFF"/>
          </w:tcPr>
          <w:p w14:paraId="58071284" w14:textId="77777777" w:rsidR="000E17B8" w:rsidRDefault="00000000">
            <w:r>
              <w:rPr>
                <w:rFonts w:ascii="Calibri" w:hAnsi="Calibri"/>
                <w:color w:val="444444"/>
                <w:sz w:val="20"/>
              </w:rPr>
              <w:t>—</w:t>
            </w:r>
          </w:p>
        </w:tc>
        <w:tc>
          <w:tcPr>
            <w:tcW w:w="2197" w:type="dxa"/>
            <w:shd w:val="clear" w:color="auto" w:fill="FFFFFF"/>
          </w:tcPr>
          <w:p w14:paraId="225E3250" w14:textId="77777777" w:rsidR="000E17B8" w:rsidRDefault="00000000">
            <w:r>
              <w:rPr>
                <w:rFonts w:ascii="Calibri" w:hAnsi="Calibri"/>
                <w:color w:val="444444"/>
                <w:sz w:val="20"/>
              </w:rPr>
              <w:t>142,00 €</w:t>
            </w:r>
          </w:p>
        </w:tc>
      </w:tr>
    </w:tbl>
    <w:p w14:paraId="757CCABF" w14:textId="77777777" w:rsidR="000E17B8" w:rsidRDefault="000E17B8">
      <w:pPr>
        <w:spacing w:after="160"/>
      </w:pPr>
    </w:p>
    <w:p w14:paraId="4F7AF034" w14:textId="77777777" w:rsidR="000E17B8" w:rsidRDefault="00000000">
      <w:pPr>
        <w:spacing w:before="160" w:after="40"/>
      </w:pPr>
      <w:r>
        <w:rPr>
          <w:rFonts w:ascii="Calibri" w:hAnsi="Calibri"/>
          <w:b/>
          <w:color w:val="444444"/>
        </w:rPr>
        <w:t>Laburpena eta Enpresaren Ekarpenak</w:t>
      </w:r>
    </w:p>
    <w:tbl>
      <w:tblPr>
        <w:tblStyle w:val="Tablaconcuadrcula"/>
        <w:tblW w:w="0" w:type="auto"/>
        <w:tblLook w:val="04A0" w:firstRow="1" w:lastRow="0" w:firstColumn="1" w:lastColumn="0" w:noHBand="0" w:noVBand="1"/>
      </w:tblPr>
      <w:tblGrid>
        <w:gridCol w:w="4394"/>
        <w:gridCol w:w="4394"/>
      </w:tblGrid>
      <w:tr w:rsidR="000E17B8" w14:paraId="5164F666" w14:textId="77777777">
        <w:tc>
          <w:tcPr>
            <w:tcW w:w="4394" w:type="dxa"/>
            <w:shd w:val="clear" w:color="auto" w:fill="1A3A5C"/>
            <w:vAlign w:val="center"/>
          </w:tcPr>
          <w:p w14:paraId="3A5DED9B" w14:textId="77777777" w:rsidR="000E17B8" w:rsidRDefault="00000000">
            <w:pPr>
              <w:jc w:val="center"/>
            </w:pPr>
            <w:r>
              <w:rPr>
                <w:rFonts w:ascii="Calibri" w:hAnsi="Calibri"/>
                <w:b/>
                <w:color w:val="FFFFFF"/>
                <w:sz w:val="20"/>
              </w:rPr>
              <w:t>Kontzeptua</w:t>
            </w:r>
          </w:p>
        </w:tc>
        <w:tc>
          <w:tcPr>
            <w:tcW w:w="4394" w:type="dxa"/>
            <w:shd w:val="clear" w:color="auto" w:fill="1A3A5C"/>
            <w:vAlign w:val="center"/>
          </w:tcPr>
          <w:p w14:paraId="407130AB" w14:textId="77777777" w:rsidR="000E17B8" w:rsidRDefault="00000000">
            <w:pPr>
              <w:jc w:val="center"/>
            </w:pPr>
            <w:r>
              <w:rPr>
                <w:rFonts w:ascii="Calibri" w:hAnsi="Calibri"/>
                <w:b/>
                <w:color w:val="FFFFFF"/>
                <w:sz w:val="20"/>
              </w:rPr>
              <w:t>Zenbatekoa</w:t>
            </w:r>
          </w:p>
        </w:tc>
      </w:tr>
      <w:tr w:rsidR="000E17B8" w14:paraId="452BFF10" w14:textId="77777777">
        <w:tc>
          <w:tcPr>
            <w:tcW w:w="4394" w:type="dxa"/>
            <w:shd w:val="clear" w:color="auto" w:fill="F2F7FF"/>
          </w:tcPr>
          <w:p w14:paraId="294D7E93" w14:textId="77777777" w:rsidR="000E17B8" w:rsidRDefault="00000000">
            <w:r>
              <w:rPr>
                <w:rFonts w:ascii="Calibri" w:hAnsi="Calibri"/>
                <w:color w:val="444444"/>
                <w:sz w:val="20"/>
              </w:rPr>
              <w:t>Soldata gordina (A)</w:t>
            </w:r>
          </w:p>
        </w:tc>
        <w:tc>
          <w:tcPr>
            <w:tcW w:w="4394" w:type="dxa"/>
            <w:shd w:val="clear" w:color="auto" w:fill="F2F7FF"/>
          </w:tcPr>
          <w:p w14:paraId="1CFD86E0" w14:textId="77777777" w:rsidR="000E17B8" w:rsidRDefault="00000000">
            <w:r>
              <w:rPr>
                <w:rFonts w:ascii="Calibri" w:hAnsi="Calibri"/>
                <w:color w:val="444444"/>
                <w:sz w:val="20"/>
              </w:rPr>
              <w:t>1.750,00 €</w:t>
            </w:r>
          </w:p>
        </w:tc>
      </w:tr>
      <w:tr w:rsidR="000E17B8" w14:paraId="01085AEA" w14:textId="77777777">
        <w:tc>
          <w:tcPr>
            <w:tcW w:w="4394" w:type="dxa"/>
            <w:shd w:val="clear" w:color="auto" w:fill="FFFFFF"/>
          </w:tcPr>
          <w:p w14:paraId="43E4F1CA" w14:textId="77777777" w:rsidR="000E17B8" w:rsidRDefault="00000000">
            <w:r>
              <w:rPr>
                <w:rFonts w:ascii="Calibri" w:hAnsi="Calibri"/>
                <w:color w:val="444444"/>
                <w:sz w:val="20"/>
              </w:rPr>
              <w:t>Kenkariak (B)</w:t>
            </w:r>
          </w:p>
        </w:tc>
        <w:tc>
          <w:tcPr>
            <w:tcW w:w="4394" w:type="dxa"/>
            <w:shd w:val="clear" w:color="auto" w:fill="FFFFFF"/>
          </w:tcPr>
          <w:p w14:paraId="411C9837" w14:textId="77777777" w:rsidR="000E17B8" w:rsidRDefault="00000000">
            <w:r>
              <w:rPr>
                <w:rFonts w:ascii="Calibri" w:hAnsi="Calibri"/>
                <w:color w:val="444444"/>
                <w:sz w:val="20"/>
              </w:rPr>
              <w:t>142,00 €</w:t>
            </w:r>
          </w:p>
        </w:tc>
      </w:tr>
      <w:tr w:rsidR="000E17B8" w14:paraId="63E7442C" w14:textId="77777777">
        <w:tc>
          <w:tcPr>
            <w:tcW w:w="4394" w:type="dxa"/>
            <w:shd w:val="clear" w:color="auto" w:fill="F2F7FF"/>
          </w:tcPr>
          <w:p w14:paraId="389469D2" w14:textId="77777777" w:rsidR="000E17B8" w:rsidRDefault="00000000">
            <w:r>
              <w:rPr>
                <w:rFonts w:ascii="Calibri" w:hAnsi="Calibri"/>
                <w:color w:val="444444"/>
                <w:sz w:val="20"/>
              </w:rPr>
              <w:t>JASOTZEKO LIKIDO OSOA (A-B)</w:t>
            </w:r>
          </w:p>
        </w:tc>
        <w:tc>
          <w:tcPr>
            <w:tcW w:w="4394" w:type="dxa"/>
            <w:shd w:val="clear" w:color="auto" w:fill="F2F7FF"/>
          </w:tcPr>
          <w:p w14:paraId="30AC7A94" w14:textId="77777777" w:rsidR="000E17B8" w:rsidRDefault="00000000">
            <w:r>
              <w:rPr>
                <w:rFonts w:ascii="Calibri" w:hAnsi="Calibri"/>
                <w:color w:val="444444"/>
                <w:sz w:val="20"/>
              </w:rPr>
              <w:t>1.358,00 €</w:t>
            </w:r>
          </w:p>
        </w:tc>
      </w:tr>
      <w:tr w:rsidR="000E17B8" w14:paraId="773279A2" w14:textId="77777777">
        <w:tc>
          <w:tcPr>
            <w:tcW w:w="4394" w:type="dxa"/>
            <w:shd w:val="clear" w:color="auto" w:fill="FFFFFF"/>
          </w:tcPr>
          <w:p w14:paraId="3A2F45F8" w14:textId="77777777" w:rsidR="000E17B8" w:rsidRDefault="00000000">
            <w:r>
              <w:rPr>
                <w:rFonts w:ascii="Calibri" w:hAnsi="Calibri"/>
                <w:color w:val="444444"/>
                <w:sz w:val="20"/>
              </w:rPr>
              <w:t>— — — Enpresaren ekarpenak — — —</w:t>
            </w:r>
          </w:p>
        </w:tc>
        <w:tc>
          <w:tcPr>
            <w:tcW w:w="4394" w:type="dxa"/>
            <w:shd w:val="clear" w:color="auto" w:fill="FFFFFF"/>
          </w:tcPr>
          <w:p w14:paraId="429C09D8" w14:textId="77777777" w:rsidR="000E17B8" w:rsidRDefault="000E17B8"/>
        </w:tc>
      </w:tr>
      <w:tr w:rsidR="000E17B8" w14:paraId="7693EC13" w14:textId="77777777">
        <w:tc>
          <w:tcPr>
            <w:tcW w:w="4394" w:type="dxa"/>
            <w:shd w:val="clear" w:color="auto" w:fill="F2F7FF"/>
          </w:tcPr>
          <w:p w14:paraId="667137B5" w14:textId="77777777" w:rsidR="000E17B8" w:rsidRDefault="00000000">
            <w:r>
              <w:rPr>
                <w:rFonts w:ascii="Calibri" w:hAnsi="Calibri"/>
                <w:color w:val="444444"/>
                <w:sz w:val="20"/>
              </w:rPr>
              <w:t>Kontingentzia arruntak (%24,1)</w:t>
            </w:r>
          </w:p>
        </w:tc>
        <w:tc>
          <w:tcPr>
            <w:tcW w:w="4394" w:type="dxa"/>
            <w:shd w:val="clear" w:color="auto" w:fill="F2F7FF"/>
          </w:tcPr>
          <w:p w14:paraId="2072FE56" w14:textId="77777777" w:rsidR="000E17B8" w:rsidRDefault="00000000">
            <w:r>
              <w:rPr>
                <w:rFonts w:ascii="Calibri" w:hAnsi="Calibri"/>
                <w:color w:val="444444"/>
                <w:sz w:val="20"/>
              </w:rPr>
              <w:t>421,75 €</w:t>
            </w:r>
          </w:p>
        </w:tc>
      </w:tr>
      <w:tr w:rsidR="000E17B8" w14:paraId="5B4764A1" w14:textId="77777777">
        <w:tc>
          <w:tcPr>
            <w:tcW w:w="4394" w:type="dxa"/>
            <w:shd w:val="clear" w:color="auto" w:fill="FFFFFF"/>
          </w:tcPr>
          <w:p w14:paraId="23D49601" w14:textId="77777777" w:rsidR="000E17B8" w:rsidRDefault="00000000">
            <w:r>
              <w:rPr>
                <w:rFonts w:ascii="Calibri" w:hAnsi="Calibri"/>
                <w:color w:val="444444"/>
                <w:sz w:val="20"/>
              </w:rPr>
              <w:t>LI-LG (%1,5)</w:t>
            </w:r>
          </w:p>
        </w:tc>
        <w:tc>
          <w:tcPr>
            <w:tcW w:w="4394" w:type="dxa"/>
            <w:shd w:val="clear" w:color="auto" w:fill="FFFFFF"/>
          </w:tcPr>
          <w:p w14:paraId="2D8B7D01" w14:textId="77777777" w:rsidR="000E17B8" w:rsidRDefault="00000000">
            <w:r>
              <w:rPr>
                <w:rFonts w:ascii="Calibri" w:hAnsi="Calibri"/>
                <w:color w:val="444444"/>
                <w:sz w:val="20"/>
              </w:rPr>
              <w:t>26,25 €</w:t>
            </w:r>
          </w:p>
        </w:tc>
      </w:tr>
      <w:tr w:rsidR="000E17B8" w14:paraId="456FCD3F" w14:textId="77777777">
        <w:tc>
          <w:tcPr>
            <w:tcW w:w="4394" w:type="dxa"/>
            <w:shd w:val="clear" w:color="auto" w:fill="F2F7FF"/>
          </w:tcPr>
          <w:p w14:paraId="5CEC6973" w14:textId="77777777" w:rsidR="000E17B8" w:rsidRDefault="00000000">
            <w:r>
              <w:rPr>
                <w:rFonts w:ascii="Calibri" w:hAnsi="Calibri"/>
                <w:color w:val="444444"/>
                <w:sz w:val="20"/>
              </w:rPr>
              <w:t>Langabezia (%6,7)</w:t>
            </w:r>
          </w:p>
        </w:tc>
        <w:tc>
          <w:tcPr>
            <w:tcW w:w="4394" w:type="dxa"/>
            <w:shd w:val="clear" w:color="auto" w:fill="F2F7FF"/>
          </w:tcPr>
          <w:p w14:paraId="74964F5E" w14:textId="77777777" w:rsidR="000E17B8" w:rsidRDefault="00000000">
            <w:r>
              <w:rPr>
                <w:rFonts w:ascii="Calibri" w:hAnsi="Calibri"/>
                <w:color w:val="444444"/>
                <w:sz w:val="20"/>
              </w:rPr>
              <w:t>117,25 €</w:t>
            </w:r>
          </w:p>
        </w:tc>
      </w:tr>
      <w:tr w:rsidR="000E17B8" w14:paraId="4D9F2EF1" w14:textId="77777777">
        <w:tc>
          <w:tcPr>
            <w:tcW w:w="4394" w:type="dxa"/>
            <w:shd w:val="clear" w:color="auto" w:fill="FFFFFF"/>
          </w:tcPr>
          <w:p w14:paraId="6D21CCB7" w14:textId="77777777" w:rsidR="000E17B8" w:rsidRDefault="00000000">
            <w:r>
              <w:rPr>
                <w:rFonts w:ascii="Calibri" w:hAnsi="Calibri"/>
                <w:color w:val="444444"/>
                <w:sz w:val="20"/>
              </w:rPr>
              <w:t>Lanbide-heziketa (%0,6)</w:t>
            </w:r>
          </w:p>
        </w:tc>
        <w:tc>
          <w:tcPr>
            <w:tcW w:w="4394" w:type="dxa"/>
            <w:shd w:val="clear" w:color="auto" w:fill="FFFFFF"/>
          </w:tcPr>
          <w:p w14:paraId="44B778B9" w14:textId="77777777" w:rsidR="000E17B8" w:rsidRDefault="00000000">
            <w:r>
              <w:rPr>
                <w:rFonts w:ascii="Calibri" w:hAnsi="Calibri"/>
                <w:color w:val="444444"/>
                <w:sz w:val="20"/>
              </w:rPr>
              <w:t>10,50 €</w:t>
            </w:r>
          </w:p>
        </w:tc>
      </w:tr>
      <w:tr w:rsidR="000E17B8" w14:paraId="6A4EBD73" w14:textId="77777777">
        <w:tc>
          <w:tcPr>
            <w:tcW w:w="4394" w:type="dxa"/>
            <w:shd w:val="clear" w:color="auto" w:fill="F2F7FF"/>
          </w:tcPr>
          <w:p w14:paraId="6ED8B64E" w14:textId="77777777" w:rsidR="000E17B8" w:rsidRDefault="00000000">
            <w:r>
              <w:rPr>
                <w:rFonts w:ascii="Calibri" w:hAnsi="Calibri"/>
                <w:color w:val="444444"/>
                <w:sz w:val="20"/>
              </w:rPr>
              <w:t>FOGASA (%0,2)</w:t>
            </w:r>
          </w:p>
        </w:tc>
        <w:tc>
          <w:tcPr>
            <w:tcW w:w="4394" w:type="dxa"/>
            <w:shd w:val="clear" w:color="auto" w:fill="F2F7FF"/>
          </w:tcPr>
          <w:p w14:paraId="0AD6B79D" w14:textId="77777777" w:rsidR="000E17B8" w:rsidRDefault="00000000">
            <w:r>
              <w:rPr>
                <w:rFonts w:ascii="Calibri" w:hAnsi="Calibri"/>
                <w:color w:val="444444"/>
                <w:sz w:val="20"/>
              </w:rPr>
              <w:t>3,50 €</w:t>
            </w:r>
          </w:p>
        </w:tc>
      </w:tr>
      <w:tr w:rsidR="000E17B8" w14:paraId="041754A8" w14:textId="77777777">
        <w:tc>
          <w:tcPr>
            <w:tcW w:w="4394" w:type="dxa"/>
            <w:shd w:val="clear" w:color="auto" w:fill="FFFFFF"/>
          </w:tcPr>
          <w:p w14:paraId="69C6E68D" w14:textId="77777777" w:rsidR="000E17B8" w:rsidRDefault="00000000">
            <w:r>
              <w:rPr>
                <w:rFonts w:ascii="Calibri" w:hAnsi="Calibri"/>
                <w:color w:val="444444"/>
                <w:sz w:val="20"/>
              </w:rPr>
              <w:t>ENPRESAREN KOSTU OSOA</w:t>
            </w:r>
          </w:p>
        </w:tc>
        <w:tc>
          <w:tcPr>
            <w:tcW w:w="4394" w:type="dxa"/>
            <w:shd w:val="clear" w:color="auto" w:fill="FFFFFF"/>
          </w:tcPr>
          <w:p w14:paraId="0E87A025" w14:textId="77777777" w:rsidR="000E17B8" w:rsidRDefault="00000000">
            <w:r>
              <w:rPr>
                <w:rFonts w:ascii="Calibri" w:hAnsi="Calibri"/>
                <w:color w:val="444444"/>
                <w:sz w:val="20"/>
              </w:rPr>
              <w:t>2.329,25 €</w:t>
            </w:r>
          </w:p>
        </w:tc>
      </w:tr>
    </w:tbl>
    <w:p w14:paraId="0E1760C4" w14:textId="77777777" w:rsidR="000E17B8" w:rsidRDefault="000E17B8">
      <w:pPr>
        <w:spacing w:after="160"/>
      </w:pPr>
    </w:p>
    <w:p w14:paraId="31E7E75E" w14:textId="77777777" w:rsidR="000E17B8" w:rsidRDefault="00000000">
      <w:pPr>
        <w:pStyle w:val="Ttulo2"/>
        <w:spacing w:before="240" w:after="60"/>
      </w:pPr>
      <w:r>
        <w:rPr>
          <w:rFonts w:ascii="Calibri" w:hAnsi="Calibri"/>
          <w:color w:val="2E75B6"/>
        </w:rPr>
        <w:lastRenderedPageBreak/>
        <w:t>7.4 Nominako Kenkarien Garrantzia eta Gizarte-Balioa</w:t>
      </w:r>
    </w:p>
    <w:p w14:paraId="28A3C26A" w14:textId="77777777" w:rsidR="000E17B8" w:rsidRDefault="00000000">
      <w:pPr>
        <w:spacing w:before="40" w:after="100"/>
        <w:jc w:val="both"/>
      </w:pPr>
      <w:r>
        <w:rPr>
          <w:rFonts w:ascii="Calibri" w:hAnsi="Calibri"/>
          <w:color w:val="444444"/>
          <w:sz w:val="21"/>
        </w:rPr>
        <w:t>Nominako kenkari hauek askotan 'gastu' soil gisa ulertzen badira ere, benetan ongizate-estatuaren eta gizarte bidezkoago baten oinarria dira. Gizarte Segurantzako ekarpenek langileari behar ditzakeen langabezia-prestazioak, gaixotasunagatiko bajak, amatasun/aitatasun baimenak eta erretiro-pentsioak finantzatzen dituzte.</w:t>
      </w:r>
    </w:p>
    <w:p w14:paraId="2D661801" w14:textId="77777777" w:rsidR="000E17B8" w:rsidRDefault="00000000">
      <w:pPr>
        <w:spacing w:before="40" w:after="100"/>
        <w:jc w:val="both"/>
      </w:pPr>
      <w:r>
        <w:rPr>
          <w:rFonts w:ascii="Calibri" w:hAnsi="Calibri"/>
          <w:color w:val="444444"/>
          <w:sz w:val="21"/>
        </w:rPr>
        <w:t>PFEZaren bidezko ekarpenak ezinbestekoak dira zerbitzu publikoak finantzatzeko: osasungintza publikoa, errepideak eta, bereziki, hezkuntza-sistema. Izarraitz LHII ikastetxea bera, adibidez, finantzaketa publiko eta kolektibo horri esker mantentzen da. Hau da, proiektu honen garatze-lekua eta finantzaketa iturria lotuta daude zuzenean.</w:t>
      </w:r>
    </w:p>
    <w:p w14:paraId="40B39A62" w14:textId="77777777" w:rsidR="000E17B8" w:rsidRDefault="00000000">
      <w:pPr>
        <w:spacing w:before="160" w:after="40"/>
      </w:pPr>
      <w:r>
        <w:rPr>
          <w:rFonts w:ascii="Calibri" w:hAnsi="Calibri"/>
          <w:b/>
          <w:color w:val="444444"/>
        </w:rPr>
        <w:t>Kenkari Bakoitzaren Gizarte-Funtzioa</w:t>
      </w:r>
    </w:p>
    <w:tbl>
      <w:tblPr>
        <w:tblStyle w:val="Tablaconcuadrcula"/>
        <w:tblW w:w="0" w:type="auto"/>
        <w:tblLook w:val="04A0" w:firstRow="1" w:lastRow="0" w:firstColumn="1" w:lastColumn="0" w:noHBand="0" w:noVBand="1"/>
      </w:tblPr>
      <w:tblGrid>
        <w:gridCol w:w="2929"/>
        <w:gridCol w:w="2929"/>
        <w:gridCol w:w="2929"/>
      </w:tblGrid>
      <w:tr w:rsidR="000E17B8" w14:paraId="749BC84A" w14:textId="77777777">
        <w:tc>
          <w:tcPr>
            <w:tcW w:w="2929" w:type="dxa"/>
            <w:shd w:val="clear" w:color="auto" w:fill="1A3A5C"/>
            <w:vAlign w:val="center"/>
          </w:tcPr>
          <w:p w14:paraId="45366809" w14:textId="77777777" w:rsidR="000E17B8" w:rsidRDefault="00000000">
            <w:pPr>
              <w:jc w:val="center"/>
            </w:pPr>
            <w:r>
              <w:rPr>
                <w:rFonts w:ascii="Calibri" w:hAnsi="Calibri"/>
                <w:b/>
                <w:color w:val="FFFFFF"/>
                <w:sz w:val="20"/>
              </w:rPr>
              <w:t>Kenkaria</w:t>
            </w:r>
          </w:p>
        </w:tc>
        <w:tc>
          <w:tcPr>
            <w:tcW w:w="2929" w:type="dxa"/>
            <w:shd w:val="clear" w:color="auto" w:fill="1A3A5C"/>
            <w:vAlign w:val="center"/>
          </w:tcPr>
          <w:p w14:paraId="5341F138" w14:textId="77777777" w:rsidR="000E17B8" w:rsidRDefault="00000000">
            <w:pPr>
              <w:jc w:val="center"/>
            </w:pPr>
            <w:r>
              <w:rPr>
                <w:rFonts w:ascii="Calibri" w:hAnsi="Calibri"/>
                <w:b/>
                <w:color w:val="FFFFFF"/>
                <w:sz w:val="20"/>
              </w:rPr>
              <w:t>Tasa</w:t>
            </w:r>
          </w:p>
        </w:tc>
        <w:tc>
          <w:tcPr>
            <w:tcW w:w="2929" w:type="dxa"/>
            <w:shd w:val="clear" w:color="auto" w:fill="1A3A5C"/>
            <w:vAlign w:val="center"/>
          </w:tcPr>
          <w:p w14:paraId="23CFC3EB" w14:textId="77777777" w:rsidR="000E17B8" w:rsidRDefault="00000000">
            <w:pPr>
              <w:jc w:val="center"/>
            </w:pPr>
            <w:r>
              <w:rPr>
                <w:rFonts w:ascii="Calibri" w:hAnsi="Calibri"/>
                <w:b/>
                <w:color w:val="FFFFFF"/>
                <w:sz w:val="20"/>
              </w:rPr>
              <w:t>Gizarte-Funtzioa</w:t>
            </w:r>
          </w:p>
        </w:tc>
      </w:tr>
      <w:tr w:rsidR="000E17B8" w14:paraId="38243998" w14:textId="77777777">
        <w:tc>
          <w:tcPr>
            <w:tcW w:w="2929" w:type="dxa"/>
            <w:shd w:val="clear" w:color="auto" w:fill="F2F7FF"/>
          </w:tcPr>
          <w:p w14:paraId="175FA862" w14:textId="77777777" w:rsidR="000E17B8" w:rsidRDefault="00000000">
            <w:r>
              <w:rPr>
                <w:rFonts w:ascii="Calibri" w:hAnsi="Calibri"/>
                <w:color w:val="444444"/>
                <w:sz w:val="20"/>
              </w:rPr>
              <w:t>Kontingentzia arruntak</w:t>
            </w:r>
          </w:p>
        </w:tc>
        <w:tc>
          <w:tcPr>
            <w:tcW w:w="2929" w:type="dxa"/>
            <w:shd w:val="clear" w:color="auto" w:fill="F2F7FF"/>
          </w:tcPr>
          <w:p w14:paraId="4BCB87D9" w14:textId="77777777" w:rsidR="000E17B8" w:rsidRDefault="00000000">
            <w:r>
              <w:rPr>
                <w:rFonts w:ascii="Calibri" w:hAnsi="Calibri"/>
                <w:color w:val="444444"/>
                <w:sz w:val="20"/>
              </w:rPr>
              <w:t>%4,7 (langilea)</w:t>
            </w:r>
          </w:p>
        </w:tc>
        <w:tc>
          <w:tcPr>
            <w:tcW w:w="2929" w:type="dxa"/>
            <w:shd w:val="clear" w:color="auto" w:fill="F2F7FF"/>
          </w:tcPr>
          <w:p w14:paraId="5A277E46" w14:textId="77777777" w:rsidR="000E17B8" w:rsidRDefault="00000000">
            <w:r>
              <w:rPr>
                <w:rFonts w:ascii="Calibri" w:hAnsi="Calibri"/>
                <w:color w:val="444444"/>
                <w:sz w:val="20"/>
              </w:rPr>
              <w:t>Gaixotasun, istripu, amatasun, erretiro prestazioak</w:t>
            </w:r>
          </w:p>
        </w:tc>
      </w:tr>
      <w:tr w:rsidR="000E17B8" w14:paraId="0A34F884" w14:textId="77777777">
        <w:tc>
          <w:tcPr>
            <w:tcW w:w="2929" w:type="dxa"/>
            <w:shd w:val="clear" w:color="auto" w:fill="FFFFFF"/>
          </w:tcPr>
          <w:p w14:paraId="60C240DA" w14:textId="77777777" w:rsidR="000E17B8" w:rsidRDefault="00000000">
            <w:r>
              <w:rPr>
                <w:rFonts w:ascii="Calibri" w:hAnsi="Calibri"/>
                <w:color w:val="444444"/>
                <w:sz w:val="20"/>
              </w:rPr>
              <w:t>Langabezia</w:t>
            </w:r>
          </w:p>
        </w:tc>
        <w:tc>
          <w:tcPr>
            <w:tcW w:w="2929" w:type="dxa"/>
            <w:shd w:val="clear" w:color="auto" w:fill="FFFFFF"/>
          </w:tcPr>
          <w:p w14:paraId="173ED3B9" w14:textId="77777777" w:rsidR="000E17B8" w:rsidRDefault="00000000">
            <w:r>
              <w:rPr>
                <w:rFonts w:ascii="Calibri" w:hAnsi="Calibri"/>
                <w:color w:val="444444"/>
                <w:sz w:val="20"/>
              </w:rPr>
              <w:t>%1,6 (langilea)</w:t>
            </w:r>
          </w:p>
        </w:tc>
        <w:tc>
          <w:tcPr>
            <w:tcW w:w="2929" w:type="dxa"/>
            <w:shd w:val="clear" w:color="auto" w:fill="FFFFFF"/>
          </w:tcPr>
          <w:p w14:paraId="604D2298" w14:textId="77777777" w:rsidR="000E17B8" w:rsidRDefault="00000000">
            <w:r>
              <w:rPr>
                <w:rFonts w:ascii="Calibri" w:hAnsi="Calibri"/>
                <w:color w:val="444444"/>
                <w:sz w:val="20"/>
              </w:rPr>
              <w:t>Langabezia-prestazioak lana galtzen bada</w:t>
            </w:r>
          </w:p>
        </w:tc>
      </w:tr>
      <w:tr w:rsidR="000E17B8" w14:paraId="369BB48C" w14:textId="77777777">
        <w:tc>
          <w:tcPr>
            <w:tcW w:w="2929" w:type="dxa"/>
            <w:shd w:val="clear" w:color="auto" w:fill="F2F7FF"/>
          </w:tcPr>
          <w:p w14:paraId="2D2E8485" w14:textId="77777777" w:rsidR="000E17B8" w:rsidRDefault="00000000">
            <w:r>
              <w:rPr>
                <w:rFonts w:ascii="Calibri" w:hAnsi="Calibri"/>
                <w:color w:val="444444"/>
                <w:sz w:val="20"/>
              </w:rPr>
              <w:t>Lanbide-heziketa</w:t>
            </w:r>
          </w:p>
        </w:tc>
        <w:tc>
          <w:tcPr>
            <w:tcW w:w="2929" w:type="dxa"/>
            <w:shd w:val="clear" w:color="auto" w:fill="F2F7FF"/>
          </w:tcPr>
          <w:p w14:paraId="6C9EAE5E" w14:textId="77777777" w:rsidR="000E17B8" w:rsidRDefault="00000000">
            <w:r>
              <w:rPr>
                <w:rFonts w:ascii="Calibri" w:hAnsi="Calibri"/>
                <w:color w:val="444444"/>
                <w:sz w:val="20"/>
              </w:rPr>
              <w:t>%0,1 (langilea)</w:t>
            </w:r>
          </w:p>
        </w:tc>
        <w:tc>
          <w:tcPr>
            <w:tcW w:w="2929" w:type="dxa"/>
            <w:shd w:val="clear" w:color="auto" w:fill="F2F7FF"/>
          </w:tcPr>
          <w:p w14:paraId="1E943400" w14:textId="77777777" w:rsidR="000E17B8" w:rsidRDefault="00000000">
            <w:r>
              <w:rPr>
                <w:rFonts w:ascii="Calibri" w:hAnsi="Calibri"/>
                <w:color w:val="444444"/>
                <w:sz w:val="20"/>
              </w:rPr>
              <w:t>Etengabeko formakuntza bermatzea</w:t>
            </w:r>
          </w:p>
        </w:tc>
      </w:tr>
      <w:tr w:rsidR="000E17B8" w14:paraId="77537A77" w14:textId="77777777">
        <w:tc>
          <w:tcPr>
            <w:tcW w:w="2929" w:type="dxa"/>
            <w:shd w:val="clear" w:color="auto" w:fill="FFFFFF"/>
          </w:tcPr>
          <w:p w14:paraId="0E6A42D1" w14:textId="77777777" w:rsidR="000E17B8" w:rsidRDefault="00000000">
            <w:r>
              <w:rPr>
                <w:rFonts w:ascii="Calibri" w:hAnsi="Calibri"/>
                <w:color w:val="444444"/>
                <w:sz w:val="20"/>
              </w:rPr>
              <w:t>PFEZ (%2)</w:t>
            </w:r>
          </w:p>
        </w:tc>
        <w:tc>
          <w:tcPr>
            <w:tcW w:w="2929" w:type="dxa"/>
            <w:shd w:val="clear" w:color="auto" w:fill="FFFFFF"/>
          </w:tcPr>
          <w:p w14:paraId="1D920B3E" w14:textId="77777777" w:rsidR="000E17B8" w:rsidRDefault="00000000">
            <w:r>
              <w:rPr>
                <w:rFonts w:ascii="Calibri" w:hAnsi="Calibri"/>
                <w:color w:val="444444"/>
                <w:sz w:val="20"/>
              </w:rPr>
              <w:t>%2 (langilea)</w:t>
            </w:r>
          </w:p>
        </w:tc>
        <w:tc>
          <w:tcPr>
            <w:tcW w:w="2929" w:type="dxa"/>
            <w:shd w:val="clear" w:color="auto" w:fill="FFFFFF"/>
          </w:tcPr>
          <w:p w14:paraId="06C60FA9" w14:textId="77777777" w:rsidR="000E17B8" w:rsidRDefault="00000000">
            <w:r>
              <w:rPr>
                <w:rFonts w:ascii="Calibri" w:hAnsi="Calibri"/>
                <w:color w:val="444444"/>
                <w:sz w:val="20"/>
              </w:rPr>
              <w:t>Zerbitzu publikoak: osasuna, hezkuntza, azpiegiturak</w:t>
            </w:r>
          </w:p>
        </w:tc>
      </w:tr>
      <w:tr w:rsidR="000E17B8" w14:paraId="4677157D" w14:textId="77777777">
        <w:tc>
          <w:tcPr>
            <w:tcW w:w="2929" w:type="dxa"/>
            <w:shd w:val="clear" w:color="auto" w:fill="F2F7FF"/>
          </w:tcPr>
          <w:p w14:paraId="588E30A6" w14:textId="77777777" w:rsidR="000E17B8" w:rsidRDefault="00000000">
            <w:r>
              <w:rPr>
                <w:rFonts w:ascii="Calibri" w:hAnsi="Calibri"/>
                <w:color w:val="444444"/>
                <w:sz w:val="20"/>
              </w:rPr>
              <w:t>GS enpresa (%24,1)</w:t>
            </w:r>
          </w:p>
        </w:tc>
        <w:tc>
          <w:tcPr>
            <w:tcW w:w="2929" w:type="dxa"/>
            <w:shd w:val="clear" w:color="auto" w:fill="F2F7FF"/>
          </w:tcPr>
          <w:p w14:paraId="61ED2F3D" w14:textId="77777777" w:rsidR="000E17B8" w:rsidRDefault="00000000">
            <w:r>
              <w:rPr>
                <w:rFonts w:ascii="Calibri" w:hAnsi="Calibri"/>
                <w:color w:val="444444"/>
                <w:sz w:val="20"/>
              </w:rPr>
              <w:t>Enpresak ordaintzen du</w:t>
            </w:r>
          </w:p>
        </w:tc>
        <w:tc>
          <w:tcPr>
            <w:tcW w:w="2929" w:type="dxa"/>
            <w:shd w:val="clear" w:color="auto" w:fill="F2F7FF"/>
          </w:tcPr>
          <w:p w14:paraId="633A1651" w14:textId="77777777" w:rsidR="000E17B8" w:rsidRDefault="00000000">
            <w:r>
              <w:rPr>
                <w:rFonts w:ascii="Calibri" w:hAnsi="Calibri"/>
                <w:color w:val="444444"/>
                <w:sz w:val="20"/>
              </w:rPr>
              <w:t>Langilearen babes sozial osagarria</w:t>
            </w:r>
          </w:p>
        </w:tc>
      </w:tr>
      <w:tr w:rsidR="000E17B8" w14:paraId="00F6405E" w14:textId="77777777">
        <w:tc>
          <w:tcPr>
            <w:tcW w:w="2929" w:type="dxa"/>
            <w:shd w:val="clear" w:color="auto" w:fill="FFFFFF"/>
          </w:tcPr>
          <w:p w14:paraId="6180441C" w14:textId="77777777" w:rsidR="000E17B8" w:rsidRDefault="00000000">
            <w:r>
              <w:rPr>
                <w:rFonts w:ascii="Calibri" w:hAnsi="Calibri"/>
                <w:color w:val="444444"/>
                <w:sz w:val="20"/>
              </w:rPr>
              <w:t>FOGASA (%0,2)</w:t>
            </w:r>
          </w:p>
        </w:tc>
        <w:tc>
          <w:tcPr>
            <w:tcW w:w="2929" w:type="dxa"/>
            <w:shd w:val="clear" w:color="auto" w:fill="FFFFFF"/>
          </w:tcPr>
          <w:p w14:paraId="10C1CF00" w14:textId="77777777" w:rsidR="000E17B8" w:rsidRDefault="00000000">
            <w:r>
              <w:rPr>
                <w:rFonts w:ascii="Calibri" w:hAnsi="Calibri"/>
                <w:color w:val="444444"/>
                <w:sz w:val="20"/>
              </w:rPr>
              <w:t>Enpresak ordaintzen du</w:t>
            </w:r>
          </w:p>
        </w:tc>
        <w:tc>
          <w:tcPr>
            <w:tcW w:w="2929" w:type="dxa"/>
            <w:shd w:val="clear" w:color="auto" w:fill="FFFFFF"/>
          </w:tcPr>
          <w:p w14:paraId="762EEAE5" w14:textId="77777777" w:rsidR="000E17B8" w:rsidRDefault="00000000">
            <w:r>
              <w:rPr>
                <w:rFonts w:ascii="Calibri" w:hAnsi="Calibri"/>
                <w:color w:val="444444"/>
                <w:sz w:val="20"/>
              </w:rPr>
              <w:t>Soldatak bermatzea kaudimengabezia kasuetan</w:t>
            </w:r>
          </w:p>
        </w:tc>
      </w:tr>
    </w:tbl>
    <w:p w14:paraId="020FFC4B" w14:textId="77777777" w:rsidR="000E17B8" w:rsidRDefault="000E17B8">
      <w:pPr>
        <w:spacing w:after="160"/>
      </w:pPr>
    </w:p>
    <w:p w14:paraId="3A4E67D2" w14:textId="77777777" w:rsidR="000E17B8" w:rsidRDefault="00000000">
      <w:r>
        <w:br w:type="page"/>
      </w:r>
    </w:p>
    <w:p w14:paraId="6CF1A675" w14:textId="77777777" w:rsidR="000E17B8" w:rsidRDefault="00000000">
      <w:pPr>
        <w:pStyle w:val="Ttulo1"/>
        <w:pBdr>
          <w:bottom w:val="single" w:sz="12" w:space="0" w:color="1A3A5C"/>
        </w:pBdr>
        <w:spacing w:before="360" w:after="80"/>
      </w:pPr>
      <w:r>
        <w:rPr>
          <w:rFonts w:ascii="Calibri" w:hAnsi="Calibri"/>
          <w:color w:val="1A3A5C"/>
          <w:sz w:val="32"/>
        </w:rPr>
        <w:lastRenderedPageBreak/>
        <w:t>8. Jasangarritasuna</w:t>
      </w:r>
    </w:p>
    <w:p w14:paraId="0D8BCCD2" w14:textId="77777777" w:rsidR="000E17B8" w:rsidRDefault="00000000">
      <w:pPr>
        <w:spacing w:before="40" w:after="100"/>
        <w:jc w:val="both"/>
      </w:pPr>
      <w:r>
        <w:rPr>
          <w:rFonts w:ascii="Calibri" w:hAnsi="Calibri"/>
          <w:color w:val="444444"/>
          <w:sz w:val="21"/>
        </w:rPr>
        <w:t>DatuTech enpresak garaturiko inbentario-aplikazioa ez da soilik gailuen kokalekua zehazteko tresna pasibo bat. Aplikazioaren muinean ekonomia zirkularraren printzipioak txertatu dira, gailuen bizi-ziklo osoa erregistratzeko, baliabideen erabilera eraginkorra bermatzeko eta zabor elektronikoa (e-waste) murrizteko.</w:t>
      </w:r>
    </w:p>
    <w:p w14:paraId="473D4092" w14:textId="77777777" w:rsidR="000E17B8" w:rsidRDefault="00000000">
      <w:pPr>
        <w:pStyle w:val="Ttulo2"/>
        <w:spacing w:before="240" w:after="60"/>
      </w:pPr>
      <w:r>
        <w:rPr>
          <w:rFonts w:ascii="Calibri" w:hAnsi="Calibri"/>
          <w:color w:val="2E75B6"/>
        </w:rPr>
        <w:t>8.1 Ekonomia Zirkularraren Integrazioa Aplikazioan</w:t>
      </w:r>
    </w:p>
    <w:p w14:paraId="13E3084B" w14:textId="77777777" w:rsidR="000E17B8" w:rsidRDefault="00000000">
      <w:pPr>
        <w:spacing w:before="40" w:after="100"/>
        <w:jc w:val="both"/>
      </w:pPr>
      <w:r>
        <w:rPr>
          <w:rFonts w:ascii="Calibri" w:hAnsi="Calibri"/>
          <w:color w:val="444444"/>
          <w:sz w:val="21"/>
        </w:rPr>
        <w:t>Jasangarritasun-irizpideak kudeaketan integratzeko lau funtzionalitate nagusi inplementatuko dira sistemaren etorkizuneko bertsioetan:</w:t>
      </w:r>
    </w:p>
    <w:p w14:paraId="07C1E444" w14:textId="77777777" w:rsidR="000E17B8" w:rsidRDefault="00000000">
      <w:pPr>
        <w:spacing w:before="160" w:after="40"/>
      </w:pPr>
      <w:r>
        <w:rPr>
          <w:rFonts w:ascii="Calibri" w:hAnsi="Calibri"/>
          <w:b/>
          <w:color w:val="444444"/>
        </w:rPr>
        <w:t>1. Bizi-zikloaren Jarraipena eta Mantentze-lanen Historiala</w:t>
      </w:r>
    </w:p>
    <w:p w14:paraId="345EAEF7" w14:textId="77777777" w:rsidR="000E17B8" w:rsidRDefault="00000000">
      <w:pPr>
        <w:spacing w:before="40" w:after="100"/>
        <w:jc w:val="both"/>
      </w:pPr>
      <w:r>
        <w:rPr>
          <w:rFonts w:ascii="Calibri" w:hAnsi="Calibri"/>
          <w:color w:val="444444"/>
          <w:sz w:val="21"/>
        </w:rPr>
        <w:t>Gailu bakoitzak (ordenagailuak zein inprimagailuak) bere fitxa propioa izango du datu-basean, eta bertan mantentze-lanen historial bat gordeko da. Gailu batek arazoren bat duenean, sistemak abisu bat sortuko du konponketa-aukerekin. Funtzionalitate honen helburua argia da: ekipo baten matxuraren aurrean, mantentzea lehenetsiko da beti, ordezkapena azken aukera gisa utziz. Horretarako, aplikazioan gailu bat konpontzera bidali daiteke erregistroan, gailu berri bat erosi beharraren alternatiba gisa.</w:t>
      </w:r>
    </w:p>
    <w:p w14:paraId="2F6AFE4B" w14:textId="77777777" w:rsidR="000E17B8" w:rsidRDefault="00000000">
      <w:pPr>
        <w:spacing w:before="160" w:after="40"/>
      </w:pPr>
      <w:r>
        <w:rPr>
          <w:rFonts w:ascii="Calibri" w:hAnsi="Calibri"/>
          <w:b/>
          <w:color w:val="444444"/>
        </w:rPr>
        <w:t>2. Piezen Berrerabilpena eta 'Baxa' Kudeaketa Jasangarria</w:t>
      </w:r>
    </w:p>
    <w:p w14:paraId="36AA3E71" w14:textId="77777777" w:rsidR="000E17B8" w:rsidRDefault="00000000">
      <w:pPr>
        <w:spacing w:before="40" w:after="100"/>
        <w:jc w:val="both"/>
      </w:pPr>
      <w:r>
        <w:rPr>
          <w:rFonts w:ascii="Calibri" w:hAnsi="Calibri"/>
          <w:color w:val="444444"/>
          <w:sz w:val="21"/>
        </w:rPr>
        <w:t>Gailu baten konponketa bideraezina denean eta sisteman behin betiko 'baxan' eman behar denean, aplikazioak ez du gailua besterik gabe ezabatuko. Modulu berezi bat irekiko da, teknikariari aukera emango diona gailu horretatik zein osagai salbatu diren zehazteko (adibidez: 8GB RAM memoria, 256GB SSD disko gogorra, elikadura-iturria...). Osagai horiek 'Piezen biltegia' izeneko inbentario paralelo batera pasako dira, beste ekipo batzuk konpontzeko berrerabili ahal izateko. Hau EZABATUTAKO_GAILUA taularen hedapen logikoa da datu-basearen diseinuan.</w:t>
      </w:r>
    </w:p>
    <w:p w14:paraId="3C2A3B8F" w14:textId="77777777" w:rsidR="000E17B8" w:rsidRDefault="00000000">
      <w:pPr>
        <w:spacing w:before="160" w:after="40"/>
      </w:pPr>
      <w:r>
        <w:rPr>
          <w:rFonts w:ascii="Calibri" w:hAnsi="Calibri"/>
          <w:b/>
          <w:color w:val="444444"/>
        </w:rPr>
        <w:t>3. Bizitza Luzapena Prebentzioaren Bidez (IoT Lotura)</w:t>
      </w:r>
    </w:p>
    <w:p w14:paraId="3B3BB3DE" w14:textId="77777777" w:rsidR="000E17B8" w:rsidRDefault="00000000">
      <w:pPr>
        <w:spacing w:before="40" w:after="100"/>
        <w:jc w:val="both"/>
      </w:pPr>
      <w:r>
        <w:rPr>
          <w:rFonts w:ascii="Calibri" w:hAnsi="Calibri"/>
          <w:color w:val="444444"/>
          <w:sz w:val="21"/>
        </w:rPr>
        <w:t>Ekonomia zirkularraren oinarrietako bat gailuen bizitza erabilgarria luzatzea da. Aplikazioak IoT sentsoreekin (tenperatura eta hezetasuna) konektatuta egongo denez, biltegiko baldintzak kaxkarrak direnean alerta bat bidaliko du. Adibidez, hezetasun handiegia osagai elektronikoei kalte egin diezaieke. Prebentzio horri esker, ekipoak oxidatzea edo hondatzea ekiditeko, beren bizitza luzatuz. Argazkian ikusi daiteke IoT sentsorearen prototipoa garatu dela: ESP32 mikrokontrolagailua breadboard batean konektatuta ASUS ordenagailuarekin Arduino IDE erabiliz (9600 baud abiadura).</w:t>
      </w:r>
    </w:p>
    <w:p w14:paraId="7C701A18" w14:textId="77777777" w:rsidR="000E17B8" w:rsidRDefault="00000000">
      <w:pPr>
        <w:spacing w:before="160" w:after="40"/>
      </w:pPr>
      <w:r>
        <w:rPr>
          <w:rFonts w:ascii="Calibri" w:hAnsi="Calibri"/>
          <w:b/>
          <w:color w:val="444444"/>
        </w:rPr>
        <w:t>4. Jasangarritasun Txostenak</w:t>
      </w:r>
    </w:p>
    <w:p w14:paraId="73A611BD" w14:textId="77777777" w:rsidR="000E17B8" w:rsidRDefault="00000000">
      <w:pPr>
        <w:spacing w:before="40" w:after="100"/>
        <w:jc w:val="both"/>
      </w:pPr>
      <w:r>
        <w:rPr>
          <w:rFonts w:ascii="Calibri" w:hAnsi="Calibri"/>
          <w:color w:val="444444"/>
          <w:sz w:val="21"/>
        </w:rPr>
        <w:t>Aplikazioak kudeaketa jasangarriaren inguruko estatistikak sortuko ditu ikastetxeko IKT arduradunentzat. Txostenak hiru datu-multzo nagusi bilduko ditu: zenbat gailu konpondu diren azken hiruhilekoan, zenbat pieza berrerabili diren eta ordezkapenak saihesteagatik zenbat zabor elektroniko aurreztu den.</w:t>
      </w:r>
    </w:p>
    <w:p w14:paraId="450365CA" w14:textId="77777777" w:rsidR="000E17B8" w:rsidRDefault="00000000">
      <w:pPr>
        <w:pStyle w:val="Ttulo2"/>
        <w:spacing w:before="240" w:after="60"/>
      </w:pPr>
      <w:r>
        <w:rPr>
          <w:rFonts w:ascii="Calibri" w:hAnsi="Calibri"/>
          <w:color w:val="2E75B6"/>
        </w:rPr>
        <w:t>8.2 Jasangarritasun Sozialaren Lotura</w:t>
      </w:r>
    </w:p>
    <w:p w14:paraId="2E64C00A" w14:textId="77777777" w:rsidR="000E17B8" w:rsidRDefault="00000000">
      <w:pPr>
        <w:spacing w:before="40" w:after="100"/>
        <w:jc w:val="both"/>
      </w:pPr>
      <w:r>
        <w:rPr>
          <w:rFonts w:ascii="Calibri" w:hAnsi="Calibri"/>
          <w:color w:val="444444"/>
          <w:sz w:val="21"/>
        </w:rPr>
        <w:t>Proiektuak jasangarritasun ekologikoaz gain, jasangarritasun soziala ere lantzen du. Nominako zerga eta kotizazioen analisian ikusi den bezala (7. atala), nominako kenkari fiskalak gizarte-ongizatea finantzatzen dute, hau da, osasungintza, hezkuntza eta gizarte-babesa. Proiektu digitalak eta gizarte-ekitatea elkar osatzen dute jasangarritasun integral baten ikuspegitik.</w:t>
      </w:r>
    </w:p>
    <w:p w14:paraId="6A280850" w14:textId="77777777" w:rsidR="000E17B8" w:rsidRDefault="00000000">
      <w:pPr>
        <w:pStyle w:val="Ttulo2"/>
        <w:spacing w:before="240" w:after="60"/>
      </w:pPr>
      <w:r>
        <w:rPr>
          <w:rFonts w:ascii="Calibri" w:hAnsi="Calibri"/>
          <w:color w:val="2E75B6"/>
        </w:rPr>
        <w:lastRenderedPageBreak/>
        <w:t>8.3 ODS Helburuekin Lotura</w:t>
      </w:r>
    </w:p>
    <w:p w14:paraId="1CD3C63F" w14:textId="77777777" w:rsidR="000E17B8" w:rsidRDefault="00000000">
      <w:pPr>
        <w:spacing w:before="160" w:after="40"/>
      </w:pPr>
      <w:r>
        <w:rPr>
          <w:rFonts w:ascii="Calibri" w:hAnsi="Calibri"/>
          <w:b/>
          <w:color w:val="444444"/>
        </w:rPr>
        <w:t>Garapen Jasangarrirako Helburuak (ODS/SDG)</w:t>
      </w:r>
    </w:p>
    <w:tbl>
      <w:tblPr>
        <w:tblStyle w:val="Tablaconcuadrcula"/>
        <w:tblW w:w="0" w:type="auto"/>
        <w:tblLook w:val="04A0" w:firstRow="1" w:lastRow="0" w:firstColumn="1" w:lastColumn="0" w:noHBand="0" w:noVBand="1"/>
      </w:tblPr>
      <w:tblGrid>
        <w:gridCol w:w="2929"/>
        <w:gridCol w:w="2929"/>
        <w:gridCol w:w="2929"/>
      </w:tblGrid>
      <w:tr w:rsidR="000E17B8" w14:paraId="5CF48C99" w14:textId="77777777">
        <w:tc>
          <w:tcPr>
            <w:tcW w:w="2929" w:type="dxa"/>
            <w:shd w:val="clear" w:color="auto" w:fill="1A3A5C"/>
            <w:vAlign w:val="center"/>
          </w:tcPr>
          <w:p w14:paraId="036928EB" w14:textId="77777777" w:rsidR="000E17B8" w:rsidRDefault="00000000">
            <w:pPr>
              <w:jc w:val="center"/>
            </w:pPr>
            <w:r>
              <w:rPr>
                <w:rFonts w:ascii="Calibri" w:hAnsi="Calibri"/>
                <w:b/>
                <w:color w:val="FFFFFF"/>
                <w:sz w:val="20"/>
              </w:rPr>
              <w:t>ODS Helburua</w:t>
            </w:r>
          </w:p>
        </w:tc>
        <w:tc>
          <w:tcPr>
            <w:tcW w:w="2929" w:type="dxa"/>
            <w:shd w:val="clear" w:color="auto" w:fill="1A3A5C"/>
            <w:vAlign w:val="center"/>
          </w:tcPr>
          <w:p w14:paraId="74538487" w14:textId="77777777" w:rsidR="000E17B8" w:rsidRDefault="00000000">
            <w:pPr>
              <w:jc w:val="center"/>
            </w:pPr>
            <w:r>
              <w:rPr>
                <w:rFonts w:ascii="Calibri" w:hAnsi="Calibri"/>
                <w:b/>
                <w:color w:val="FFFFFF"/>
                <w:sz w:val="20"/>
              </w:rPr>
              <w:t>Lotura Proiekturekin</w:t>
            </w:r>
          </w:p>
        </w:tc>
        <w:tc>
          <w:tcPr>
            <w:tcW w:w="2929" w:type="dxa"/>
            <w:shd w:val="clear" w:color="auto" w:fill="1A3A5C"/>
            <w:vAlign w:val="center"/>
          </w:tcPr>
          <w:p w14:paraId="431021FC" w14:textId="77777777" w:rsidR="000E17B8" w:rsidRDefault="00000000">
            <w:pPr>
              <w:jc w:val="center"/>
            </w:pPr>
            <w:r>
              <w:rPr>
                <w:rFonts w:ascii="Calibri" w:hAnsi="Calibri"/>
                <w:b/>
                <w:color w:val="FFFFFF"/>
                <w:sz w:val="20"/>
              </w:rPr>
              <w:t>Nola gauzatzen den</w:t>
            </w:r>
          </w:p>
        </w:tc>
      </w:tr>
      <w:tr w:rsidR="000E17B8" w14:paraId="706962A0" w14:textId="77777777">
        <w:tc>
          <w:tcPr>
            <w:tcW w:w="2929" w:type="dxa"/>
            <w:shd w:val="clear" w:color="auto" w:fill="F2F7FF"/>
          </w:tcPr>
          <w:p w14:paraId="2CC2B16F" w14:textId="77777777" w:rsidR="000E17B8" w:rsidRDefault="00000000">
            <w:r>
              <w:rPr>
                <w:rFonts w:ascii="Calibri" w:hAnsi="Calibri"/>
                <w:color w:val="444444"/>
                <w:sz w:val="20"/>
              </w:rPr>
              <w:t>ODS 12 — Kontsumo Arduratsua</w:t>
            </w:r>
          </w:p>
        </w:tc>
        <w:tc>
          <w:tcPr>
            <w:tcW w:w="2929" w:type="dxa"/>
            <w:shd w:val="clear" w:color="auto" w:fill="F2F7FF"/>
          </w:tcPr>
          <w:p w14:paraId="441DBFB9" w14:textId="77777777" w:rsidR="000E17B8" w:rsidRDefault="00000000">
            <w:r>
              <w:rPr>
                <w:rFonts w:ascii="Calibri" w:hAnsi="Calibri"/>
                <w:color w:val="444444"/>
                <w:sz w:val="20"/>
              </w:rPr>
              <w:t>E-waste murrizketa</w:t>
            </w:r>
          </w:p>
        </w:tc>
        <w:tc>
          <w:tcPr>
            <w:tcW w:w="2929" w:type="dxa"/>
            <w:shd w:val="clear" w:color="auto" w:fill="F2F7FF"/>
          </w:tcPr>
          <w:p w14:paraId="4450F23A" w14:textId="77777777" w:rsidR="000E17B8" w:rsidRDefault="00000000">
            <w:r>
              <w:rPr>
                <w:rFonts w:ascii="Calibri" w:hAnsi="Calibri"/>
                <w:color w:val="444444"/>
                <w:sz w:val="20"/>
              </w:rPr>
              <w:t>Mantentze-lanen historialak konponketa lehenesten du</w:t>
            </w:r>
          </w:p>
        </w:tc>
      </w:tr>
      <w:tr w:rsidR="000E17B8" w14:paraId="49560DAB" w14:textId="77777777">
        <w:tc>
          <w:tcPr>
            <w:tcW w:w="2929" w:type="dxa"/>
            <w:shd w:val="clear" w:color="auto" w:fill="FFFFFF"/>
          </w:tcPr>
          <w:p w14:paraId="15F97FE0" w14:textId="77777777" w:rsidR="000E17B8" w:rsidRDefault="00000000">
            <w:r>
              <w:rPr>
                <w:rFonts w:ascii="Calibri" w:hAnsi="Calibri"/>
                <w:color w:val="444444"/>
                <w:sz w:val="20"/>
              </w:rPr>
              <w:t>ODS 4 — Kalitatezko Hezkuntza</w:t>
            </w:r>
          </w:p>
        </w:tc>
        <w:tc>
          <w:tcPr>
            <w:tcW w:w="2929" w:type="dxa"/>
            <w:shd w:val="clear" w:color="auto" w:fill="FFFFFF"/>
          </w:tcPr>
          <w:p w14:paraId="1FAB6FA5" w14:textId="77777777" w:rsidR="000E17B8" w:rsidRDefault="00000000">
            <w:r>
              <w:rPr>
                <w:rFonts w:ascii="Calibri" w:hAnsi="Calibri"/>
                <w:color w:val="444444"/>
                <w:sz w:val="20"/>
              </w:rPr>
              <w:t>Ikastetxeko kudeaketa hobea</w:t>
            </w:r>
          </w:p>
        </w:tc>
        <w:tc>
          <w:tcPr>
            <w:tcW w:w="2929" w:type="dxa"/>
            <w:shd w:val="clear" w:color="auto" w:fill="FFFFFF"/>
          </w:tcPr>
          <w:p w14:paraId="0EE6DA6C" w14:textId="77777777" w:rsidR="000E17B8" w:rsidRDefault="00000000">
            <w:r>
              <w:rPr>
                <w:rFonts w:ascii="Calibri" w:hAnsi="Calibri"/>
                <w:color w:val="444444"/>
                <w:sz w:val="20"/>
              </w:rPr>
              <w:t>Gailuen erabilera optimizatuz ikasketa bermatzen da</w:t>
            </w:r>
          </w:p>
        </w:tc>
      </w:tr>
      <w:tr w:rsidR="000E17B8" w14:paraId="34A15CC0" w14:textId="77777777">
        <w:tc>
          <w:tcPr>
            <w:tcW w:w="2929" w:type="dxa"/>
            <w:shd w:val="clear" w:color="auto" w:fill="F2F7FF"/>
          </w:tcPr>
          <w:p w14:paraId="055727F3" w14:textId="77777777" w:rsidR="000E17B8" w:rsidRDefault="00000000">
            <w:r>
              <w:rPr>
                <w:rFonts w:ascii="Calibri" w:hAnsi="Calibri"/>
                <w:color w:val="444444"/>
                <w:sz w:val="20"/>
              </w:rPr>
              <w:t>ODS 9 — Industria eta Berrikuntza</w:t>
            </w:r>
          </w:p>
        </w:tc>
        <w:tc>
          <w:tcPr>
            <w:tcW w:w="2929" w:type="dxa"/>
            <w:shd w:val="clear" w:color="auto" w:fill="F2F7FF"/>
          </w:tcPr>
          <w:p w14:paraId="7BA44C0C" w14:textId="77777777" w:rsidR="000E17B8" w:rsidRDefault="00000000">
            <w:r>
              <w:rPr>
                <w:rFonts w:ascii="Calibri" w:hAnsi="Calibri"/>
                <w:color w:val="444444"/>
                <w:sz w:val="20"/>
              </w:rPr>
              <w:t>Digitalizazioa</w:t>
            </w:r>
          </w:p>
        </w:tc>
        <w:tc>
          <w:tcPr>
            <w:tcW w:w="2929" w:type="dxa"/>
            <w:shd w:val="clear" w:color="auto" w:fill="F2F7FF"/>
          </w:tcPr>
          <w:p w14:paraId="69066018" w14:textId="77777777" w:rsidR="000E17B8" w:rsidRDefault="00000000">
            <w:r>
              <w:rPr>
                <w:rFonts w:ascii="Calibri" w:hAnsi="Calibri"/>
                <w:color w:val="444444"/>
                <w:sz w:val="20"/>
              </w:rPr>
              <w:t>Prozesu analogikoen modernizazio digitala</w:t>
            </w:r>
          </w:p>
        </w:tc>
      </w:tr>
      <w:tr w:rsidR="000E17B8" w14:paraId="0712A8A2" w14:textId="77777777">
        <w:tc>
          <w:tcPr>
            <w:tcW w:w="2929" w:type="dxa"/>
            <w:shd w:val="clear" w:color="auto" w:fill="FFFFFF"/>
          </w:tcPr>
          <w:p w14:paraId="2D6FF809" w14:textId="77777777" w:rsidR="000E17B8" w:rsidRDefault="00000000">
            <w:r>
              <w:rPr>
                <w:rFonts w:ascii="Calibri" w:hAnsi="Calibri"/>
                <w:color w:val="444444"/>
                <w:sz w:val="20"/>
              </w:rPr>
              <w:t>ODS 13 — Klima Ekintza</w:t>
            </w:r>
          </w:p>
        </w:tc>
        <w:tc>
          <w:tcPr>
            <w:tcW w:w="2929" w:type="dxa"/>
            <w:shd w:val="clear" w:color="auto" w:fill="FFFFFF"/>
          </w:tcPr>
          <w:p w14:paraId="3B8B3348" w14:textId="77777777" w:rsidR="000E17B8" w:rsidRDefault="00000000">
            <w:r>
              <w:rPr>
                <w:rFonts w:ascii="Calibri" w:hAnsi="Calibri"/>
                <w:color w:val="444444"/>
                <w:sz w:val="20"/>
              </w:rPr>
              <w:t>Karbono-aztarna murriztea</w:t>
            </w:r>
          </w:p>
        </w:tc>
        <w:tc>
          <w:tcPr>
            <w:tcW w:w="2929" w:type="dxa"/>
            <w:shd w:val="clear" w:color="auto" w:fill="FFFFFF"/>
          </w:tcPr>
          <w:p w14:paraId="663B2BF8" w14:textId="77777777" w:rsidR="000E17B8" w:rsidRDefault="00000000">
            <w:r>
              <w:rPr>
                <w:rFonts w:ascii="Calibri" w:hAnsi="Calibri"/>
                <w:color w:val="444444"/>
                <w:sz w:val="20"/>
              </w:rPr>
              <w:t>IoT prebentzioak gailuen bizitza luzatzen du</w:t>
            </w:r>
          </w:p>
        </w:tc>
      </w:tr>
      <w:tr w:rsidR="000E17B8" w14:paraId="1B3C4CBC" w14:textId="77777777">
        <w:tc>
          <w:tcPr>
            <w:tcW w:w="2929" w:type="dxa"/>
            <w:shd w:val="clear" w:color="auto" w:fill="F2F7FF"/>
          </w:tcPr>
          <w:p w14:paraId="71DBF2AA" w14:textId="77777777" w:rsidR="000E17B8" w:rsidRDefault="00000000">
            <w:r>
              <w:rPr>
                <w:rFonts w:ascii="Calibri" w:hAnsi="Calibri"/>
                <w:color w:val="444444"/>
                <w:sz w:val="20"/>
              </w:rPr>
              <w:t>ODS 17 — Lankidetza</w:t>
            </w:r>
          </w:p>
        </w:tc>
        <w:tc>
          <w:tcPr>
            <w:tcW w:w="2929" w:type="dxa"/>
            <w:shd w:val="clear" w:color="auto" w:fill="F2F7FF"/>
          </w:tcPr>
          <w:p w14:paraId="1DF95D38" w14:textId="77777777" w:rsidR="000E17B8" w:rsidRDefault="00000000">
            <w:r>
              <w:rPr>
                <w:rFonts w:ascii="Calibri" w:hAnsi="Calibri"/>
                <w:color w:val="444444"/>
                <w:sz w:val="20"/>
              </w:rPr>
              <w:t>Taldeko garapen metodologia</w:t>
            </w:r>
          </w:p>
        </w:tc>
        <w:tc>
          <w:tcPr>
            <w:tcW w:w="2929" w:type="dxa"/>
            <w:shd w:val="clear" w:color="auto" w:fill="F2F7FF"/>
          </w:tcPr>
          <w:p w14:paraId="0279F1C2" w14:textId="77777777" w:rsidR="000E17B8" w:rsidRDefault="00000000">
            <w:r>
              <w:rPr>
                <w:rFonts w:ascii="Calibri" w:hAnsi="Calibri"/>
                <w:color w:val="444444"/>
                <w:sz w:val="20"/>
              </w:rPr>
              <w:t>Git/GitHub taldeko kolaboraziorako erabili da</w:t>
            </w:r>
          </w:p>
        </w:tc>
      </w:tr>
    </w:tbl>
    <w:p w14:paraId="7358970C" w14:textId="77777777" w:rsidR="000E17B8" w:rsidRDefault="000E17B8">
      <w:pPr>
        <w:spacing w:after="160"/>
      </w:pPr>
    </w:p>
    <w:p w14:paraId="28A79488" w14:textId="77777777" w:rsidR="000E17B8" w:rsidRDefault="00000000">
      <w:pPr>
        <w:spacing w:before="40" w:after="100"/>
        <w:jc w:val="both"/>
      </w:pPr>
      <w:r>
        <w:rPr>
          <w:rFonts w:ascii="Calibri" w:hAnsi="Calibri"/>
          <w:color w:val="444444"/>
          <w:sz w:val="21"/>
        </w:rPr>
        <w:t>Laburbilduz, inbentario digitalak baliabide teknologikoen kudeaketa bidezkoago, eraginkorrago eta ingurumenarekiko arduratsuago bat bermatuko du Izarraitz LHII ikastetxean. Ekonomia zirkularraren printzipioak zuzenean txertatuta daudenez aplikazioaren diseinuan, jasangarritasuna ez da azken pentsamendu bat, sistemaren ardatzetako bat baizik.</w:t>
      </w:r>
    </w:p>
    <w:p w14:paraId="3FF9F1E9" w14:textId="77777777" w:rsidR="000E17B8" w:rsidRDefault="00000000">
      <w:r>
        <w:br w:type="page"/>
      </w:r>
    </w:p>
    <w:p w14:paraId="72C23C93" w14:textId="77777777" w:rsidR="000E17B8" w:rsidRDefault="00000000">
      <w:pPr>
        <w:pStyle w:val="Ttulo1"/>
        <w:pBdr>
          <w:bottom w:val="single" w:sz="12" w:space="0" w:color="1A3A5C"/>
        </w:pBdr>
        <w:spacing w:before="360" w:after="80"/>
      </w:pPr>
      <w:r>
        <w:rPr>
          <w:rFonts w:ascii="Calibri" w:hAnsi="Calibri"/>
          <w:color w:val="1A3A5C"/>
          <w:sz w:val="32"/>
        </w:rPr>
        <w:lastRenderedPageBreak/>
        <w:t>9. Ingelesa</w:t>
      </w:r>
    </w:p>
    <w:p w14:paraId="209AD7CE" w14:textId="77777777" w:rsidR="000E17B8" w:rsidRDefault="00000000">
      <w:pPr>
        <w:spacing w:before="40" w:after="100"/>
        <w:jc w:val="both"/>
      </w:pPr>
      <w:r>
        <w:rPr>
          <w:rFonts w:ascii="Calibri" w:hAnsi="Calibri"/>
          <w:i/>
          <w:color w:val="888888"/>
          <w:sz w:val="21"/>
        </w:rPr>
        <w:t>Atala ikasleek osatzeko prest dago. Jarraian proposatutako azpi-atal batzuk zerrendatzen dira, ikasleek erreferentzia gisa erabil ditzaten.</w:t>
      </w:r>
    </w:p>
    <w:p w14:paraId="6F55ABD0" w14:textId="77777777" w:rsidR="000E17B8" w:rsidRDefault="00000000">
      <w:pPr>
        <w:pStyle w:val="Ttulo2"/>
        <w:spacing w:before="240" w:after="60"/>
      </w:pPr>
      <w:r>
        <w:rPr>
          <w:rFonts w:ascii="Calibri" w:hAnsi="Calibri"/>
          <w:color w:val="2E75B6"/>
        </w:rPr>
        <w:t>9.1 Technical Glossary</w:t>
      </w:r>
    </w:p>
    <w:p w14:paraId="44AD2A52" w14:textId="77777777" w:rsidR="000E17B8" w:rsidRDefault="00000000">
      <w:pPr>
        <w:spacing w:before="40" w:after="100"/>
        <w:jc w:val="both"/>
      </w:pPr>
      <w:r>
        <w:rPr>
          <w:rFonts w:ascii="Calibri" w:hAnsi="Calibri"/>
          <w:i/>
          <w:color w:val="AAAAAA"/>
          <w:sz w:val="21"/>
        </w:rPr>
        <w:t>[Ikasleek bete beharreko atala — proiektuan erabilitako termino teknikoen glosario ingelesez: OOP (Object-Oriented Programming), inheritance, encapsulation, database, inventory management, etc.]</w:t>
      </w:r>
    </w:p>
    <w:p w14:paraId="423D6B06" w14:textId="77777777" w:rsidR="000E17B8" w:rsidRDefault="00000000">
      <w:pPr>
        <w:pStyle w:val="Ttulo2"/>
        <w:spacing w:before="240" w:after="60"/>
      </w:pPr>
      <w:r>
        <w:rPr>
          <w:rFonts w:ascii="Calibri" w:hAnsi="Calibri"/>
          <w:color w:val="2E75B6"/>
        </w:rPr>
        <w:t>9.2 Project Summary in English</w:t>
      </w:r>
    </w:p>
    <w:p w14:paraId="493F99D9" w14:textId="77777777" w:rsidR="000E17B8" w:rsidRDefault="00000000">
      <w:pPr>
        <w:spacing w:before="40" w:after="100"/>
        <w:jc w:val="both"/>
      </w:pPr>
      <w:r>
        <w:rPr>
          <w:rFonts w:ascii="Calibri" w:hAnsi="Calibri"/>
          <w:i/>
          <w:color w:val="AAAAAA"/>
          <w:sz w:val="21"/>
        </w:rPr>
        <w:t>[Ikasleek bete beharreko atala — proiektuaren laburpen laburra ingelesez.]</w:t>
      </w:r>
    </w:p>
    <w:p w14:paraId="27FDFD6A" w14:textId="77777777" w:rsidR="000E17B8" w:rsidRDefault="00000000">
      <w:pPr>
        <w:pStyle w:val="Ttulo2"/>
        <w:spacing w:before="240" w:after="60"/>
      </w:pPr>
      <w:r>
        <w:rPr>
          <w:rFonts w:ascii="Calibri" w:hAnsi="Calibri"/>
          <w:color w:val="2E75B6"/>
        </w:rPr>
        <w:t>9.3 Technical Documentation</w:t>
      </w:r>
    </w:p>
    <w:p w14:paraId="55EF8E58" w14:textId="77777777" w:rsidR="000E17B8" w:rsidRDefault="00000000">
      <w:pPr>
        <w:spacing w:before="40" w:after="100"/>
        <w:jc w:val="both"/>
      </w:pPr>
      <w:r>
        <w:rPr>
          <w:rFonts w:ascii="Calibri" w:hAnsi="Calibri"/>
          <w:i/>
          <w:color w:val="AAAAAA"/>
          <w:sz w:val="21"/>
        </w:rPr>
        <w:t>[Ikasleek bete beharreko atala — dokumentazio teknikoa edo gida bat ingelesez.]</w:t>
      </w:r>
    </w:p>
    <w:p w14:paraId="6234A0B5" w14:textId="77777777" w:rsidR="000E17B8" w:rsidRDefault="00000000">
      <w:r>
        <w:br w:type="page"/>
      </w:r>
    </w:p>
    <w:p w14:paraId="18061852" w14:textId="77777777" w:rsidR="000E17B8" w:rsidRDefault="00000000">
      <w:pPr>
        <w:pStyle w:val="Ttulo1"/>
        <w:pBdr>
          <w:bottom w:val="single" w:sz="12" w:space="0" w:color="1A3A5C"/>
        </w:pBdr>
        <w:spacing w:before="360" w:after="80"/>
      </w:pPr>
      <w:r>
        <w:rPr>
          <w:rFonts w:ascii="Calibri" w:hAnsi="Calibri"/>
          <w:color w:val="1A3A5C"/>
          <w:sz w:val="32"/>
        </w:rPr>
        <w:lastRenderedPageBreak/>
        <w:t>10. Ondorioak</w:t>
      </w:r>
    </w:p>
    <w:p w14:paraId="3CDFD017" w14:textId="77777777" w:rsidR="000E17B8" w:rsidRDefault="00000000">
      <w:pPr>
        <w:spacing w:before="40" w:after="100"/>
        <w:jc w:val="both"/>
      </w:pPr>
      <w:r>
        <w:rPr>
          <w:rFonts w:ascii="Calibri" w:hAnsi="Calibri"/>
          <w:color w:val="444444"/>
          <w:sz w:val="21"/>
        </w:rPr>
        <w:t>3. Erronka Intermodularra proiektua helburu nagusiak bete dituela esan daiteke. DatuTech enpresaren gailu-inbentarioa kudeatzeko sistema integral bat garatu da, hainbat modulutan ezagutza integratu duelarik.</w:t>
      </w:r>
    </w:p>
    <w:p w14:paraId="713ED513" w14:textId="77777777" w:rsidR="000E17B8" w:rsidRDefault="00000000">
      <w:pPr>
        <w:pStyle w:val="Ttulo2"/>
        <w:spacing w:before="240" w:after="60"/>
      </w:pPr>
      <w:r>
        <w:rPr>
          <w:rFonts w:ascii="Calibri" w:hAnsi="Calibri"/>
          <w:color w:val="2E75B6"/>
        </w:rPr>
        <w:t>10.1 Lortutako Helburuak</w:t>
      </w:r>
    </w:p>
    <w:p w14:paraId="12812820" w14:textId="77777777" w:rsidR="000E17B8" w:rsidRDefault="00000000">
      <w:pPr>
        <w:spacing w:before="20" w:after="60"/>
        <w:ind w:left="454"/>
      </w:pPr>
      <w:r>
        <w:rPr>
          <w:rFonts w:ascii="Calibri" w:hAnsi="Calibri"/>
          <w:color w:val="444444"/>
          <w:sz w:val="21"/>
        </w:rPr>
        <w:t>1.  C# eta Windows Forms erabiliz backend eta interfaze grafiko funtzional bat garatu da.</w:t>
      </w:r>
    </w:p>
    <w:p w14:paraId="7FED0E97" w14:textId="77777777" w:rsidR="000E17B8" w:rsidRDefault="00000000">
      <w:pPr>
        <w:spacing w:before="20" w:after="60"/>
        <w:ind w:left="454"/>
      </w:pPr>
      <w:r>
        <w:rPr>
          <w:rFonts w:ascii="Calibri" w:hAnsi="Calibri"/>
          <w:color w:val="444444"/>
          <w:sz w:val="21"/>
        </w:rPr>
        <w:t>2.  MySQL datu-base erlazionala diseinatu eta inplementatu da normalizazio-printzipioekin.</w:t>
      </w:r>
    </w:p>
    <w:p w14:paraId="4455B52F" w14:textId="77777777" w:rsidR="000E17B8" w:rsidRDefault="00000000">
      <w:pPr>
        <w:spacing w:before="20" w:after="60"/>
        <w:ind w:left="454"/>
      </w:pPr>
      <w:r>
        <w:rPr>
          <w:rFonts w:ascii="Calibri" w:hAnsi="Calibri"/>
          <w:color w:val="444444"/>
          <w:sz w:val="21"/>
        </w:rPr>
        <w:t>3.  DatuTech enpresaren web-gunea HTML5, CSS3 eta JavaScript-ekin sortu da.</w:t>
      </w:r>
    </w:p>
    <w:p w14:paraId="2714AF82" w14:textId="77777777" w:rsidR="000E17B8" w:rsidRDefault="00000000">
      <w:pPr>
        <w:spacing w:before="20" w:after="60"/>
        <w:ind w:left="454"/>
      </w:pPr>
      <w:r>
        <w:rPr>
          <w:rFonts w:ascii="Calibri" w:hAnsi="Calibri"/>
          <w:color w:val="444444"/>
          <w:sz w:val="21"/>
        </w:rPr>
        <w:t>4.  Git eta GitHub erabiliz bertsioen kontrola aplikatu da.</w:t>
      </w:r>
    </w:p>
    <w:p w14:paraId="5F9DC320" w14:textId="77777777" w:rsidR="000E17B8" w:rsidRDefault="00000000">
      <w:pPr>
        <w:spacing w:before="20" w:after="60"/>
        <w:ind w:left="454"/>
      </w:pPr>
      <w:r>
        <w:rPr>
          <w:rFonts w:ascii="Calibri" w:hAnsi="Calibri"/>
          <w:color w:val="444444"/>
          <w:sz w:val="21"/>
        </w:rPr>
        <w:t>5.  Rol-oinarritutako segurtasun-sistema inplementatu da.</w:t>
      </w:r>
    </w:p>
    <w:p w14:paraId="4253859B" w14:textId="77777777" w:rsidR="000E17B8" w:rsidRDefault="00000000">
      <w:pPr>
        <w:spacing w:before="20" w:after="60"/>
        <w:ind w:left="454"/>
      </w:pPr>
      <w:r>
        <w:rPr>
          <w:rFonts w:ascii="Calibri" w:hAnsi="Calibri"/>
          <w:color w:val="444444"/>
          <w:sz w:val="21"/>
        </w:rPr>
        <w:t>6.  Jasangarritasun eta enpleagarritasun alderdiak landu dira.</w:t>
      </w:r>
    </w:p>
    <w:p w14:paraId="19396321" w14:textId="77777777" w:rsidR="000E17B8" w:rsidRDefault="00000000">
      <w:pPr>
        <w:pStyle w:val="Ttulo2"/>
        <w:spacing w:before="240" w:after="60"/>
      </w:pPr>
      <w:r>
        <w:rPr>
          <w:rFonts w:ascii="Calibri" w:hAnsi="Calibri"/>
          <w:color w:val="2E75B6"/>
        </w:rPr>
        <w:t>10.2 Zailtasunak eta Ikasitakoa</w:t>
      </w:r>
    </w:p>
    <w:p w14:paraId="499C97F8" w14:textId="77777777" w:rsidR="000E17B8" w:rsidRDefault="00000000">
      <w:pPr>
        <w:spacing w:before="40" w:after="100"/>
        <w:jc w:val="both"/>
      </w:pPr>
      <w:r>
        <w:rPr>
          <w:rFonts w:ascii="Calibri" w:hAnsi="Calibri"/>
          <w:color w:val="444444"/>
          <w:sz w:val="21"/>
        </w:rPr>
        <w:t>Proiektuan zehar hainbat zailtasun gainditu behar izan dira. MySQL datu-basera konexioa konfiguratzea eta MySql.Data liburutegia integratzea prozesu zaila izan zen hasieran. Windows Forms-en erabiltzaile-interfazea pertsonalizatzea (ertz biribilduak, kolore-eskema) teknika aurreratuak eskatu zituen. Git-en erabilerak, bereziki taldean, koordinazioa eskatzen du eta hainbat arazo sortarazi zituen.</w:t>
      </w:r>
    </w:p>
    <w:p w14:paraId="177EDAAA" w14:textId="77777777" w:rsidR="000E17B8" w:rsidRDefault="00000000">
      <w:pPr>
        <w:pStyle w:val="Ttulo2"/>
        <w:spacing w:before="240" w:after="60"/>
      </w:pPr>
      <w:r>
        <w:rPr>
          <w:rFonts w:ascii="Calibri" w:hAnsi="Calibri"/>
          <w:color w:val="2E75B6"/>
        </w:rPr>
        <w:t>10.3 Hobekuntzarako Proposamenak</w:t>
      </w:r>
    </w:p>
    <w:p w14:paraId="78976FDD" w14:textId="77777777" w:rsidR="000E17B8" w:rsidRDefault="00000000">
      <w:pPr>
        <w:spacing w:before="20" w:after="60"/>
        <w:ind w:left="454"/>
      </w:pPr>
      <w:r>
        <w:rPr>
          <w:rFonts w:ascii="Calibri" w:hAnsi="Calibri"/>
          <w:color w:val="444444"/>
          <w:sz w:val="21"/>
        </w:rPr>
        <w:t>•  Pasahitzen enkriptatzea (hashing) inplementatzea segurtasuna hobetzeko.</w:t>
      </w:r>
    </w:p>
    <w:p w14:paraId="64AB75C2" w14:textId="77777777" w:rsidR="000E17B8" w:rsidRDefault="00000000">
      <w:pPr>
        <w:spacing w:before="20" w:after="60"/>
        <w:ind w:left="454"/>
      </w:pPr>
      <w:r>
        <w:rPr>
          <w:rFonts w:ascii="Calibri" w:hAnsi="Calibri"/>
          <w:color w:val="444444"/>
          <w:sz w:val="21"/>
        </w:rPr>
        <w:t>•  Web gunea datu-basearekin konektatzea interfaze dinamikoa izateko.</w:t>
      </w:r>
    </w:p>
    <w:p w14:paraId="20D172B6" w14:textId="77777777" w:rsidR="000E17B8" w:rsidRDefault="00000000">
      <w:pPr>
        <w:spacing w:before="20" w:after="60"/>
        <w:ind w:left="454"/>
      </w:pPr>
      <w:r>
        <w:rPr>
          <w:rFonts w:ascii="Calibri" w:hAnsi="Calibri"/>
          <w:color w:val="444444"/>
          <w:sz w:val="21"/>
        </w:rPr>
        <w:t>•  Txosten automatikoak sortzeko funtzionalitatea gehitzea.</w:t>
      </w:r>
    </w:p>
    <w:p w14:paraId="1E2A84CA" w14:textId="77777777" w:rsidR="000E17B8" w:rsidRDefault="00000000">
      <w:pPr>
        <w:spacing w:before="20" w:after="60"/>
        <w:ind w:left="454"/>
      </w:pPr>
      <w:r>
        <w:rPr>
          <w:rFonts w:ascii="Calibri" w:hAnsi="Calibri"/>
          <w:color w:val="444444"/>
          <w:sz w:val="21"/>
        </w:rPr>
        <w:t>•  Mugikorreko aplikazio bat garatzea Xamarin edo MAUI erabiliz.</w:t>
      </w:r>
    </w:p>
    <w:p w14:paraId="6034F699" w14:textId="77777777" w:rsidR="000E17B8" w:rsidRDefault="00000000">
      <w:pPr>
        <w:spacing w:before="20" w:after="60"/>
        <w:ind w:left="454"/>
      </w:pPr>
      <w:r>
        <w:rPr>
          <w:rFonts w:ascii="Calibri" w:hAnsi="Calibri"/>
          <w:color w:val="444444"/>
          <w:sz w:val="21"/>
        </w:rPr>
        <w:t>•  Datu-basearen babeskopia automatikoa konfiguratzea.</w:t>
      </w:r>
    </w:p>
    <w:p w14:paraId="6AE534C7" w14:textId="77777777" w:rsidR="000E17B8" w:rsidRDefault="000E17B8">
      <w:pPr>
        <w:pBdr>
          <w:bottom w:val="single" w:sz="8" w:space="0" w:color="2E75B6"/>
        </w:pBdr>
        <w:spacing w:before="40" w:after="40"/>
      </w:pPr>
    </w:p>
    <w:p w14:paraId="7626B764" w14:textId="77777777" w:rsidR="000E17B8" w:rsidRDefault="00000000">
      <w:pPr>
        <w:spacing w:before="200"/>
        <w:jc w:val="center"/>
      </w:pPr>
      <w:r>
        <w:rPr>
          <w:rFonts w:ascii="Calibri" w:hAnsi="Calibri"/>
          <w:i/>
          <w:color w:val="888888"/>
          <w:sz w:val="18"/>
        </w:rPr>
        <w:t>Izarraitz LH • 3. Erronka Intermodularra • 2026</w:t>
      </w:r>
    </w:p>
    <w:sectPr w:rsidR="000E17B8" w:rsidSect="00034616">
      <w:headerReference w:type="default" r:id="rId10"/>
      <w:footerReference w:type="default" r:id="rId11"/>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DD67B" w14:textId="77777777" w:rsidR="00071786" w:rsidRDefault="00071786">
      <w:pPr>
        <w:spacing w:after="0" w:line="240" w:lineRule="auto"/>
      </w:pPr>
      <w:r>
        <w:separator/>
      </w:r>
    </w:p>
  </w:endnote>
  <w:endnote w:type="continuationSeparator" w:id="0">
    <w:p w14:paraId="554EF0F3" w14:textId="77777777" w:rsidR="00071786" w:rsidRDefault="00071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FF2B" w14:textId="77777777" w:rsidR="000E17B8" w:rsidRDefault="00000000">
    <w:pPr>
      <w:pStyle w:val="Piedepgina"/>
      <w:jc w:val="center"/>
    </w:pPr>
    <w:proofErr w:type="spellStart"/>
    <w:r>
      <w:rPr>
        <w:rFonts w:ascii="Calibri" w:hAnsi="Calibri"/>
        <w:color w:val="444444"/>
        <w:sz w:val="16"/>
      </w:rPr>
      <w:t>Izarraitz</w:t>
    </w:r>
    <w:proofErr w:type="spellEnd"/>
    <w:r>
      <w:rPr>
        <w:rFonts w:ascii="Calibri" w:hAnsi="Calibri"/>
        <w:color w:val="444444"/>
        <w:sz w:val="16"/>
      </w:rPr>
      <w:t xml:space="preserve"> LH — 3. </w:t>
    </w:r>
    <w:proofErr w:type="spellStart"/>
    <w:r>
      <w:rPr>
        <w:rFonts w:ascii="Calibri" w:hAnsi="Calibri"/>
        <w:color w:val="444444"/>
        <w:sz w:val="16"/>
      </w:rPr>
      <w:t>Erronka</w:t>
    </w:r>
    <w:proofErr w:type="spellEnd"/>
    <w:r>
      <w:rPr>
        <w:rFonts w:ascii="Calibri" w:hAnsi="Calibri"/>
        <w:color w:val="444444"/>
        <w:sz w:val="16"/>
      </w:rPr>
      <w:t xml:space="preserve"> </w:t>
    </w:r>
    <w:proofErr w:type="spellStart"/>
    <w:r>
      <w:rPr>
        <w:rFonts w:ascii="Calibri" w:hAnsi="Calibri"/>
        <w:color w:val="444444"/>
        <w:sz w:val="16"/>
      </w:rPr>
      <w:t>Intermodularra</w:t>
    </w:r>
    <w:proofErr w:type="spellEnd"/>
    <w:r>
      <w:rPr>
        <w:rFonts w:ascii="Calibri" w:hAnsi="Calibri"/>
        <w:color w:val="444444"/>
        <w:sz w:val="16"/>
      </w:rPr>
      <w:t xml:space="preserve">     |     </w:t>
    </w:r>
    <w:proofErr w:type="spellStart"/>
    <w:r>
      <w:rPr>
        <w:rFonts w:ascii="Calibri" w:hAnsi="Calibri"/>
        <w:color w:val="444444"/>
        <w:sz w:val="16"/>
      </w:rPr>
      <w:t>Orria</w:t>
    </w:r>
    <w:proofErr w:type="spellEnd"/>
    <w:r>
      <w:rPr>
        <w:rFonts w:ascii="Calibri" w:hAnsi="Calibri"/>
        <w:color w:val="444444"/>
        <w:sz w:val="16"/>
      </w:rPr>
      <w:t xml:space="preserve">: </w:t>
    </w:r>
    <w:r>
      <w:rPr>
        <w:rFonts w:ascii="Calibri" w:hAnsi="Calibri"/>
        <w:b/>
        <w:color w:val="2E75B6"/>
        <w:sz w:val="16"/>
      </w:rPr>
      <w:fldChar w:fldCharType="begin"/>
    </w:r>
    <w:r>
      <w:rPr>
        <w:rFonts w:ascii="Calibri" w:hAnsi="Calibri"/>
        <w:b/>
        <w:color w:val="2E75B6"/>
        <w:sz w:val="16"/>
      </w:rPr>
      <w:instrText>PAGE</w:instrText>
    </w:r>
    <w:r w:rsidR="00601EB2">
      <w:rPr>
        <w:rFonts w:ascii="Calibri" w:hAnsi="Calibri"/>
        <w:b/>
        <w:color w:val="2E75B6"/>
        <w:sz w:val="16"/>
      </w:rPr>
      <w:fldChar w:fldCharType="separate"/>
    </w:r>
    <w:r w:rsidR="00601EB2">
      <w:rPr>
        <w:rFonts w:ascii="Calibri" w:hAnsi="Calibri"/>
        <w:b/>
        <w:noProof/>
        <w:color w:val="2E75B6"/>
        <w:sz w:val="16"/>
      </w:rPr>
      <w:t>1</w:t>
    </w:r>
    <w:r>
      <w:rPr>
        <w:rFonts w:ascii="Calibri" w:hAnsi="Calibri"/>
        <w:b/>
        <w:color w:val="2E75B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45494" w14:textId="77777777" w:rsidR="00071786" w:rsidRDefault="00071786">
      <w:pPr>
        <w:spacing w:after="0" w:line="240" w:lineRule="auto"/>
      </w:pPr>
      <w:r>
        <w:separator/>
      </w:r>
    </w:p>
  </w:footnote>
  <w:footnote w:type="continuationSeparator" w:id="0">
    <w:p w14:paraId="4FD3AE28" w14:textId="77777777" w:rsidR="00071786" w:rsidRDefault="000717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16B8" w14:textId="77777777" w:rsidR="000E17B8" w:rsidRDefault="00000000">
    <w:pPr>
      <w:pStyle w:val="Encabezado"/>
      <w:pBdr>
        <w:bottom w:val="single" w:sz="4" w:space="0" w:color="2E75B6"/>
      </w:pBdr>
      <w:jc w:val="right"/>
    </w:pPr>
    <w:proofErr w:type="spellStart"/>
    <w:r>
      <w:rPr>
        <w:rFonts w:ascii="Calibri" w:hAnsi="Calibri"/>
        <w:i/>
        <w:color w:val="2E75B6"/>
        <w:sz w:val="16"/>
      </w:rPr>
      <w:t>DatuTech</w:t>
    </w:r>
    <w:proofErr w:type="spellEnd"/>
    <w:r>
      <w:rPr>
        <w:rFonts w:ascii="Calibri" w:hAnsi="Calibri"/>
        <w:i/>
        <w:color w:val="2E75B6"/>
        <w:sz w:val="16"/>
      </w:rPr>
      <w:t xml:space="preserve"> — </w:t>
    </w:r>
    <w:proofErr w:type="spellStart"/>
    <w:r>
      <w:rPr>
        <w:rFonts w:ascii="Calibri" w:hAnsi="Calibri"/>
        <w:i/>
        <w:color w:val="2E75B6"/>
        <w:sz w:val="16"/>
      </w:rPr>
      <w:t>Gailu</w:t>
    </w:r>
    <w:proofErr w:type="spellEnd"/>
    <w:r>
      <w:rPr>
        <w:rFonts w:ascii="Calibri" w:hAnsi="Calibri"/>
        <w:i/>
        <w:color w:val="2E75B6"/>
        <w:sz w:val="16"/>
      </w:rPr>
      <w:t xml:space="preserve"> </w:t>
    </w:r>
    <w:proofErr w:type="spellStart"/>
    <w:r>
      <w:rPr>
        <w:rFonts w:ascii="Calibri" w:hAnsi="Calibri"/>
        <w:i/>
        <w:color w:val="2E75B6"/>
        <w:sz w:val="16"/>
      </w:rPr>
      <w:t>Inbentario</w:t>
    </w:r>
    <w:proofErr w:type="spellEnd"/>
    <w:r>
      <w:rPr>
        <w:rFonts w:ascii="Calibri" w:hAnsi="Calibri"/>
        <w:i/>
        <w:color w:val="2E75B6"/>
        <w:sz w:val="16"/>
      </w:rPr>
      <w:t xml:space="preserve"> </w:t>
    </w:r>
    <w:proofErr w:type="spellStart"/>
    <w:r>
      <w:rPr>
        <w:rFonts w:ascii="Calibri" w:hAnsi="Calibri"/>
        <w:i/>
        <w:color w:val="2E75B6"/>
        <w:sz w:val="16"/>
      </w:rPr>
      <w:t>Kudeaketa</w:t>
    </w:r>
    <w:proofErr w:type="spellEnd"/>
    <w:r>
      <w:rPr>
        <w:rFonts w:ascii="Calibri" w:hAnsi="Calibri"/>
        <w:i/>
        <w:color w:val="2E75B6"/>
        <w:sz w:val="16"/>
      </w:rPr>
      <w:t xml:space="preserve"> Sistema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6969162">
    <w:abstractNumId w:val="8"/>
  </w:num>
  <w:num w:numId="2" w16cid:durableId="943995633">
    <w:abstractNumId w:val="6"/>
  </w:num>
  <w:num w:numId="3" w16cid:durableId="1885553755">
    <w:abstractNumId w:val="5"/>
  </w:num>
  <w:num w:numId="4" w16cid:durableId="653341549">
    <w:abstractNumId w:val="4"/>
  </w:num>
  <w:num w:numId="5" w16cid:durableId="2089497368">
    <w:abstractNumId w:val="7"/>
  </w:num>
  <w:num w:numId="6" w16cid:durableId="83651024">
    <w:abstractNumId w:val="3"/>
  </w:num>
  <w:num w:numId="7" w16cid:durableId="67659155">
    <w:abstractNumId w:val="2"/>
  </w:num>
  <w:num w:numId="8" w16cid:durableId="444422529">
    <w:abstractNumId w:val="1"/>
  </w:num>
  <w:num w:numId="9" w16cid:durableId="145178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786"/>
    <w:rsid w:val="000E17B8"/>
    <w:rsid w:val="0015074B"/>
    <w:rsid w:val="0029639D"/>
    <w:rsid w:val="00326F90"/>
    <w:rsid w:val="00601EB2"/>
    <w:rsid w:val="008A6A71"/>
    <w:rsid w:val="00AA1D8D"/>
    <w:rsid w:val="00B47730"/>
    <w:rsid w:val="00CB0664"/>
    <w:rsid w:val="00DD6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71ADF"/>
  <w14:defaultImageDpi w14:val="300"/>
  <w15:docId w15:val="{90B4A379-F16A-49A4-A152-550DDAAFF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6462</Words>
  <Characters>35545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Aimar Mayo Korta</cp:lastModifiedBy>
  <cp:revision>2</cp:revision>
  <dcterms:created xsi:type="dcterms:W3CDTF">2026-04-27T11:03:00Z</dcterms:created>
  <dcterms:modified xsi:type="dcterms:W3CDTF">2026-04-27T11:03:00Z</dcterms:modified>
  <cp:category/>
</cp:coreProperties>
</file>