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displacedByCustomXml="next"/>
    <w:bookmarkEnd w:id="0" w:displacedByCustomXml="next"/>
    <w:sdt>
      <w:sdtPr>
        <w:id w:val="1972710559"/>
        <w:docPartObj>
          <w:docPartGallery w:val="Cover Pages"/>
          <w:docPartUnique/>
        </w:docPartObj>
      </w:sdtPr>
      <w:sdtEndPr/>
      <w:sdtContent>
        <w:p w14:paraId="63ACA794" w14:textId="1395DA14" w:rsidR="00972929" w:rsidRDefault="00972929">
          <w:r>
            <w:rPr>
              <w:noProof/>
            </w:rPr>
            <w:drawing>
              <wp:anchor distT="0" distB="0" distL="114300" distR="114300" simplePos="0" relativeHeight="251661312" behindDoc="0" locked="0" layoutInCell="1" allowOverlap="1" wp14:anchorId="1F307636" wp14:editId="1A69D2CD">
                <wp:simplePos x="0" y="0"/>
                <wp:positionH relativeFrom="page">
                  <wp:align>left</wp:align>
                </wp:positionH>
                <wp:positionV relativeFrom="paragraph">
                  <wp:posOffset>-899795</wp:posOffset>
                </wp:positionV>
                <wp:extent cx="7574915" cy="10743706"/>
                <wp:effectExtent l="0" t="0" r="6985" b="635"/>
                <wp:wrapNone/>
                <wp:docPr id="7797611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4915" cy="1074370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AF2204" w14:textId="0502E8BF" w:rsidR="00972929" w:rsidRDefault="00972929">
          <w:pPr>
            <w:rPr>
              <w:rFonts w:ascii="Arial" w:hAnsi="Arial" w:cstheme="majorBidi"/>
              <w:b/>
              <w:color w:val="215E99" w:themeColor="text2" w:themeTint="BF"/>
              <w:sz w:val="32"/>
              <w:szCs w:val="40"/>
            </w:rPr>
          </w:pPr>
          <w:r>
            <w:rPr>
              <w:noProof/>
            </w:rPr>
            <mc:AlternateContent>
              <mc:Choice Requires="wps">
                <w:drawing>
                  <wp:anchor distT="0" distB="0" distL="182880" distR="182880" simplePos="0" relativeHeight="251660288" behindDoc="0" locked="0" layoutInCell="1" allowOverlap="1" wp14:anchorId="7ED85DEC" wp14:editId="4D98273C">
                    <wp:simplePos x="0" y="0"/>
                    <mc:AlternateContent>
                      <mc:Choice Requires="wp14">
                        <wp:positionH relativeFrom="margin">
                          <wp14:pctPosHOffset>7700</wp14:pctPosHOffset>
                        </wp:positionH>
                      </mc:Choice>
                      <mc:Fallback>
                        <wp:positionH relativeFrom="page">
                          <wp:posOffset>1495425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Cuadro de texto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52774F" w14:textId="77777777" w:rsidR="00972929" w:rsidRDefault="00E0670E">
                                <w:pPr>
                                  <w:pStyle w:val="Sinespaciado"/>
                                  <w:spacing w:before="40" w:after="560" w:line="216" w:lineRule="auto"/>
                                  <w:rPr>
                                    <w:color w:val="156082" w:themeColor="accent1"/>
                                    <w:sz w:val="72"/>
                                    <w:szCs w:val="72"/>
                                  </w:rPr>
                                </w:pPr>
                                <w:sdt>
                                  <w:sdtPr>
                                    <w:rPr>
                                      <w:color w:val="156082" w:themeColor="accent1"/>
                                      <w:sz w:val="72"/>
                                      <w:szCs w:val="72"/>
                                    </w:rPr>
                                    <w:alias w:val="Título"/>
                                    <w:tag w:val=""/>
                                    <w:id w:val="151731938"/>
                                    <w:showingPlcHdr/>
                                    <w:dataBinding w:prefixMappings="xmlns:ns0='http://purl.org/dc/elements/1.1/' xmlns:ns1='http://schemas.openxmlformats.org/package/2006/metadata/core-properties' " w:xpath="/ns1:coreProperties[1]/ns0:title[1]" w:storeItemID="{6C3C8BC8-F283-45AE-878A-BAB7291924A1}"/>
                                    <w:text/>
                                  </w:sdtPr>
                                  <w:sdtEndPr/>
                                  <w:sdtContent>
                                    <w:r w:rsidR="00972929">
                                      <w:rPr>
                                        <w:color w:val="156082" w:themeColor="accent1"/>
                                        <w:sz w:val="72"/>
                                        <w:szCs w:val="72"/>
                                      </w:rPr>
                                      <w:t>[Título del documento]</w:t>
                                    </w:r>
                                  </w:sdtContent>
                                </w:sdt>
                              </w:p>
                              <w:sdt>
                                <w:sdtPr>
                                  <w:rPr>
                                    <w:caps/>
                                    <w:color w:val="501549" w:themeColor="accent5" w:themeShade="80"/>
                                    <w:sz w:val="28"/>
                                    <w:szCs w:val="28"/>
                                  </w:rPr>
                                  <w:alias w:val="Subtítulo"/>
                                  <w:tag w:val=""/>
                                  <w:id w:val="-2090151685"/>
                                  <w:showingPlcHdr/>
                                  <w:dataBinding w:prefixMappings="xmlns:ns0='http://purl.org/dc/elements/1.1/' xmlns:ns1='http://schemas.openxmlformats.org/package/2006/metadata/core-properties' " w:xpath="/ns1:coreProperties[1]/ns0:subject[1]" w:storeItemID="{6C3C8BC8-F283-45AE-878A-BAB7291924A1}"/>
                                  <w:text/>
                                </w:sdtPr>
                                <w:sdtEndPr/>
                                <w:sdtContent>
                                  <w:p w14:paraId="40B7E2C6" w14:textId="77777777" w:rsidR="00972929" w:rsidRDefault="00972929">
                                    <w:pPr>
                                      <w:pStyle w:val="Sinespaciado"/>
                                      <w:spacing w:before="40" w:after="40"/>
                                      <w:rPr>
                                        <w:caps/>
                                        <w:color w:val="501549" w:themeColor="accent5" w:themeShade="80"/>
                                        <w:sz w:val="28"/>
                                        <w:szCs w:val="28"/>
                                      </w:rPr>
                                    </w:pPr>
                                    <w:r>
                                      <w:rPr>
                                        <w:caps/>
                                        <w:color w:val="501549" w:themeColor="accent5" w:themeShade="80"/>
                                        <w:sz w:val="28"/>
                                        <w:szCs w:val="28"/>
                                      </w:rPr>
                                      <w:t>[Subtítulo del documento]</w:t>
                                    </w:r>
                                  </w:p>
                                </w:sdtContent>
                              </w:sdt>
                              <w:sdt>
                                <w:sdtPr>
                                  <w:rPr>
                                    <w:caps/>
                                    <w:color w:val="A02B93" w:themeColor="accent5"/>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69838DEF" w14:textId="3570E153" w:rsidR="00972929" w:rsidRDefault="00972929">
                                    <w:pPr>
                                      <w:pStyle w:val="Sinespaciado"/>
                                      <w:spacing w:before="80" w:after="40"/>
                                      <w:rPr>
                                        <w:caps/>
                                        <w:color w:val="A02B93" w:themeColor="accent5"/>
                                        <w:sz w:val="24"/>
                                        <w:szCs w:val="24"/>
                                      </w:rPr>
                                    </w:pPr>
                                    <w:r>
                                      <w:rPr>
                                        <w:caps/>
                                        <w:color w:val="A02B93" w:themeColor="accent5"/>
                                        <w:sz w:val="24"/>
                                        <w:szCs w:val="24"/>
                                      </w:rPr>
                                      <w:t>Aimara Izquierdo</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7ED85DEC" id="_x0000_t202" coordsize="21600,21600" o:spt="202" path="m,l,21600r21600,l21600,xe">
                    <v:stroke joinstyle="miter"/>
                    <v:path gradientshapeok="t" o:connecttype="rect"/>
                  </v:shapetype>
                  <v:shape id="Cuadro de texto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" filled="f" stroked="f" strokeweight=".5pt">
                    <v:textbox style="mso-fit-shape-to-text:t" inset="0,0,0,0">
                      <w:txbxContent>
                        <w:p w14:paraId="5252774F" w14:textId="77777777" w:rsidR="00972929" w:rsidRDefault="00E0670E">
                          <w:pPr>
                            <w:pStyle w:val="Sinespaciado"/>
                            <w:spacing w:before="40" w:after="560" w:line="216" w:lineRule="auto"/>
                            <w:rPr>
                              <w:color w:val="156082" w:themeColor="accent1"/>
                              <w:sz w:val="72"/>
                              <w:szCs w:val="72"/>
                            </w:rPr>
                          </w:pPr>
                          <w:sdt>
                            <w:sdtPr>
                              <w:rPr>
                                <w:color w:val="156082" w:themeColor="accent1"/>
                                <w:sz w:val="72"/>
                                <w:szCs w:val="72"/>
                              </w:rPr>
                              <w:alias w:val="Título"/>
                              <w:tag w:val=""/>
                              <w:id w:val="151731938"/>
                              <w:showingPlcHdr/>
                              <w:dataBinding w:prefixMappings="xmlns:ns0='http://purl.org/dc/elements/1.1/' xmlns:ns1='http://schemas.openxmlformats.org/package/2006/metadata/core-properties' " w:xpath="/ns1:coreProperties[1]/ns0:title[1]" w:storeItemID="{6C3C8BC8-F283-45AE-878A-BAB7291924A1}"/>
                              <w:text/>
                            </w:sdtPr>
                            <w:sdtEndPr/>
                            <w:sdtContent>
                              <w:r w:rsidR="00972929">
                                <w:rPr>
                                  <w:color w:val="156082" w:themeColor="accent1"/>
                                  <w:sz w:val="72"/>
                                  <w:szCs w:val="72"/>
                                </w:rPr>
                                <w:t>[Título del documento]</w:t>
                              </w:r>
                            </w:sdtContent>
                          </w:sdt>
                        </w:p>
                        <w:sdt>
                          <w:sdtPr>
                            <w:rPr>
                              <w:caps/>
                              <w:color w:val="501549" w:themeColor="accent5" w:themeShade="80"/>
                              <w:sz w:val="28"/>
                              <w:szCs w:val="28"/>
                            </w:rPr>
                            <w:alias w:val="Subtítulo"/>
                            <w:tag w:val=""/>
                            <w:id w:val="-2090151685"/>
                            <w:showingPlcHdr/>
                            <w:dataBinding w:prefixMappings="xmlns:ns0='http://purl.org/dc/elements/1.1/' xmlns:ns1='http://schemas.openxmlformats.org/package/2006/metadata/core-properties' " w:xpath="/ns1:coreProperties[1]/ns0:subject[1]" w:storeItemID="{6C3C8BC8-F283-45AE-878A-BAB7291924A1}"/>
                            <w:text/>
                          </w:sdtPr>
                          <w:sdtEndPr/>
                          <w:sdtContent>
                            <w:p w14:paraId="40B7E2C6" w14:textId="77777777" w:rsidR="00972929" w:rsidRDefault="00972929">
                              <w:pPr>
                                <w:pStyle w:val="Sinespaciado"/>
                                <w:spacing w:before="40" w:after="40"/>
                                <w:rPr>
                                  <w:caps/>
                                  <w:color w:val="501549" w:themeColor="accent5" w:themeShade="80"/>
                                  <w:sz w:val="28"/>
                                  <w:szCs w:val="28"/>
                                </w:rPr>
                              </w:pPr>
                              <w:r>
                                <w:rPr>
                                  <w:caps/>
                                  <w:color w:val="501549" w:themeColor="accent5" w:themeShade="80"/>
                                  <w:sz w:val="28"/>
                                  <w:szCs w:val="28"/>
                                </w:rPr>
                                <w:t>[Subtítulo del documento]</w:t>
                              </w:r>
                            </w:p>
                          </w:sdtContent>
                        </w:sdt>
                        <w:sdt>
                          <w:sdtPr>
                            <w:rPr>
                              <w:caps/>
                              <w:color w:val="A02B93" w:themeColor="accent5"/>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69838DEF" w14:textId="3570E153" w:rsidR="00972929" w:rsidRDefault="00972929">
                              <w:pPr>
                                <w:pStyle w:val="Sinespaciado"/>
                                <w:spacing w:before="80" w:after="40"/>
                                <w:rPr>
                                  <w:caps/>
                                  <w:color w:val="A02B93" w:themeColor="accent5"/>
                                  <w:sz w:val="24"/>
                                  <w:szCs w:val="24"/>
                                </w:rPr>
                              </w:pPr>
                              <w:r>
                                <w:rPr>
                                  <w:caps/>
                                  <w:color w:val="A02B93" w:themeColor="accent5"/>
                                  <w:sz w:val="24"/>
                                  <w:szCs w:val="24"/>
                                </w:rPr>
                                <w:t>Aimara Izquierdo</w:t>
                              </w:r>
                            </w:p>
                          </w:sdtContent>
                        </w:sdt>
                      </w:txbxContent>
                    </v:textbox>
                    <w10:wrap type="square" anchorx="margin" anchory="page"/>
                  </v:shape>
                </w:pict>
              </mc:Fallback>
            </mc:AlternateContent>
          </w:r>
          <w:r>
            <w:br w:type="page"/>
          </w:r>
        </w:p>
      </w:sdtContent>
    </w:sdt>
    <w:sdt>
      <w:sdtPr>
        <w:rPr>
          <w:rFonts w:asciiTheme="minorHAnsi" w:eastAsiaTheme="minorHAnsi" w:hAnsiTheme="minorHAnsi" w:cstheme="minorBidi"/>
          <w:color w:val="auto"/>
          <w:kern w:val="2"/>
          <w:sz w:val="24"/>
          <w:szCs w:val="24"/>
          <w:lang w:eastAsia="en-US"/>
          <w14:ligatures w14:val="standardContextual"/>
        </w:rPr>
        <w:id w:val="-367832095"/>
        <w:docPartObj>
          <w:docPartGallery w:val="Table of Contents"/>
          <w:docPartUnique/>
        </w:docPartObj>
      </w:sdtPr>
      <w:sdtEndPr>
        <w:rPr>
          <w:b/>
          <w:bCs/>
        </w:rPr>
      </w:sdtEndPr>
      <w:sdtContent>
        <w:p w14:paraId="04ED27FA" w14:textId="46383307" w:rsidR="00972929" w:rsidRDefault="00972929">
          <w:pPr>
            <w:pStyle w:val="TtuloTDC"/>
          </w:pPr>
          <w:r>
            <w:t>Contenido</w:t>
          </w:r>
        </w:p>
        <w:p w14:paraId="0ED290B5" w14:textId="4CA4E944" w:rsidR="00D01D0C" w:rsidRDefault="00972929">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26219481" w:history="1">
            <w:r w:rsidR="00D01D0C" w:rsidRPr="0033407F">
              <w:rPr>
                <w:rStyle w:val="Hipervnculo"/>
                <w:noProof/>
              </w:rPr>
              <w:t>RESUMEN</w:t>
            </w:r>
            <w:r w:rsidR="00D01D0C">
              <w:rPr>
                <w:noProof/>
                <w:webHidden/>
              </w:rPr>
              <w:tab/>
            </w:r>
            <w:r w:rsidR="00D01D0C">
              <w:rPr>
                <w:noProof/>
                <w:webHidden/>
              </w:rPr>
              <w:fldChar w:fldCharType="begin"/>
            </w:r>
            <w:r w:rsidR="00D01D0C">
              <w:rPr>
                <w:noProof/>
                <w:webHidden/>
              </w:rPr>
              <w:instrText xml:space="preserve"> PAGEREF _Toc226219481 \h </w:instrText>
            </w:r>
            <w:r w:rsidR="00D01D0C">
              <w:rPr>
                <w:noProof/>
                <w:webHidden/>
              </w:rPr>
            </w:r>
            <w:r w:rsidR="00D01D0C">
              <w:rPr>
                <w:noProof/>
                <w:webHidden/>
              </w:rPr>
              <w:fldChar w:fldCharType="separate"/>
            </w:r>
            <w:r w:rsidR="006C5CD4">
              <w:rPr>
                <w:noProof/>
                <w:webHidden/>
              </w:rPr>
              <w:t>2</w:t>
            </w:r>
            <w:r w:rsidR="00D01D0C">
              <w:rPr>
                <w:noProof/>
                <w:webHidden/>
              </w:rPr>
              <w:fldChar w:fldCharType="end"/>
            </w:r>
          </w:hyperlink>
        </w:p>
        <w:p w14:paraId="3F063A15" w14:textId="5323D016" w:rsidR="00D01D0C" w:rsidRDefault="00E0670E">
          <w:pPr>
            <w:pStyle w:val="TDC1"/>
            <w:tabs>
              <w:tab w:val="right" w:leader="dot" w:pos="8494"/>
            </w:tabs>
            <w:rPr>
              <w:rFonts w:eastAsiaTheme="minorEastAsia"/>
              <w:noProof/>
              <w:lang w:eastAsia="es-ES"/>
            </w:rPr>
          </w:pPr>
          <w:hyperlink w:anchor="_Toc226219482" w:history="1">
            <w:r w:rsidR="00D01D0C" w:rsidRPr="0033407F">
              <w:rPr>
                <w:rStyle w:val="Hipervnculo"/>
                <w:noProof/>
              </w:rPr>
              <w:t>PALABRAS CLAVE</w:t>
            </w:r>
            <w:r w:rsidR="00D01D0C">
              <w:rPr>
                <w:noProof/>
                <w:webHidden/>
              </w:rPr>
              <w:tab/>
            </w:r>
            <w:r w:rsidR="00D01D0C">
              <w:rPr>
                <w:noProof/>
                <w:webHidden/>
              </w:rPr>
              <w:fldChar w:fldCharType="begin"/>
            </w:r>
            <w:r w:rsidR="00D01D0C">
              <w:rPr>
                <w:noProof/>
                <w:webHidden/>
              </w:rPr>
              <w:instrText xml:space="preserve"> PAGEREF _Toc226219482 \h </w:instrText>
            </w:r>
            <w:r w:rsidR="00D01D0C">
              <w:rPr>
                <w:noProof/>
                <w:webHidden/>
              </w:rPr>
            </w:r>
            <w:r w:rsidR="00D01D0C">
              <w:rPr>
                <w:noProof/>
                <w:webHidden/>
              </w:rPr>
              <w:fldChar w:fldCharType="separate"/>
            </w:r>
            <w:r w:rsidR="006C5CD4">
              <w:rPr>
                <w:noProof/>
                <w:webHidden/>
              </w:rPr>
              <w:t>2</w:t>
            </w:r>
            <w:r w:rsidR="00D01D0C">
              <w:rPr>
                <w:noProof/>
                <w:webHidden/>
              </w:rPr>
              <w:fldChar w:fldCharType="end"/>
            </w:r>
          </w:hyperlink>
        </w:p>
        <w:p w14:paraId="6CEF18A9" w14:textId="3FBA6115" w:rsidR="00D01D0C" w:rsidRDefault="00E0670E">
          <w:pPr>
            <w:pStyle w:val="TDC1"/>
            <w:tabs>
              <w:tab w:val="right" w:leader="dot" w:pos="8494"/>
            </w:tabs>
            <w:rPr>
              <w:rFonts w:eastAsiaTheme="minorEastAsia"/>
              <w:noProof/>
              <w:lang w:eastAsia="es-ES"/>
            </w:rPr>
          </w:pPr>
          <w:hyperlink w:anchor="_Toc226219483" w:history="1">
            <w:r w:rsidR="00D01D0C" w:rsidRPr="0033407F">
              <w:rPr>
                <w:rStyle w:val="Hipervnculo"/>
                <w:noProof/>
              </w:rPr>
              <w:t>INTRODUCCIÓN</w:t>
            </w:r>
            <w:r w:rsidR="00D01D0C">
              <w:rPr>
                <w:noProof/>
                <w:webHidden/>
              </w:rPr>
              <w:tab/>
            </w:r>
            <w:r w:rsidR="00D01D0C">
              <w:rPr>
                <w:noProof/>
                <w:webHidden/>
              </w:rPr>
              <w:fldChar w:fldCharType="begin"/>
            </w:r>
            <w:r w:rsidR="00D01D0C">
              <w:rPr>
                <w:noProof/>
                <w:webHidden/>
              </w:rPr>
              <w:instrText xml:space="preserve"> PAGEREF _Toc226219483 \h </w:instrText>
            </w:r>
            <w:r w:rsidR="00D01D0C">
              <w:rPr>
                <w:noProof/>
                <w:webHidden/>
              </w:rPr>
            </w:r>
            <w:r w:rsidR="00D01D0C">
              <w:rPr>
                <w:noProof/>
                <w:webHidden/>
              </w:rPr>
              <w:fldChar w:fldCharType="separate"/>
            </w:r>
            <w:r w:rsidR="006C5CD4">
              <w:rPr>
                <w:noProof/>
                <w:webHidden/>
              </w:rPr>
              <w:t>2</w:t>
            </w:r>
            <w:r w:rsidR="00D01D0C">
              <w:rPr>
                <w:noProof/>
                <w:webHidden/>
              </w:rPr>
              <w:fldChar w:fldCharType="end"/>
            </w:r>
          </w:hyperlink>
        </w:p>
        <w:p w14:paraId="2B91EDDA" w14:textId="514E5E2E" w:rsidR="00D01D0C" w:rsidRDefault="00E0670E">
          <w:pPr>
            <w:pStyle w:val="TDC2"/>
            <w:tabs>
              <w:tab w:val="right" w:leader="dot" w:pos="8494"/>
            </w:tabs>
            <w:rPr>
              <w:noProof/>
            </w:rPr>
          </w:pPr>
          <w:hyperlink w:anchor="_Toc226219484" w:history="1">
            <w:r w:rsidR="00D01D0C" w:rsidRPr="0033407F">
              <w:rPr>
                <w:rStyle w:val="Hipervnculo"/>
                <w:noProof/>
              </w:rPr>
              <w:t>Justificación del proyecto</w:t>
            </w:r>
            <w:r w:rsidR="00D01D0C">
              <w:rPr>
                <w:noProof/>
                <w:webHidden/>
              </w:rPr>
              <w:tab/>
            </w:r>
            <w:r w:rsidR="00D01D0C">
              <w:rPr>
                <w:noProof/>
                <w:webHidden/>
              </w:rPr>
              <w:fldChar w:fldCharType="begin"/>
            </w:r>
            <w:r w:rsidR="00D01D0C">
              <w:rPr>
                <w:noProof/>
                <w:webHidden/>
              </w:rPr>
              <w:instrText xml:space="preserve"> PAGEREF _Toc226219484 \h </w:instrText>
            </w:r>
            <w:r w:rsidR="00D01D0C">
              <w:rPr>
                <w:noProof/>
                <w:webHidden/>
              </w:rPr>
            </w:r>
            <w:r w:rsidR="00D01D0C">
              <w:rPr>
                <w:noProof/>
                <w:webHidden/>
              </w:rPr>
              <w:fldChar w:fldCharType="separate"/>
            </w:r>
            <w:r w:rsidR="006C5CD4">
              <w:rPr>
                <w:noProof/>
                <w:webHidden/>
              </w:rPr>
              <w:t>2</w:t>
            </w:r>
            <w:r w:rsidR="00D01D0C">
              <w:rPr>
                <w:noProof/>
                <w:webHidden/>
              </w:rPr>
              <w:fldChar w:fldCharType="end"/>
            </w:r>
          </w:hyperlink>
        </w:p>
        <w:p w14:paraId="185E91C0" w14:textId="33D7423D" w:rsidR="00D01D0C" w:rsidRDefault="00E0670E">
          <w:pPr>
            <w:pStyle w:val="TDC2"/>
            <w:tabs>
              <w:tab w:val="right" w:leader="dot" w:pos="8494"/>
            </w:tabs>
            <w:rPr>
              <w:noProof/>
            </w:rPr>
          </w:pPr>
          <w:hyperlink w:anchor="_Toc226219485" w:history="1">
            <w:r w:rsidR="00D01D0C" w:rsidRPr="0033407F">
              <w:rPr>
                <w:rStyle w:val="Hipervnculo"/>
                <w:noProof/>
              </w:rPr>
              <w:t>Contextualización del proyecto</w:t>
            </w:r>
            <w:r w:rsidR="00D01D0C">
              <w:rPr>
                <w:noProof/>
                <w:webHidden/>
              </w:rPr>
              <w:tab/>
            </w:r>
            <w:r w:rsidR="00D01D0C">
              <w:rPr>
                <w:noProof/>
                <w:webHidden/>
              </w:rPr>
              <w:fldChar w:fldCharType="begin"/>
            </w:r>
            <w:r w:rsidR="00D01D0C">
              <w:rPr>
                <w:noProof/>
                <w:webHidden/>
              </w:rPr>
              <w:instrText xml:space="preserve"> PAGEREF _Toc226219485 \h </w:instrText>
            </w:r>
            <w:r w:rsidR="00D01D0C">
              <w:rPr>
                <w:noProof/>
                <w:webHidden/>
              </w:rPr>
            </w:r>
            <w:r w:rsidR="00D01D0C">
              <w:rPr>
                <w:noProof/>
                <w:webHidden/>
              </w:rPr>
              <w:fldChar w:fldCharType="separate"/>
            </w:r>
            <w:r w:rsidR="006C5CD4">
              <w:rPr>
                <w:noProof/>
                <w:webHidden/>
              </w:rPr>
              <w:t>3</w:t>
            </w:r>
            <w:r w:rsidR="00D01D0C">
              <w:rPr>
                <w:noProof/>
                <w:webHidden/>
              </w:rPr>
              <w:fldChar w:fldCharType="end"/>
            </w:r>
          </w:hyperlink>
        </w:p>
        <w:p w14:paraId="7F0A2626" w14:textId="142D21A8" w:rsidR="00D01D0C" w:rsidRDefault="00E0670E">
          <w:pPr>
            <w:pStyle w:val="TDC2"/>
            <w:tabs>
              <w:tab w:val="right" w:leader="dot" w:pos="8494"/>
            </w:tabs>
            <w:rPr>
              <w:noProof/>
            </w:rPr>
          </w:pPr>
          <w:hyperlink w:anchor="_Toc226219486" w:history="1">
            <w:r w:rsidR="00D01D0C" w:rsidRPr="0033407F">
              <w:rPr>
                <w:rStyle w:val="Hipervnculo"/>
                <w:noProof/>
              </w:rPr>
              <w:t>Marco profesional y relevancia en el sector</w:t>
            </w:r>
            <w:r w:rsidR="00D01D0C">
              <w:rPr>
                <w:noProof/>
                <w:webHidden/>
              </w:rPr>
              <w:tab/>
            </w:r>
            <w:r w:rsidR="00D01D0C">
              <w:rPr>
                <w:noProof/>
                <w:webHidden/>
              </w:rPr>
              <w:fldChar w:fldCharType="begin"/>
            </w:r>
            <w:r w:rsidR="00D01D0C">
              <w:rPr>
                <w:noProof/>
                <w:webHidden/>
              </w:rPr>
              <w:instrText xml:space="preserve"> PAGEREF _Toc226219486 \h </w:instrText>
            </w:r>
            <w:r w:rsidR="00D01D0C">
              <w:rPr>
                <w:noProof/>
                <w:webHidden/>
              </w:rPr>
            </w:r>
            <w:r w:rsidR="00D01D0C">
              <w:rPr>
                <w:noProof/>
                <w:webHidden/>
              </w:rPr>
              <w:fldChar w:fldCharType="separate"/>
            </w:r>
            <w:r w:rsidR="006C5CD4">
              <w:rPr>
                <w:noProof/>
                <w:webHidden/>
              </w:rPr>
              <w:t>5</w:t>
            </w:r>
            <w:r w:rsidR="00D01D0C">
              <w:rPr>
                <w:noProof/>
                <w:webHidden/>
              </w:rPr>
              <w:fldChar w:fldCharType="end"/>
            </w:r>
          </w:hyperlink>
        </w:p>
        <w:p w14:paraId="436670DF" w14:textId="60D1802C" w:rsidR="00D01D0C" w:rsidRDefault="00E0670E">
          <w:pPr>
            <w:pStyle w:val="TDC2"/>
            <w:tabs>
              <w:tab w:val="right" w:leader="dot" w:pos="8494"/>
            </w:tabs>
            <w:rPr>
              <w:noProof/>
            </w:rPr>
          </w:pPr>
          <w:hyperlink w:anchor="_Toc226219487" w:history="1">
            <w:r w:rsidR="00D01D0C" w:rsidRPr="0033407F">
              <w:rPr>
                <w:rStyle w:val="Hipervnculo"/>
                <w:noProof/>
              </w:rPr>
              <w:t>Base teórica (conceptos técnicos de informática o IT).</w:t>
            </w:r>
            <w:r w:rsidR="00D01D0C">
              <w:rPr>
                <w:noProof/>
                <w:webHidden/>
              </w:rPr>
              <w:tab/>
            </w:r>
            <w:r w:rsidR="00D01D0C">
              <w:rPr>
                <w:noProof/>
                <w:webHidden/>
              </w:rPr>
              <w:fldChar w:fldCharType="begin"/>
            </w:r>
            <w:r w:rsidR="00D01D0C">
              <w:rPr>
                <w:noProof/>
                <w:webHidden/>
              </w:rPr>
              <w:instrText xml:space="preserve"> PAGEREF _Toc226219487 \h </w:instrText>
            </w:r>
            <w:r w:rsidR="00D01D0C">
              <w:rPr>
                <w:noProof/>
                <w:webHidden/>
              </w:rPr>
            </w:r>
            <w:r w:rsidR="00D01D0C">
              <w:rPr>
                <w:noProof/>
                <w:webHidden/>
              </w:rPr>
              <w:fldChar w:fldCharType="separate"/>
            </w:r>
            <w:r w:rsidR="006C5CD4">
              <w:rPr>
                <w:noProof/>
                <w:webHidden/>
              </w:rPr>
              <w:t>9</w:t>
            </w:r>
            <w:r w:rsidR="00D01D0C">
              <w:rPr>
                <w:noProof/>
                <w:webHidden/>
              </w:rPr>
              <w:fldChar w:fldCharType="end"/>
            </w:r>
          </w:hyperlink>
        </w:p>
        <w:p w14:paraId="4C04F899" w14:textId="03A9C135" w:rsidR="00D01D0C" w:rsidRDefault="00E0670E">
          <w:pPr>
            <w:pStyle w:val="TDC1"/>
            <w:tabs>
              <w:tab w:val="right" w:leader="dot" w:pos="8494"/>
            </w:tabs>
            <w:rPr>
              <w:rFonts w:eastAsiaTheme="minorEastAsia"/>
              <w:noProof/>
              <w:lang w:eastAsia="es-ES"/>
            </w:rPr>
          </w:pPr>
          <w:hyperlink w:anchor="_Toc226219488" w:history="1">
            <w:r w:rsidR="00D01D0C" w:rsidRPr="0033407F">
              <w:rPr>
                <w:rStyle w:val="Hipervnculo"/>
                <w:noProof/>
              </w:rPr>
              <w:t>OBJETIVOS</w:t>
            </w:r>
            <w:r w:rsidR="00D01D0C">
              <w:rPr>
                <w:noProof/>
                <w:webHidden/>
              </w:rPr>
              <w:tab/>
            </w:r>
            <w:r w:rsidR="00D01D0C">
              <w:rPr>
                <w:noProof/>
                <w:webHidden/>
              </w:rPr>
              <w:fldChar w:fldCharType="begin"/>
            </w:r>
            <w:r w:rsidR="00D01D0C">
              <w:rPr>
                <w:noProof/>
                <w:webHidden/>
              </w:rPr>
              <w:instrText xml:space="preserve"> PAGEREF _Toc226219488 \h </w:instrText>
            </w:r>
            <w:r w:rsidR="00D01D0C">
              <w:rPr>
                <w:noProof/>
                <w:webHidden/>
              </w:rPr>
            </w:r>
            <w:r w:rsidR="00D01D0C">
              <w:rPr>
                <w:noProof/>
                <w:webHidden/>
              </w:rPr>
              <w:fldChar w:fldCharType="separate"/>
            </w:r>
            <w:r w:rsidR="006C5CD4">
              <w:rPr>
                <w:noProof/>
                <w:webHidden/>
              </w:rPr>
              <w:t>14</w:t>
            </w:r>
            <w:r w:rsidR="00D01D0C">
              <w:rPr>
                <w:noProof/>
                <w:webHidden/>
              </w:rPr>
              <w:fldChar w:fldCharType="end"/>
            </w:r>
          </w:hyperlink>
        </w:p>
        <w:p w14:paraId="75C1DA66" w14:textId="35FC66A4" w:rsidR="00D01D0C" w:rsidRDefault="00E0670E">
          <w:pPr>
            <w:pStyle w:val="TDC2"/>
            <w:tabs>
              <w:tab w:val="right" w:leader="dot" w:pos="8494"/>
            </w:tabs>
            <w:rPr>
              <w:noProof/>
            </w:rPr>
          </w:pPr>
          <w:hyperlink w:anchor="_Toc226219489" w:history="1">
            <w:r w:rsidR="00D01D0C" w:rsidRPr="0033407F">
              <w:rPr>
                <w:rStyle w:val="Hipervnculo"/>
                <w:noProof/>
              </w:rPr>
              <w:t>Objetivo general</w:t>
            </w:r>
            <w:r w:rsidR="00D01D0C">
              <w:rPr>
                <w:noProof/>
                <w:webHidden/>
              </w:rPr>
              <w:tab/>
            </w:r>
            <w:r w:rsidR="00D01D0C">
              <w:rPr>
                <w:noProof/>
                <w:webHidden/>
              </w:rPr>
              <w:fldChar w:fldCharType="begin"/>
            </w:r>
            <w:r w:rsidR="00D01D0C">
              <w:rPr>
                <w:noProof/>
                <w:webHidden/>
              </w:rPr>
              <w:instrText xml:space="preserve"> PAGEREF _Toc226219489 \h </w:instrText>
            </w:r>
            <w:r w:rsidR="00D01D0C">
              <w:rPr>
                <w:noProof/>
                <w:webHidden/>
              </w:rPr>
            </w:r>
            <w:r w:rsidR="00D01D0C">
              <w:rPr>
                <w:noProof/>
                <w:webHidden/>
              </w:rPr>
              <w:fldChar w:fldCharType="separate"/>
            </w:r>
            <w:r w:rsidR="006C5CD4">
              <w:rPr>
                <w:noProof/>
                <w:webHidden/>
              </w:rPr>
              <w:t>14</w:t>
            </w:r>
            <w:r w:rsidR="00D01D0C">
              <w:rPr>
                <w:noProof/>
                <w:webHidden/>
              </w:rPr>
              <w:fldChar w:fldCharType="end"/>
            </w:r>
          </w:hyperlink>
        </w:p>
        <w:p w14:paraId="28E46C93" w14:textId="56D6F226" w:rsidR="00D01D0C" w:rsidRDefault="00E0670E">
          <w:pPr>
            <w:pStyle w:val="TDC2"/>
            <w:tabs>
              <w:tab w:val="right" w:leader="dot" w:pos="8494"/>
            </w:tabs>
            <w:rPr>
              <w:noProof/>
            </w:rPr>
          </w:pPr>
          <w:hyperlink w:anchor="_Toc226219490" w:history="1">
            <w:r w:rsidR="00D01D0C" w:rsidRPr="0033407F">
              <w:rPr>
                <w:rStyle w:val="Hipervnculo"/>
                <w:noProof/>
              </w:rPr>
              <w:t>Objetivos específicos</w:t>
            </w:r>
            <w:r w:rsidR="00D01D0C">
              <w:rPr>
                <w:noProof/>
                <w:webHidden/>
              </w:rPr>
              <w:tab/>
            </w:r>
            <w:r w:rsidR="00D01D0C">
              <w:rPr>
                <w:noProof/>
                <w:webHidden/>
              </w:rPr>
              <w:fldChar w:fldCharType="begin"/>
            </w:r>
            <w:r w:rsidR="00D01D0C">
              <w:rPr>
                <w:noProof/>
                <w:webHidden/>
              </w:rPr>
              <w:instrText xml:space="preserve"> PAGEREF _Toc226219490 \h </w:instrText>
            </w:r>
            <w:r w:rsidR="00D01D0C">
              <w:rPr>
                <w:noProof/>
                <w:webHidden/>
              </w:rPr>
            </w:r>
            <w:r w:rsidR="00D01D0C">
              <w:rPr>
                <w:noProof/>
                <w:webHidden/>
              </w:rPr>
              <w:fldChar w:fldCharType="separate"/>
            </w:r>
            <w:r w:rsidR="006C5CD4">
              <w:rPr>
                <w:noProof/>
                <w:webHidden/>
              </w:rPr>
              <w:t>14</w:t>
            </w:r>
            <w:r w:rsidR="00D01D0C">
              <w:rPr>
                <w:noProof/>
                <w:webHidden/>
              </w:rPr>
              <w:fldChar w:fldCharType="end"/>
            </w:r>
          </w:hyperlink>
        </w:p>
        <w:p w14:paraId="5E25FE12" w14:textId="2313DD06" w:rsidR="00D01D0C" w:rsidRDefault="00E0670E">
          <w:pPr>
            <w:pStyle w:val="TDC1"/>
            <w:tabs>
              <w:tab w:val="right" w:leader="dot" w:pos="8494"/>
            </w:tabs>
            <w:rPr>
              <w:rFonts w:eastAsiaTheme="minorEastAsia"/>
              <w:noProof/>
              <w:lang w:eastAsia="es-ES"/>
            </w:rPr>
          </w:pPr>
          <w:hyperlink w:anchor="_Toc226219491" w:history="1">
            <w:r w:rsidR="00D01D0C" w:rsidRPr="0033407F">
              <w:rPr>
                <w:rStyle w:val="Hipervnculo"/>
                <w:noProof/>
              </w:rPr>
              <w:t>METODOLOGÍA</w:t>
            </w:r>
            <w:r w:rsidR="00D01D0C">
              <w:rPr>
                <w:noProof/>
                <w:webHidden/>
              </w:rPr>
              <w:tab/>
            </w:r>
            <w:r w:rsidR="00D01D0C">
              <w:rPr>
                <w:noProof/>
                <w:webHidden/>
              </w:rPr>
              <w:fldChar w:fldCharType="begin"/>
            </w:r>
            <w:r w:rsidR="00D01D0C">
              <w:rPr>
                <w:noProof/>
                <w:webHidden/>
              </w:rPr>
              <w:instrText xml:space="preserve"> PAGEREF _Toc226219491 \h </w:instrText>
            </w:r>
            <w:r w:rsidR="00D01D0C">
              <w:rPr>
                <w:noProof/>
                <w:webHidden/>
              </w:rPr>
            </w:r>
            <w:r w:rsidR="00D01D0C">
              <w:rPr>
                <w:noProof/>
                <w:webHidden/>
              </w:rPr>
              <w:fldChar w:fldCharType="separate"/>
            </w:r>
            <w:r w:rsidR="006C5CD4">
              <w:rPr>
                <w:noProof/>
                <w:webHidden/>
              </w:rPr>
              <w:t>15</w:t>
            </w:r>
            <w:r w:rsidR="00D01D0C">
              <w:rPr>
                <w:noProof/>
                <w:webHidden/>
              </w:rPr>
              <w:fldChar w:fldCharType="end"/>
            </w:r>
          </w:hyperlink>
        </w:p>
        <w:p w14:paraId="7290DAFE" w14:textId="0E2EBA72" w:rsidR="00D01D0C" w:rsidRDefault="00E0670E">
          <w:pPr>
            <w:pStyle w:val="TDC1"/>
            <w:tabs>
              <w:tab w:val="right" w:leader="dot" w:pos="8494"/>
            </w:tabs>
            <w:rPr>
              <w:rFonts w:eastAsiaTheme="minorEastAsia"/>
              <w:noProof/>
              <w:lang w:eastAsia="es-ES"/>
            </w:rPr>
          </w:pPr>
          <w:hyperlink w:anchor="_Toc226219492" w:history="1">
            <w:r w:rsidR="00D01D0C" w:rsidRPr="0033407F">
              <w:rPr>
                <w:rStyle w:val="Hipervnculo"/>
                <w:noProof/>
              </w:rPr>
              <w:t>DESARROLLO DEL TRABAJO</w:t>
            </w:r>
            <w:r w:rsidR="00D01D0C">
              <w:rPr>
                <w:noProof/>
                <w:webHidden/>
              </w:rPr>
              <w:tab/>
            </w:r>
            <w:r w:rsidR="00D01D0C">
              <w:rPr>
                <w:noProof/>
                <w:webHidden/>
              </w:rPr>
              <w:fldChar w:fldCharType="begin"/>
            </w:r>
            <w:r w:rsidR="00D01D0C">
              <w:rPr>
                <w:noProof/>
                <w:webHidden/>
              </w:rPr>
              <w:instrText xml:space="preserve"> PAGEREF _Toc226219492 \h </w:instrText>
            </w:r>
            <w:r w:rsidR="00D01D0C">
              <w:rPr>
                <w:noProof/>
                <w:webHidden/>
              </w:rPr>
            </w:r>
            <w:r w:rsidR="00D01D0C">
              <w:rPr>
                <w:noProof/>
                <w:webHidden/>
              </w:rPr>
              <w:fldChar w:fldCharType="separate"/>
            </w:r>
            <w:r w:rsidR="006C5CD4">
              <w:rPr>
                <w:noProof/>
                <w:webHidden/>
              </w:rPr>
              <w:t>16</w:t>
            </w:r>
            <w:r w:rsidR="00D01D0C">
              <w:rPr>
                <w:noProof/>
                <w:webHidden/>
              </w:rPr>
              <w:fldChar w:fldCharType="end"/>
            </w:r>
          </w:hyperlink>
        </w:p>
        <w:p w14:paraId="3A2E360A" w14:textId="47D83854" w:rsidR="00D01D0C" w:rsidRDefault="00E0670E">
          <w:pPr>
            <w:pStyle w:val="TDC1"/>
            <w:tabs>
              <w:tab w:val="right" w:leader="dot" w:pos="8494"/>
            </w:tabs>
            <w:rPr>
              <w:rFonts w:eastAsiaTheme="minorEastAsia"/>
              <w:noProof/>
              <w:lang w:eastAsia="es-ES"/>
            </w:rPr>
          </w:pPr>
          <w:hyperlink w:anchor="_Toc226219493" w:history="1">
            <w:r w:rsidR="00D01D0C" w:rsidRPr="0033407F">
              <w:rPr>
                <w:rStyle w:val="Hipervnculo"/>
                <w:noProof/>
              </w:rPr>
              <w:t>RESULTADOS Y DISCUSIÓN</w:t>
            </w:r>
            <w:r w:rsidR="00D01D0C">
              <w:rPr>
                <w:noProof/>
                <w:webHidden/>
              </w:rPr>
              <w:tab/>
            </w:r>
            <w:r w:rsidR="00D01D0C">
              <w:rPr>
                <w:noProof/>
                <w:webHidden/>
              </w:rPr>
              <w:fldChar w:fldCharType="begin"/>
            </w:r>
            <w:r w:rsidR="00D01D0C">
              <w:rPr>
                <w:noProof/>
                <w:webHidden/>
              </w:rPr>
              <w:instrText xml:space="preserve"> PAGEREF _Toc226219493 \h </w:instrText>
            </w:r>
            <w:r w:rsidR="00D01D0C">
              <w:rPr>
                <w:noProof/>
                <w:webHidden/>
              </w:rPr>
            </w:r>
            <w:r w:rsidR="00D01D0C">
              <w:rPr>
                <w:noProof/>
                <w:webHidden/>
              </w:rPr>
              <w:fldChar w:fldCharType="separate"/>
            </w:r>
            <w:r w:rsidR="006C5CD4">
              <w:rPr>
                <w:noProof/>
                <w:webHidden/>
              </w:rPr>
              <w:t>16</w:t>
            </w:r>
            <w:r w:rsidR="00D01D0C">
              <w:rPr>
                <w:noProof/>
                <w:webHidden/>
              </w:rPr>
              <w:fldChar w:fldCharType="end"/>
            </w:r>
          </w:hyperlink>
        </w:p>
        <w:p w14:paraId="19DBE98A" w14:textId="0CF452A5" w:rsidR="00D01D0C" w:rsidRDefault="00E0670E">
          <w:pPr>
            <w:pStyle w:val="TDC1"/>
            <w:tabs>
              <w:tab w:val="right" w:leader="dot" w:pos="8494"/>
            </w:tabs>
            <w:rPr>
              <w:rFonts w:eastAsiaTheme="minorEastAsia"/>
              <w:noProof/>
              <w:lang w:eastAsia="es-ES"/>
            </w:rPr>
          </w:pPr>
          <w:hyperlink w:anchor="_Toc226219494" w:history="1">
            <w:r w:rsidR="00D01D0C" w:rsidRPr="0033407F">
              <w:rPr>
                <w:rStyle w:val="Hipervnculo"/>
                <w:noProof/>
              </w:rPr>
              <w:t>CONCLUSIÓN</w:t>
            </w:r>
            <w:r w:rsidR="00D01D0C">
              <w:rPr>
                <w:noProof/>
                <w:webHidden/>
              </w:rPr>
              <w:tab/>
            </w:r>
            <w:r w:rsidR="00D01D0C">
              <w:rPr>
                <w:noProof/>
                <w:webHidden/>
              </w:rPr>
              <w:fldChar w:fldCharType="begin"/>
            </w:r>
            <w:r w:rsidR="00D01D0C">
              <w:rPr>
                <w:noProof/>
                <w:webHidden/>
              </w:rPr>
              <w:instrText xml:space="preserve"> PAGEREF _Toc226219494 \h </w:instrText>
            </w:r>
            <w:r w:rsidR="00D01D0C">
              <w:rPr>
                <w:noProof/>
                <w:webHidden/>
              </w:rPr>
            </w:r>
            <w:r w:rsidR="00D01D0C">
              <w:rPr>
                <w:noProof/>
                <w:webHidden/>
              </w:rPr>
              <w:fldChar w:fldCharType="separate"/>
            </w:r>
            <w:r w:rsidR="006C5CD4">
              <w:rPr>
                <w:noProof/>
                <w:webHidden/>
              </w:rPr>
              <w:t>16</w:t>
            </w:r>
            <w:r w:rsidR="00D01D0C">
              <w:rPr>
                <w:noProof/>
                <w:webHidden/>
              </w:rPr>
              <w:fldChar w:fldCharType="end"/>
            </w:r>
          </w:hyperlink>
        </w:p>
        <w:p w14:paraId="249B06AF" w14:textId="43C2AD31" w:rsidR="00D01D0C" w:rsidRDefault="00E0670E">
          <w:pPr>
            <w:pStyle w:val="TDC1"/>
            <w:tabs>
              <w:tab w:val="right" w:leader="dot" w:pos="8494"/>
            </w:tabs>
            <w:rPr>
              <w:rFonts w:eastAsiaTheme="minorEastAsia"/>
              <w:noProof/>
              <w:lang w:eastAsia="es-ES"/>
            </w:rPr>
          </w:pPr>
          <w:hyperlink w:anchor="_Toc226219495" w:history="1">
            <w:r w:rsidR="00D01D0C" w:rsidRPr="0033407F">
              <w:rPr>
                <w:rStyle w:val="Hipervnculo"/>
                <w:noProof/>
              </w:rPr>
              <w:t>REFERENCIAS BIBLIOGRÁFICAS</w:t>
            </w:r>
            <w:r w:rsidR="00D01D0C">
              <w:rPr>
                <w:noProof/>
                <w:webHidden/>
              </w:rPr>
              <w:tab/>
            </w:r>
            <w:r w:rsidR="00D01D0C">
              <w:rPr>
                <w:noProof/>
                <w:webHidden/>
              </w:rPr>
              <w:fldChar w:fldCharType="begin"/>
            </w:r>
            <w:r w:rsidR="00D01D0C">
              <w:rPr>
                <w:noProof/>
                <w:webHidden/>
              </w:rPr>
              <w:instrText xml:space="preserve"> PAGEREF _Toc226219495 \h </w:instrText>
            </w:r>
            <w:r w:rsidR="00D01D0C">
              <w:rPr>
                <w:noProof/>
                <w:webHidden/>
              </w:rPr>
            </w:r>
            <w:r w:rsidR="00D01D0C">
              <w:rPr>
                <w:noProof/>
                <w:webHidden/>
              </w:rPr>
              <w:fldChar w:fldCharType="separate"/>
            </w:r>
            <w:r w:rsidR="006C5CD4">
              <w:rPr>
                <w:noProof/>
                <w:webHidden/>
              </w:rPr>
              <w:t>16</w:t>
            </w:r>
            <w:r w:rsidR="00D01D0C">
              <w:rPr>
                <w:noProof/>
                <w:webHidden/>
              </w:rPr>
              <w:fldChar w:fldCharType="end"/>
            </w:r>
          </w:hyperlink>
        </w:p>
        <w:p w14:paraId="6A5C4036" w14:textId="740BA7F3" w:rsidR="00D01D0C" w:rsidRDefault="00E0670E">
          <w:pPr>
            <w:pStyle w:val="TDC1"/>
            <w:tabs>
              <w:tab w:val="right" w:leader="dot" w:pos="8494"/>
            </w:tabs>
            <w:rPr>
              <w:rFonts w:eastAsiaTheme="minorEastAsia"/>
              <w:noProof/>
              <w:lang w:eastAsia="es-ES"/>
            </w:rPr>
          </w:pPr>
          <w:hyperlink w:anchor="_Toc226219496" w:history="1">
            <w:r w:rsidR="00D01D0C" w:rsidRPr="0033407F">
              <w:rPr>
                <w:rStyle w:val="Hipervnculo"/>
                <w:noProof/>
              </w:rPr>
              <w:t>ANEXOS</w:t>
            </w:r>
            <w:r w:rsidR="00D01D0C">
              <w:rPr>
                <w:noProof/>
                <w:webHidden/>
              </w:rPr>
              <w:tab/>
            </w:r>
            <w:r w:rsidR="00D01D0C">
              <w:rPr>
                <w:noProof/>
                <w:webHidden/>
              </w:rPr>
              <w:fldChar w:fldCharType="begin"/>
            </w:r>
            <w:r w:rsidR="00D01D0C">
              <w:rPr>
                <w:noProof/>
                <w:webHidden/>
              </w:rPr>
              <w:instrText xml:space="preserve"> PAGEREF _Toc226219496 \h </w:instrText>
            </w:r>
            <w:r w:rsidR="00D01D0C">
              <w:rPr>
                <w:noProof/>
                <w:webHidden/>
              </w:rPr>
            </w:r>
            <w:r w:rsidR="00D01D0C">
              <w:rPr>
                <w:noProof/>
                <w:webHidden/>
              </w:rPr>
              <w:fldChar w:fldCharType="separate"/>
            </w:r>
            <w:r w:rsidR="006C5CD4">
              <w:rPr>
                <w:noProof/>
                <w:webHidden/>
              </w:rPr>
              <w:t>16</w:t>
            </w:r>
            <w:r w:rsidR="00D01D0C">
              <w:rPr>
                <w:noProof/>
                <w:webHidden/>
              </w:rPr>
              <w:fldChar w:fldCharType="end"/>
            </w:r>
          </w:hyperlink>
        </w:p>
        <w:p w14:paraId="1923634F" w14:textId="7018533F" w:rsidR="00972929" w:rsidRDefault="00972929">
          <w:r>
            <w:rPr>
              <w:b/>
              <w:bCs/>
            </w:rPr>
            <w:fldChar w:fldCharType="end"/>
          </w:r>
        </w:p>
      </w:sdtContent>
    </w:sdt>
    <w:p w14:paraId="7A8DF3B1" w14:textId="77777777" w:rsidR="00972929" w:rsidRDefault="00972929" w:rsidP="00972929">
      <w:pPr>
        <w:pStyle w:val="Ttulo1"/>
        <w:rPr>
          <w:rFonts w:eastAsiaTheme="minorHAnsi"/>
        </w:rPr>
      </w:pPr>
    </w:p>
    <w:p w14:paraId="279F9208" w14:textId="77777777" w:rsidR="00972929" w:rsidRDefault="00972929">
      <w:pPr>
        <w:rPr>
          <w:rFonts w:ascii="Arial" w:hAnsi="Arial" w:cstheme="majorBidi"/>
          <w:b/>
          <w:color w:val="215E99" w:themeColor="text2" w:themeTint="BF"/>
          <w:sz w:val="32"/>
          <w:szCs w:val="40"/>
        </w:rPr>
      </w:pPr>
      <w:r>
        <w:br w:type="page"/>
      </w:r>
    </w:p>
    <w:p w14:paraId="1E4392B5" w14:textId="32CAC2CA" w:rsidR="00972929" w:rsidRPr="00972929" w:rsidRDefault="00972929" w:rsidP="00972929">
      <w:pPr>
        <w:pStyle w:val="Ttulo1"/>
      </w:pPr>
      <w:bookmarkStart w:id="1" w:name="_Toc226219481"/>
      <w:r w:rsidRPr="00972929">
        <w:rPr>
          <w:rFonts w:eastAsiaTheme="minorHAnsi"/>
        </w:rPr>
        <w:lastRenderedPageBreak/>
        <w:t>RESUME</w:t>
      </w:r>
      <w:r w:rsidRPr="00972929">
        <w:t>N</w:t>
      </w:r>
      <w:bookmarkEnd w:id="1"/>
    </w:p>
    <w:p w14:paraId="7C058B2D" w14:textId="77777777" w:rsidR="00972929" w:rsidRDefault="00972929" w:rsidP="00972929">
      <w:pPr>
        <w:rPr>
          <w:rFonts w:ascii="Arial" w:hAnsi="Arial" w:cs="Arial"/>
        </w:rPr>
      </w:pPr>
    </w:p>
    <w:p w14:paraId="5CC0F368" w14:textId="77777777" w:rsidR="00A23E25" w:rsidRDefault="00A23E25" w:rsidP="00972929">
      <w:pPr>
        <w:rPr>
          <w:rFonts w:ascii="Arial" w:hAnsi="Arial" w:cs="Arial"/>
        </w:rPr>
      </w:pPr>
    </w:p>
    <w:p w14:paraId="411DC054" w14:textId="77777777" w:rsidR="00A23E25" w:rsidRDefault="00A23E25" w:rsidP="00972929">
      <w:pPr>
        <w:rPr>
          <w:rFonts w:ascii="Arial" w:hAnsi="Arial" w:cs="Arial"/>
        </w:rPr>
      </w:pPr>
    </w:p>
    <w:p w14:paraId="42E4A18A" w14:textId="77777777" w:rsidR="00A23E25" w:rsidRDefault="00A23E25" w:rsidP="00972929">
      <w:pPr>
        <w:rPr>
          <w:rFonts w:ascii="Arial" w:hAnsi="Arial" w:cs="Arial"/>
        </w:rPr>
      </w:pPr>
    </w:p>
    <w:p w14:paraId="61E5FDD0" w14:textId="77777777" w:rsidR="00A23E25" w:rsidRDefault="00A23E25" w:rsidP="00972929">
      <w:pPr>
        <w:rPr>
          <w:rFonts w:ascii="Arial" w:hAnsi="Arial" w:cs="Arial"/>
        </w:rPr>
      </w:pPr>
    </w:p>
    <w:p w14:paraId="02509B02" w14:textId="77777777" w:rsidR="00A23E25" w:rsidRDefault="00A23E25" w:rsidP="00972929">
      <w:pPr>
        <w:rPr>
          <w:rFonts w:ascii="Arial" w:hAnsi="Arial" w:cs="Arial"/>
        </w:rPr>
      </w:pPr>
    </w:p>
    <w:p w14:paraId="581FCCFE" w14:textId="77777777" w:rsidR="00A23E25" w:rsidRDefault="00A23E25" w:rsidP="00972929">
      <w:pPr>
        <w:rPr>
          <w:rFonts w:ascii="Arial" w:hAnsi="Arial" w:cs="Arial"/>
        </w:rPr>
      </w:pPr>
    </w:p>
    <w:p w14:paraId="2A640265" w14:textId="77777777" w:rsidR="00A23E25" w:rsidRDefault="00A23E25" w:rsidP="00972929">
      <w:pPr>
        <w:rPr>
          <w:rFonts w:ascii="Arial" w:hAnsi="Arial" w:cs="Arial"/>
        </w:rPr>
      </w:pPr>
    </w:p>
    <w:p w14:paraId="0C58DDE3" w14:textId="77777777" w:rsidR="00A23E25" w:rsidRDefault="00A23E25" w:rsidP="00972929">
      <w:pPr>
        <w:rPr>
          <w:rFonts w:ascii="Arial" w:hAnsi="Arial" w:cs="Arial"/>
        </w:rPr>
      </w:pPr>
    </w:p>
    <w:p w14:paraId="28449207" w14:textId="77777777" w:rsidR="00A23E25" w:rsidRDefault="00A23E25" w:rsidP="00972929">
      <w:pPr>
        <w:rPr>
          <w:rFonts w:ascii="Arial" w:hAnsi="Arial" w:cs="Arial"/>
        </w:rPr>
      </w:pPr>
    </w:p>
    <w:p w14:paraId="5B34DF38" w14:textId="7BB94018" w:rsidR="00972929" w:rsidRPr="00972929" w:rsidRDefault="00972929" w:rsidP="00972929">
      <w:pPr>
        <w:pStyle w:val="Ttulo1"/>
      </w:pPr>
      <w:bookmarkStart w:id="2" w:name="_Toc226219482"/>
      <w:r w:rsidRPr="00972929">
        <w:t>PALABRAS CLAVE</w:t>
      </w:r>
      <w:bookmarkEnd w:id="2"/>
    </w:p>
    <w:tbl>
      <w:tblPr>
        <w:tblStyle w:val="Tablaconcuadrcula"/>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2"/>
      </w:tblGrid>
      <w:tr w:rsidR="00952763" w14:paraId="03E0FF2E" w14:textId="77777777" w:rsidTr="00A23E25">
        <w:trPr>
          <w:trHeight w:val="2235"/>
        </w:trPr>
        <w:tc>
          <w:tcPr>
            <w:tcW w:w="4432" w:type="dxa"/>
          </w:tcPr>
          <w:p w14:paraId="6F6F4200" w14:textId="77777777" w:rsidR="00952763" w:rsidRDefault="00952763" w:rsidP="00A23E25">
            <w:pPr>
              <w:rPr>
                <w:rFonts w:ascii="Arial" w:hAnsi="Arial" w:cs="Arial"/>
              </w:rPr>
            </w:pPr>
            <w:r w:rsidRPr="00952763">
              <w:rPr>
                <w:rFonts w:ascii="Arial" w:hAnsi="Arial" w:cs="Arial"/>
              </w:rPr>
              <w:t>Oposiciones</w:t>
            </w:r>
          </w:p>
          <w:p w14:paraId="06310A11" w14:textId="77777777" w:rsidR="00A23E25" w:rsidRPr="00952763" w:rsidRDefault="00A23E25" w:rsidP="00A23E25">
            <w:pPr>
              <w:rPr>
                <w:rFonts w:ascii="Arial" w:hAnsi="Arial" w:cs="Arial"/>
              </w:rPr>
            </w:pPr>
          </w:p>
          <w:p w14:paraId="1A43F3D6" w14:textId="77777777" w:rsidR="00952763" w:rsidRDefault="00952763" w:rsidP="00A23E25">
            <w:pPr>
              <w:rPr>
                <w:rFonts w:ascii="Arial" w:hAnsi="Arial" w:cs="Arial"/>
              </w:rPr>
            </w:pPr>
            <w:r w:rsidRPr="00952763">
              <w:rPr>
                <w:rFonts w:ascii="Arial" w:hAnsi="Arial" w:cs="Arial"/>
              </w:rPr>
              <w:t>Plataforma web</w:t>
            </w:r>
          </w:p>
          <w:p w14:paraId="3B59A4EB" w14:textId="77777777" w:rsidR="00A23E25" w:rsidRPr="00952763" w:rsidRDefault="00A23E25" w:rsidP="00A23E25">
            <w:pPr>
              <w:rPr>
                <w:rFonts w:ascii="Arial" w:hAnsi="Arial" w:cs="Arial"/>
              </w:rPr>
            </w:pPr>
          </w:p>
          <w:p w14:paraId="3BEE19B5" w14:textId="77777777" w:rsidR="00952763" w:rsidRDefault="00952763" w:rsidP="00A23E25">
            <w:pPr>
              <w:rPr>
                <w:rFonts w:ascii="Arial" w:hAnsi="Arial" w:cs="Arial"/>
              </w:rPr>
            </w:pPr>
            <w:r w:rsidRPr="00952763">
              <w:rPr>
                <w:rFonts w:ascii="Arial" w:hAnsi="Arial" w:cs="Arial"/>
              </w:rPr>
              <w:t>EdTech (tecnología educativa)</w:t>
            </w:r>
          </w:p>
          <w:p w14:paraId="3DC3E59D" w14:textId="77777777" w:rsidR="00A23E25" w:rsidRDefault="00A23E25" w:rsidP="00A23E25">
            <w:pPr>
              <w:rPr>
                <w:rFonts w:ascii="Arial" w:hAnsi="Arial" w:cs="Arial"/>
              </w:rPr>
            </w:pPr>
          </w:p>
          <w:p w14:paraId="732E0498" w14:textId="77777777" w:rsidR="00952763" w:rsidRDefault="00952763" w:rsidP="00A23E25">
            <w:pPr>
              <w:rPr>
                <w:rFonts w:ascii="Arial" w:hAnsi="Arial" w:cs="Arial"/>
              </w:rPr>
            </w:pPr>
            <w:r w:rsidRPr="00952763">
              <w:rPr>
                <w:rFonts w:ascii="Arial" w:hAnsi="Arial" w:cs="Arial"/>
              </w:rPr>
              <w:t>Analítica de datos</w:t>
            </w:r>
          </w:p>
          <w:p w14:paraId="58AF528A" w14:textId="77777777" w:rsidR="00A23E25" w:rsidRPr="00952763" w:rsidRDefault="00A23E25" w:rsidP="00A23E25">
            <w:pPr>
              <w:rPr>
                <w:rFonts w:ascii="Arial" w:hAnsi="Arial" w:cs="Arial"/>
              </w:rPr>
            </w:pPr>
          </w:p>
          <w:p w14:paraId="620BF129" w14:textId="77777777" w:rsidR="00952763" w:rsidRDefault="00952763" w:rsidP="00A23E25">
            <w:pPr>
              <w:rPr>
                <w:rFonts w:ascii="Arial" w:hAnsi="Arial" w:cs="Arial"/>
              </w:rPr>
            </w:pPr>
            <w:r w:rsidRPr="00993640">
              <w:rPr>
                <w:rFonts w:ascii="Arial" w:hAnsi="Arial" w:cs="Arial"/>
              </w:rPr>
              <w:t>Software como servicio (SaaS)</w:t>
            </w:r>
          </w:p>
          <w:p w14:paraId="33D45E81" w14:textId="77777777" w:rsidR="00A23E25" w:rsidRPr="00993640" w:rsidRDefault="00A23E25" w:rsidP="00A23E25">
            <w:pPr>
              <w:rPr>
                <w:rFonts w:ascii="Arial" w:hAnsi="Arial" w:cs="Arial"/>
              </w:rPr>
            </w:pPr>
          </w:p>
          <w:p w14:paraId="53D9A223" w14:textId="7F2F9D30" w:rsidR="00952763" w:rsidRDefault="00952763" w:rsidP="00A23E25">
            <w:pPr>
              <w:rPr>
                <w:rFonts w:ascii="Arial" w:hAnsi="Arial" w:cs="Arial"/>
              </w:rPr>
            </w:pPr>
            <w:r w:rsidRPr="00993640">
              <w:rPr>
                <w:rFonts w:ascii="Arial" w:hAnsi="Arial" w:cs="Arial"/>
              </w:rPr>
              <w:t>Experiencia de usuario (UX)</w:t>
            </w:r>
          </w:p>
        </w:tc>
      </w:tr>
    </w:tbl>
    <w:p w14:paraId="0F46E9D0" w14:textId="578029B4" w:rsidR="00972929" w:rsidRPr="007A7060" w:rsidRDefault="00A23E25" w:rsidP="00972929">
      <w:pPr>
        <w:rPr>
          <w:rFonts w:ascii="Arial" w:hAnsi="Arial" w:cs="Arial"/>
        </w:rPr>
      </w:pPr>
      <w:r>
        <w:rPr>
          <w:rFonts w:ascii="Arial" w:hAnsi="Arial" w:cs="Arial"/>
        </w:rPr>
        <w:br w:type="textWrapping" w:clear="all"/>
      </w:r>
    </w:p>
    <w:p w14:paraId="22B7909F" w14:textId="3B6586EE" w:rsidR="00972929" w:rsidRPr="00972929" w:rsidRDefault="00972929" w:rsidP="00972929">
      <w:pPr>
        <w:pStyle w:val="Ttulo1"/>
      </w:pPr>
      <w:bookmarkStart w:id="3" w:name="_Toc226219483"/>
      <w:r w:rsidRPr="00972929">
        <w:t>INTRODUCCIÓN</w:t>
      </w:r>
      <w:bookmarkEnd w:id="3"/>
    </w:p>
    <w:p w14:paraId="2FD9BE00" w14:textId="166C9B58" w:rsidR="007A7060" w:rsidRDefault="007A7060" w:rsidP="007A7060">
      <w:pPr>
        <w:pStyle w:val="Ttulo2"/>
      </w:pPr>
      <w:bookmarkStart w:id="4" w:name="_Toc226219484"/>
      <w:r>
        <w:t>Justificación del proyecto</w:t>
      </w:r>
      <w:bookmarkEnd w:id="4"/>
    </w:p>
    <w:p w14:paraId="789A7BD9" w14:textId="680556A4" w:rsidR="005E41CF" w:rsidRPr="007A7060" w:rsidRDefault="00BA7754" w:rsidP="005E41CF">
      <w:pPr>
        <w:spacing w:line="360" w:lineRule="auto"/>
        <w:jc w:val="both"/>
        <w:rPr>
          <w:rFonts w:ascii="Arial" w:hAnsi="Arial" w:cs="Arial"/>
        </w:rPr>
      </w:pPr>
      <w:r w:rsidRPr="007A7060">
        <w:rPr>
          <w:rFonts w:ascii="Arial" w:hAnsi="Arial" w:cs="Arial"/>
        </w:rPr>
        <w:t>Este</w:t>
      </w:r>
      <w:r w:rsidR="005E41CF" w:rsidRPr="007A7060">
        <w:rPr>
          <w:rFonts w:ascii="Arial" w:hAnsi="Arial" w:cs="Arial"/>
        </w:rPr>
        <w:t xml:space="preserve"> proyecto surge como respuesta a una problemática real detectada en el ámbito de la preparación de oposiciones. </w:t>
      </w:r>
    </w:p>
    <w:p w14:paraId="48C0F744" w14:textId="3E7374FA" w:rsidR="005E41CF" w:rsidRPr="007A7060" w:rsidRDefault="005E41CF" w:rsidP="005E41CF">
      <w:pPr>
        <w:spacing w:line="360" w:lineRule="auto"/>
        <w:jc w:val="both"/>
        <w:rPr>
          <w:rFonts w:ascii="Arial" w:hAnsi="Arial" w:cs="Arial"/>
        </w:rPr>
      </w:pPr>
      <w:r w:rsidRPr="007A7060">
        <w:rPr>
          <w:rFonts w:ascii="Arial" w:hAnsi="Arial" w:cs="Arial"/>
        </w:rPr>
        <w:t>Actualmente, los opositores deben recurrir a múltiples herramientas digitales para gestionar su estudio, como plataformas de academias, aplicaciones de memorización como Anki, herramientas de concentración (Pomodoro, Forest), e incluso hojas de cálculo de elaboración propia para el seguimiento del rendimiento.</w:t>
      </w:r>
    </w:p>
    <w:p w14:paraId="3EF59EDB" w14:textId="117059B3" w:rsidR="005E41CF" w:rsidRPr="007A7060" w:rsidRDefault="005E41CF" w:rsidP="005E41CF">
      <w:pPr>
        <w:spacing w:line="360" w:lineRule="auto"/>
        <w:jc w:val="both"/>
        <w:rPr>
          <w:rFonts w:ascii="Arial" w:hAnsi="Arial" w:cs="Arial"/>
        </w:rPr>
      </w:pPr>
      <w:r w:rsidRPr="007A7060">
        <w:rPr>
          <w:rFonts w:ascii="Arial" w:hAnsi="Arial" w:cs="Arial"/>
        </w:rPr>
        <w:lastRenderedPageBreak/>
        <w:t>Esta fragmentación genera divers</w:t>
      </w:r>
      <w:r w:rsidR="00BA7754" w:rsidRPr="007A7060">
        <w:rPr>
          <w:rFonts w:ascii="Arial" w:hAnsi="Arial" w:cs="Arial"/>
        </w:rPr>
        <w:t>o</w:t>
      </w:r>
      <w:r w:rsidRPr="007A7060">
        <w:rPr>
          <w:rFonts w:ascii="Arial" w:hAnsi="Arial" w:cs="Arial"/>
        </w:rPr>
        <w:t xml:space="preserve">s </w:t>
      </w:r>
      <w:r w:rsidR="00BA7754" w:rsidRPr="007A7060">
        <w:rPr>
          <w:rFonts w:ascii="Arial" w:hAnsi="Arial" w:cs="Arial"/>
        </w:rPr>
        <w:t>problemas</w:t>
      </w:r>
      <w:r w:rsidRPr="007A7060">
        <w:rPr>
          <w:rFonts w:ascii="Arial" w:hAnsi="Arial" w:cs="Arial"/>
        </w:rPr>
        <w:t>:</w:t>
      </w:r>
    </w:p>
    <w:p w14:paraId="6763956F" w14:textId="77777777" w:rsidR="005E41CF" w:rsidRPr="007A7060" w:rsidRDefault="005E41CF" w:rsidP="005E41CF">
      <w:pPr>
        <w:pStyle w:val="Prrafodelista"/>
        <w:numPr>
          <w:ilvl w:val="0"/>
          <w:numId w:val="1"/>
        </w:numPr>
        <w:spacing w:line="360" w:lineRule="auto"/>
        <w:jc w:val="both"/>
        <w:rPr>
          <w:rFonts w:ascii="Arial" w:hAnsi="Arial" w:cs="Arial"/>
        </w:rPr>
      </w:pPr>
      <w:r w:rsidRPr="007A7060">
        <w:rPr>
          <w:rFonts w:ascii="Arial" w:hAnsi="Arial" w:cs="Arial"/>
        </w:rPr>
        <w:t>Falta de centralización de la información.</w:t>
      </w:r>
    </w:p>
    <w:p w14:paraId="7268AB8C" w14:textId="77777777" w:rsidR="005E41CF" w:rsidRPr="007A7060" w:rsidRDefault="005E41CF" w:rsidP="005E41CF">
      <w:pPr>
        <w:pStyle w:val="Prrafodelista"/>
        <w:numPr>
          <w:ilvl w:val="0"/>
          <w:numId w:val="1"/>
        </w:numPr>
        <w:spacing w:line="360" w:lineRule="auto"/>
        <w:jc w:val="both"/>
        <w:rPr>
          <w:rFonts w:ascii="Arial" w:hAnsi="Arial" w:cs="Arial"/>
        </w:rPr>
      </w:pPr>
      <w:r w:rsidRPr="007A7060">
        <w:rPr>
          <w:rFonts w:ascii="Arial" w:hAnsi="Arial" w:cs="Arial"/>
        </w:rPr>
        <w:t>Dificultad para hacer un seguimiento global del progreso.</w:t>
      </w:r>
    </w:p>
    <w:p w14:paraId="348A0D1A" w14:textId="77777777" w:rsidR="005E41CF" w:rsidRPr="007A7060" w:rsidRDefault="005E41CF" w:rsidP="005E41CF">
      <w:pPr>
        <w:pStyle w:val="Prrafodelista"/>
        <w:numPr>
          <w:ilvl w:val="0"/>
          <w:numId w:val="1"/>
        </w:numPr>
        <w:spacing w:line="360" w:lineRule="auto"/>
        <w:jc w:val="both"/>
        <w:rPr>
          <w:rFonts w:ascii="Arial" w:hAnsi="Arial" w:cs="Arial"/>
        </w:rPr>
      </w:pPr>
      <w:r w:rsidRPr="007A7060">
        <w:rPr>
          <w:rFonts w:ascii="Arial" w:hAnsi="Arial" w:cs="Arial"/>
        </w:rPr>
        <w:t>Pérdida de tiempo en la gestión de herramientas en lugar del estudio.</w:t>
      </w:r>
    </w:p>
    <w:p w14:paraId="2F256002" w14:textId="77777777" w:rsidR="005E41CF" w:rsidRPr="007A7060" w:rsidRDefault="005E41CF" w:rsidP="005E41CF">
      <w:pPr>
        <w:pStyle w:val="Prrafodelista"/>
        <w:numPr>
          <w:ilvl w:val="0"/>
          <w:numId w:val="1"/>
        </w:numPr>
        <w:spacing w:line="360" w:lineRule="auto"/>
        <w:jc w:val="both"/>
        <w:rPr>
          <w:rFonts w:ascii="Arial" w:hAnsi="Arial" w:cs="Arial"/>
        </w:rPr>
      </w:pPr>
      <w:r w:rsidRPr="007A7060">
        <w:rPr>
          <w:rFonts w:ascii="Arial" w:hAnsi="Arial" w:cs="Arial"/>
        </w:rPr>
        <w:t>Escasa personalización del proceso de aprendizaje.</w:t>
      </w:r>
    </w:p>
    <w:p w14:paraId="47E10418" w14:textId="77777777" w:rsidR="005E41CF" w:rsidRPr="007A7060" w:rsidRDefault="005E41CF" w:rsidP="005E41CF">
      <w:pPr>
        <w:spacing w:line="360" w:lineRule="auto"/>
        <w:jc w:val="both"/>
        <w:rPr>
          <w:rFonts w:ascii="Arial" w:hAnsi="Arial" w:cs="Arial"/>
        </w:rPr>
      </w:pPr>
    </w:p>
    <w:p w14:paraId="1E66DE9E" w14:textId="77777777" w:rsidR="005E41CF" w:rsidRPr="007A7060" w:rsidRDefault="005E41CF" w:rsidP="005E41CF">
      <w:pPr>
        <w:spacing w:line="360" w:lineRule="auto"/>
        <w:jc w:val="both"/>
        <w:rPr>
          <w:rFonts w:ascii="Arial" w:hAnsi="Arial" w:cs="Arial"/>
        </w:rPr>
      </w:pPr>
      <w:r w:rsidRPr="007A7060">
        <w:rPr>
          <w:rFonts w:ascii="Arial" w:hAnsi="Arial" w:cs="Arial"/>
        </w:rPr>
        <w:t>Por otro lado, las academias tampoco disponen habitualmente de soluciones tecnológicas integrales que les permitan:</w:t>
      </w:r>
    </w:p>
    <w:p w14:paraId="53604DBD" w14:textId="77777777" w:rsidR="005E41CF" w:rsidRPr="007A7060" w:rsidRDefault="005E41CF" w:rsidP="005E41CF">
      <w:pPr>
        <w:pStyle w:val="Prrafodelista"/>
        <w:numPr>
          <w:ilvl w:val="0"/>
          <w:numId w:val="2"/>
        </w:numPr>
        <w:spacing w:line="360" w:lineRule="auto"/>
        <w:jc w:val="both"/>
        <w:rPr>
          <w:rFonts w:ascii="Arial" w:hAnsi="Arial" w:cs="Arial"/>
        </w:rPr>
      </w:pPr>
      <w:r w:rsidRPr="007A7060">
        <w:rPr>
          <w:rFonts w:ascii="Arial" w:hAnsi="Arial" w:cs="Arial"/>
        </w:rPr>
        <w:t>Gestionar alumnos y grupos de forma eficiente.</w:t>
      </w:r>
    </w:p>
    <w:p w14:paraId="30933EFA" w14:textId="77777777" w:rsidR="005E41CF" w:rsidRPr="007A7060" w:rsidRDefault="005E41CF" w:rsidP="005E41CF">
      <w:pPr>
        <w:pStyle w:val="Prrafodelista"/>
        <w:numPr>
          <w:ilvl w:val="0"/>
          <w:numId w:val="2"/>
        </w:numPr>
        <w:spacing w:line="360" w:lineRule="auto"/>
        <w:jc w:val="both"/>
        <w:rPr>
          <w:rFonts w:ascii="Arial" w:hAnsi="Arial" w:cs="Arial"/>
        </w:rPr>
      </w:pPr>
      <w:r w:rsidRPr="007A7060">
        <w:rPr>
          <w:rFonts w:ascii="Arial" w:hAnsi="Arial" w:cs="Arial"/>
        </w:rPr>
        <w:t>Analizar el rendimiento de manera automatizada.</w:t>
      </w:r>
    </w:p>
    <w:p w14:paraId="1BE3C534" w14:textId="77777777" w:rsidR="005E41CF" w:rsidRPr="007A7060" w:rsidRDefault="005E41CF" w:rsidP="005E41CF">
      <w:pPr>
        <w:pStyle w:val="Prrafodelista"/>
        <w:numPr>
          <w:ilvl w:val="0"/>
          <w:numId w:val="2"/>
        </w:numPr>
        <w:spacing w:line="360" w:lineRule="auto"/>
        <w:jc w:val="both"/>
        <w:rPr>
          <w:rFonts w:ascii="Arial" w:hAnsi="Arial" w:cs="Arial"/>
        </w:rPr>
      </w:pPr>
      <w:r w:rsidRPr="007A7060">
        <w:rPr>
          <w:rFonts w:ascii="Arial" w:hAnsi="Arial" w:cs="Arial"/>
        </w:rPr>
        <w:t>Ofrecer una experiencia digital moderna y competitiva.</w:t>
      </w:r>
    </w:p>
    <w:p w14:paraId="08337C0B" w14:textId="3A37F417" w:rsidR="005E41CF" w:rsidRPr="007A7060" w:rsidRDefault="005E41CF" w:rsidP="005E41CF">
      <w:pPr>
        <w:spacing w:line="360" w:lineRule="auto"/>
        <w:jc w:val="both"/>
        <w:rPr>
          <w:rFonts w:ascii="Arial" w:hAnsi="Arial" w:cs="Arial"/>
        </w:rPr>
      </w:pPr>
      <w:r w:rsidRPr="007A7060">
        <w:rPr>
          <w:rFonts w:ascii="Arial" w:hAnsi="Arial" w:cs="Arial"/>
        </w:rPr>
        <w:t>Ante esta situación, plantea</w:t>
      </w:r>
      <w:r w:rsidR="00BA7754" w:rsidRPr="007A7060">
        <w:rPr>
          <w:rFonts w:ascii="Arial" w:hAnsi="Arial" w:cs="Arial"/>
        </w:rPr>
        <w:t>mos</w:t>
      </w:r>
      <w:r w:rsidRPr="007A7060">
        <w:rPr>
          <w:rFonts w:ascii="Arial" w:hAnsi="Arial" w:cs="Arial"/>
        </w:rPr>
        <w:t xml:space="preserve"> el desarrollo de una aplicación web que unifique en una sola plataforma todas las herramientas necesarias para la preparación de oposiciones, mejorando tanto la experiencia del opositor como la capacidad de gestión de las academias.</w:t>
      </w:r>
    </w:p>
    <w:p w14:paraId="071A8D31" w14:textId="04702EE0" w:rsidR="005E41CF" w:rsidRPr="007A7060" w:rsidRDefault="005E41CF" w:rsidP="005E41CF">
      <w:pPr>
        <w:spacing w:line="360" w:lineRule="auto"/>
        <w:jc w:val="both"/>
        <w:rPr>
          <w:rFonts w:ascii="Arial" w:hAnsi="Arial" w:cs="Arial"/>
        </w:rPr>
      </w:pPr>
      <w:r w:rsidRPr="007A7060">
        <w:rPr>
          <w:rFonts w:ascii="Arial" w:hAnsi="Arial" w:cs="Arial"/>
        </w:rPr>
        <w:t xml:space="preserve">Además, </w:t>
      </w:r>
      <w:r w:rsidR="00BA7754" w:rsidRPr="007A7060">
        <w:rPr>
          <w:rFonts w:ascii="Arial" w:hAnsi="Arial" w:cs="Arial"/>
        </w:rPr>
        <w:t>este</w:t>
      </w:r>
      <w:r w:rsidRPr="007A7060">
        <w:rPr>
          <w:rFonts w:ascii="Arial" w:hAnsi="Arial" w:cs="Arial"/>
        </w:rPr>
        <w:t xml:space="preserve"> proyecto responde a la creciente digitalización del sector educativo y a la necesidad de incorporar soluciones tecnológicas que optimicen los procesos de aprendizaje y seguimiento. </w:t>
      </w:r>
    </w:p>
    <w:p w14:paraId="49C8626D" w14:textId="77777777" w:rsidR="005E41CF" w:rsidRDefault="005E41CF" w:rsidP="005E41CF"/>
    <w:p w14:paraId="1ACE9E18" w14:textId="64F8D0DE" w:rsidR="007A7060" w:rsidRDefault="007A7060" w:rsidP="007A7060">
      <w:pPr>
        <w:pStyle w:val="Ttulo2"/>
      </w:pPr>
      <w:bookmarkStart w:id="5" w:name="_Toc226219485"/>
      <w:r>
        <w:t>Contextualización del proyecto</w:t>
      </w:r>
      <w:bookmarkEnd w:id="5"/>
    </w:p>
    <w:p w14:paraId="25EEE727" w14:textId="5D7F1266" w:rsidR="007506A9" w:rsidRPr="007A7060" w:rsidRDefault="007506A9" w:rsidP="007506A9">
      <w:pPr>
        <w:spacing w:line="360" w:lineRule="auto"/>
        <w:jc w:val="both"/>
        <w:rPr>
          <w:rFonts w:ascii="Arial" w:hAnsi="Arial" w:cs="Arial"/>
        </w:rPr>
      </w:pPr>
      <w:r w:rsidRPr="007A7060">
        <w:rPr>
          <w:rFonts w:ascii="Arial" w:hAnsi="Arial" w:cs="Arial"/>
        </w:rPr>
        <w:t>Nuestro proyecto se sitúa en el contexto del sistema de oposiciones en España, caracterizado por un alto nivel de exigencia y una preparación prolongada en el tiempo.</w:t>
      </w:r>
    </w:p>
    <w:p w14:paraId="3576F489" w14:textId="77777777" w:rsidR="007506A9" w:rsidRPr="007A7060" w:rsidRDefault="007506A9" w:rsidP="007506A9">
      <w:pPr>
        <w:spacing w:line="360" w:lineRule="auto"/>
        <w:jc w:val="both"/>
        <w:rPr>
          <w:rFonts w:ascii="Arial" w:hAnsi="Arial" w:cs="Arial"/>
        </w:rPr>
      </w:pPr>
      <w:r w:rsidRPr="007A7060">
        <w:rPr>
          <w:rFonts w:ascii="Arial" w:hAnsi="Arial" w:cs="Arial"/>
        </w:rPr>
        <w:t>En particular, durante la fase inicial del desarrollo, la aplicación se orienta a opositores a bombero del Ayuntamiento de Madrid, un perfil que combina:</w:t>
      </w:r>
    </w:p>
    <w:p w14:paraId="403485E0" w14:textId="77777777" w:rsidR="007506A9" w:rsidRPr="007A7060" w:rsidRDefault="007506A9" w:rsidP="007506A9">
      <w:pPr>
        <w:pStyle w:val="Prrafodelista"/>
        <w:numPr>
          <w:ilvl w:val="0"/>
          <w:numId w:val="3"/>
        </w:numPr>
        <w:spacing w:line="360" w:lineRule="auto"/>
        <w:jc w:val="both"/>
        <w:rPr>
          <w:rFonts w:ascii="Arial" w:hAnsi="Arial" w:cs="Arial"/>
        </w:rPr>
      </w:pPr>
      <w:r w:rsidRPr="007A7060">
        <w:rPr>
          <w:rFonts w:ascii="Arial" w:hAnsi="Arial" w:cs="Arial"/>
        </w:rPr>
        <w:t>Estudio teórico intensivo.</w:t>
      </w:r>
    </w:p>
    <w:p w14:paraId="3A00AF8D" w14:textId="77777777" w:rsidR="007506A9" w:rsidRPr="007A7060" w:rsidRDefault="007506A9" w:rsidP="007506A9">
      <w:pPr>
        <w:pStyle w:val="Prrafodelista"/>
        <w:numPr>
          <w:ilvl w:val="0"/>
          <w:numId w:val="3"/>
        </w:numPr>
        <w:spacing w:line="360" w:lineRule="auto"/>
        <w:jc w:val="both"/>
        <w:rPr>
          <w:rFonts w:ascii="Arial" w:hAnsi="Arial" w:cs="Arial"/>
        </w:rPr>
      </w:pPr>
      <w:r w:rsidRPr="007A7060">
        <w:rPr>
          <w:rFonts w:ascii="Arial" w:hAnsi="Arial" w:cs="Arial"/>
        </w:rPr>
        <w:t>Preparación de pruebas físicas.</w:t>
      </w:r>
    </w:p>
    <w:p w14:paraId="475B9182" w14:textId="77777777" w:rsidR="007506A9" w:rsidRPr="007A7060" w:rsidRDefault="007506A9" w:rsidP="007506A9">
      <w:pPr>
        <w:pStyle w:val="Prrafodelista"/>
        <w:numPr>
          <w:ilvl w:val="0"/>
          <w:numId w:val="3"/>
        </w:numPr>
        <w:spacing w:line="360" w:lineRule="auto"/>
        <w:jc w:val="both"/>
        <w:rPr>
          <w:rFonts w:ascii="Arial" w:hAnsi="Arial" w:cs="Arial"/>
        </w:rPr>
      </w:pPr>
      <w:r w:rsidRPr="007A7060">
        <w:rPr>
          <w:rFonts w:ascii="Arial" w:hAnsi="Arial" w:cs="Arial"/>
        </w:rPr>
        <w:t>Evaluación continua mediante test.</w:t>
      </w:r>
    </w:p>
    <w:p w14:paraId="132FEE69" w14:textId="77777777" w:rsidR="007506A9" w:rsidRPr="007A7060" w:rsidRDefault="007506A9" w:rsidP="007506A9">
      <w:pPr>
        <w:spacing w:line="360" w:lineRule="auto"/>
        <w:jc w:val="both"/>
        <w:rPr>
          <w:rFonts w:ascii="Arial" w:hAnsi="Arial" w:cs="Arial"/>
        </w:rPr>
      </w:pPr>
      <w:r w:rsidRPr="007A7060">
        <w:rPr>
          <w:rFonts w:ascii="Arial" w:hAnsi="Arial" w:cs="Arial"/>
        </w:rPr>
        <w:lastRenderedPageBreak/>
        <w:t>Este tipo de opositor necesita herramientas que integren tanto el seguimiento académico como el físico, algo que actualmente no está cubierto de manera conjunta por las soluciones existentes.</w:t>
      </w:r>
    </w:p>
    <w:p w14:paraId="33226CBC" w14:textId="77777777" w:rsidR="007506A9" w:rsidRPr="007A7060" w:rsidRDefault="007506A9" w:rsidP="007506A9">
      <w:pPr>
        <w:spacing w:line="360" w:lineRule="auto"/>
        <w:jc w:val="both"/>
        <w:rPr>
          <w:rFonts w:ascii="Arial" w:hAnsi="Arial" w:cs="Arial"/>
        </w:rPr>
      </w:pPr>
      <w:r w:rsidRPr="007A7060">
        <w:rPr>
          <w:rFonts w:ascii="Arial" w:hAnsi="Arial" w:cs="Arial"/>
        </w:rPr>
        <w:t>El escenario de uso se divide en dos vertientes:</w:t>
      </w:r>
    </w:p>
    <w:p w14:paraId="333B6EEA" w14:textId="6BCBB91C" w:rsidR="007506A9" w:rsidRPr="007A7060" w:rsidRDefault="007506A9" w:rsidP="007506A9">
      <w:pPr>
        <w:pStyle w:val="Prrafodelista"/>
        <w:numPr>
          <w:ilvl w:val="0"/>
          <w:numId w:val="5"/>
        </w:numPr>
        <w:spacing w:line="360" w:lineRule="auto"/>
        <w:jc w:val="both"/>
        <w:rPr>
          <w:rFonts w:ascii="Arial" w:hAnsi="Arial" w:cs="Arial"/>
          <w:b/>
          <w:bCs/>
        </w:rPr>
      </w:pPr>
      <w:r w:rsidRPr="007A7060">
        <w:rPr>
          <w:rFonts w:ascii="Arial" w:hAnsi="Arial" w:cs="Arial"/>
          <w:b/>
          <w:bCs/>
        </w:rPr>
        <w:t>Opositor individual</w:t>
      </w:r>
      <w:r w:rsidR="00335E55">
        <w:rPr>
          <w:rFonts w:ascii="Arial" w:hAnsi="Arial" w:cs="Arial"/>
          <w:b/>
          <w:bCs/>
        </w:rPr>
        <w:t xml:space="preserve"> </w:t>
      </w:r>
    </w:p>
    <w:p w14:paraId="42BDE730" w14:textId="77777777" w:rsidR="007506A9" w:rsidRPr="007A7060" w:rsidRDefault="007506A9" w:rsidP="007506A9">
      <w:pPr>
        <w:spacing w:line="360" w:lineRule="auto"/>
        <w:ind w:left="708"/>
        <w:jc w:val="both"/>
        <w:rPr>
          <w:rFonts w:ascii="Arial" w:hAnsi="Arial" w:cs="Arial"/>
        </w:rPr>
      </w:pPr>
      <w:r w:rsidRPr="007A7060">
        <w:rPr>
          <w:rFonts w:ascii="Arial" w:hAnsi="Arial" w:cs="Arial"/>
        </w:rPr>
        <w:t>El usuario accede a la aplicación para:</w:t>
      </w:r>
    </w:p>
    <w:p w14:paraId="5DC3BDAE" w14:textId="77777777" w:rsidR="007506A9" w:rsidRPr="007A7060" w:rsidRDefault="007506A9" w:rsidP="007506A9">
      <w:pPr>
        <w:pStyle w:val="Prrafodelista"/>
        <w:numPr>
          <w:ilvl w:val="0"/>
          <w:numId w:val="6"/>
        </w:numPr>
        <w:spacing w:line="360" w:lineRule="auto"/>
        <w:jc w:val="both"/>
        <w:rPr>
          <w:rFonts w:ascii="Arial" w:hAnsi="Arial" w:cs="Arial"/>
        </w:rPr>
      </w:pPr>
      <w:r w:rsidRPr="007A7060">
        <w:rPr>
          <w:rFonts w:ascii="Arial" w:hAnsi="Arial" w:cs="Arial"/>
        </w:rPr>
        <w:t>Organizar su material de estudio.</w:t>
      </w:r>
    </w:p>
    <w:p w14:paraId="3950A842" w14:textId="77777777" w:rsidR="007506A9" w:rsidRPr="007A7060" w:rsidRDefault="007506A9" w:rsidP="007506A9">
      <w:pPr>
        <w:pStyle w:val="Prrafodelista"/>
        <w:numPr>
          <w:ilvl w:val="0"/>
          <w:numId w:val="6"/>
        </w:numPr>
        <w:spacing w:line="360" w:lineRule="auto"/>
        <w:jc w:val="both"/>
        <w:rPr>
          <w:rFonts w:ascii="Arial" w:hAnsi="Arial" w:cs="Arial"/>
        </w:rPr>
      </w:pPr>
      <w:r w:rsidRPr="007A7060">
        <w:rPr>
          <w:rFonts w:ascii="Arial" w:hAnsi="Arial" w:cs="Arial"/>
        </w:rPr>
        <w:t>Realizar test y repasar mediante flashcards.</w:t>
      </w:r>
    </w:p>
    <w:p w14:paraId="6653C2F7" w14:textId="77777777" w:rsidR="007506A9" w:rsidRPr="007A7060" w:rsidRDefault="007506A9" w:rsidP="007506A9">
      <w:pPr>
        <w:pStyle w:val="Prrafodelista"/>
        <w:numPr>
          <w:ilvl w:val="0"/>
          <w:numId w:val="6"/>
        </w:numPr>
        <w:spacing w:line="360" w:lineRule="auto"/>
        <w:jc w:val="both"/>
        <w:rPr>
          <w:rFonts w:ascii="Arial" w:hAnsi="Arial" w:cs="Arial"/>
        </w:rPr>
      </w:pPr>
      <w:r w:rsidRPr="007A7060">
        <w:rPr>
          <w:rFonts w:ascii="Arial" w:hAnsi="Arial" w:cs="Arial"/>
        </w:rPr>
        <w:t>Analizar su evolución mediante gráficos.</w:t>
      </w:r>
    </w:p>
    <w:p w14:paraId="366B7983" w14:textId="77777777" w:rsidR="007506A9" w:rsidRPr="007A7060" w:rsidRDefault="007506A9" w:rsidP="007506A9">
      <w:pPr>
        <w:pStyle w:val="Prrafodelista"/>
        <w:numPr>
          <w:ilvl w:val="0"/>
          <w:numId w:val="6"/>
        </w:numPr>
        <w:spacing w:line="360" w:lineRule="auto"/>
        <w:jc w:val="both"/>
        <w:rPr>
          <w:rFonts w:ascii="Arial" w:hAnsi="Arial" w:cs="Arial"/>
        </w:rPr>
      </w:pPr>
      <w:r w:rsidRPr="007A7060">
        <w:rPr>
          <w:rFonts w:ascii="Arial" w:hAnsi="Arial" w:cs="Arial"/>
        </w:rPr>
        <w:t>Registrar su progreso físico.</w:t>
      </w:r>
    </w:p>
    <w:p w14:paraId="4F790050" w14:textId="77777777" w:rsidR="007506A9" w:rsidRPr="007A7060" w:rsidRDefault="007506A9" w:rsidP="007506A9">
      <w:pPr>
        <w:spacing w:line="360" w:lineRule="auto"/>
        <w:ind w:left="708"/>
        <w:jc w:val="both"/>
        <w:rPr>
          <w:rFonts w:ascii="Arial" w:hAnsi="Arial" w:cs="Arial"/>
        </w:rPr>
      </w:pPr>
    </w:p>
    <w:p w14:paraId="224A78FB" w14:textId="01894B35" w:rsidR="007506A9" w:rsidRPr="007A7060" w:rsidRDefault="007506A9" w:rsidP="007506A9">
      <w:pPr>
        <w:pStyle w:val="Prrafodelista"/>
        <w:numPr>
          <w:ilvl w:val="0"/>
          <w:numId w:val="5"/>
        </w:numPr>
        <w:spacing w:line="360" w:lineRule="auto"/>
        <w:jc w:val="both"/>
        <w:rPr>
          <w:rFonts w:ascii="Arial" w:hAnsi="Arial" w:cs="Arial"/>
          <w:b/>
          <w:bCs/>
        </w:rPr>
      </w:pPr>
      <w:r w:rsidRPr="007A7060">
        <w:rPr>
          <w:rFonts w:ascii="Arial" w:hAnsi="Arial" w:cs="Arial"/>
          <w:b/>
          <w:bCs/>
        </w:rPr>
        <w:t>Academia</w:t>
      </w:r>
      <w:r w:rsidR="00335E55">
        <w:rPr>
          <w:rFonts w:ascii="Arial" w:hAnsi="Arial" w:cs="Arial"/>
          <w:b/>
          <w:bCs/>
        </w:rPr>
        <w:t xml:space="preserve"> </w:t>
      </w:r>
    </w:p>
    <w:p w14:paraId="1E0FED4F" w14:textId="77777777" w:rsidR="007506A9" w:rsidRPr="007A7060" w:rsidRDefault="007506A9" w:rsidP="007506A9">
      <w:pPr>
        <w:spacing w:line="360" w:lineRule="auto"/>
        <w:ind w:left="708"/>
        <w:jc w:val="both"/>
        <w:rPr>
          <w:rFonts w:ascii="Arial" w:hAnsi="Arial" w:cs="Arial"/>
        </w:rPr>
      </w:pPr>
      <w:r w:rsidRPr="007A7060">
        <w:rPr>
          <w:rFonts w:ascii="Arial" w:hAnsi="Arial" w:cs="Arial"/>
        </w:rPr>
        <w:t>Las academias utilizan la plataforma como herramienta de gestión y formación:</w:t>
      </w:r>
    </w:p>
    <w:p w14:paraId="473BA3C9" w14:textId="77777777" w:rsidR="007506A9" w:rsidRPr="007A7060" w:rsidRDefault="007506A9" w:rsidP="007506A9">
      <w:pPr>
        <w:pStyle w:val="Prrafodelista"/>
        <w:numPr>
          <w:ilvl w:val="0"/>
          <w:numId w:val="7"/>
        </w:numPr>
        <w:spacing w:line="360" w:lineRule="auto"/>
        <w:jc w:val="both"/>
        <w:rPr>
          <w:rFonts w:ascii="Arial" w:hAnsi="Arial" w:cs="Arial"/>
        </w:rPr>
      </w:pPr>
      <w:r w:rsidRPr="007A7060">
        <w:rPr>
          <w:rFonts w:ascii="Arial" w:hAnsi="Arial" w:cs="Arial"/>
        </w:rPr>
        <w:t>Creación y administración de grupos.</w:t>
      </w:r>
    </w:p>
    <w:p w14:paraId="56073B79" w14:textId="77777777" w:rsidR="007506A9" w:rsidRPr="007A7060" w:rsidRDefault="007506A9" w:rsidP="007506A9">
      <w:pPr>
        <w:pStyle w:val="Prrafodelista"/>
        <w:numPr>
          <w:ilvl w:val="0"/>
          <w:numId w:val="7"/>
        </w:numPr>
        <w:spacing w:line="360" w:lineRule="auto"/>
        <w:jc w:val="both"/>
        <w:rPr>
          <w:rFonts w:ascii="Arial" w:hAnsi="Arial" w:cs="Arial"/>
        </w:rPr>
      </w:pPr>
      <w:r w:rsidRPr="007A7060">
        <w:rPr>
          <w:rFonts w:ascii="Arial" w:hAnsi="Arial" w:cs="Arial"/>
        </w:rPr>
        <w:t>Distribución de contenido formativo.</w:t>
      </w:r>
    </w:p>
    <w:p w14:paraId="6E81688C" w14:textId="77777777" w:rsidR="007506A9" w:rsidRPr="007A7060" w:rsidRDefault="007506A9" w:rsidP="007506A9">
      <w:pPr>
        <w:pStyle w:val="Prrafodelista"/>
        <w:numPr>
          <w:ilvl w:val="0"/>
          <w:numId w:val="7"/>
        </w:numPr>
        <w:spacing w:line="360" w:lineRule="auto"/>
        <w:jc w:val="both"/>
        <w:rPr>
          <w:rFonts w:ascii="Arial" w:hAnsi="Arial" w:cs="Arial"/>
        </w:rPr>
      </w:pPr>
      <w:r w:rsidRPr="007A7060">
        <w:rPr>
          <w:rFonts w:ascii="Arial" w:hAnsi="Arial" w:cs="Arial"/>
        </w:rPr>
        <w:t>Evaluación del rendimiento de los alumnos.</w:t>
      </w:r>
    </w:p>
    <w:p w14:paraId="7594A9A8" w14:textId="77777777" w:rsidR="007506A9" w:rsidRPr="007A7060" w:rsidRDefault="007506A9" w:rsidP="007506A9">
      <w:pPr>
        <w:pStyle w:val="Prrafodelista"/>
        <w:numPr>
          <w:ilvl w:val="0"/>
          <w:numId w:val="7"/>
        </w:numPr>
        <w:spacing w:line="360" w:lineRule="auto"/>
        <w:jc w:val="both"/>
        <w:rPr>
          <w:rFonts w:ascii="Arial" w:hAnsi="Arial" w:cs="Arial"/>
        </w:rPr>
      </w:pPr>
      <w:r w:rsidRPr="007A7060">
        <w:rPr>
          <w:rFonts w:ascii="Arial" w:hAnsi="Arial" w:cs="Arial"/>
        </w:rPr>
        <w:t>Generación de pruebas (manuales o asistidas por IA).</w:t>
      </w:r>
    </w:p>
    <w:p w14:paraId="633D9A53" w14:textId="77777777" w:rsidR="007506A9" w:rsidRPr="007A7060" w:rsidRDefault="007506A9" w:rsidP="007506A9">
      <w:pPr>
        <w:spacing w:line="360" w:lineRule="auto"/>
        <w:jc w:val="both"/>
        <w:rPr>
          <w:rFonts w:ascii="Arial" w:hAnsi="Arial" w:cs="Arial"/>
        </w:rPr>
      </w:pPr>
    </w:p>
    <w:p w14:paraId="71D6DE4E" w14:textId="4D564B93" w:rsidR="007506A9" w:rsidRPr="007A7060" w:rsidRDefault="007506A9" w:rsidP="007506A9">
      <w:pPr>
        <w:spacing w:line="360" w:lineRule="auto"/>
        <w:jc w:val="both"/>
        <w:rPr>
          <w:rFonts w:ascii="Arial" w:hAnsi="Arial" w:cs="Arial"/>
        </w:rPr>
      </w:pPr>
      <w:r w:rsidRPr="007A7060">
        <w:rPr>
          <w:rFonts w:ascii="Arial" w:hAnsi="Arial" w:cs="Arial"/>
        </w:rPr>
        <w:t>En fases futuras, la solución será escalable a otros tipos de oposiciones, ampliando así su alcance y mercado potencial.</w:t>
      </w:r>
    </w:p>
    <w:p w14:paraId="03E4E8D1" w14:textId="77777777" w:rsidR="007506A9" w:rsidRDefault="007506A9" w:rsidP="005E41CF"/>
    <w:p w14:paraId="319D7A13" w14:textId="77777777" w:rsidR="00A23E25" w:rsidRDefault="00A23E25" w:rsidP="005E41CF"/>
    <w:p w14:paraId="25666833" w14:textId="77777777" w:rsidR="00A23E25" w:rsidRDefault="00A23E25" w:rsidP="005E41CF"/>
    <w:p w14:paraId="536BC382" w14:textId="77777777" w:rsidR="00A23E25" w:rsidRDefault="00A23E25" w:rsidP="005E41CF"/>
    <w:p w14:paraId="304198A5" w14:textId="77777777" w:rsidR="00A23E25" w:rsidRDefault="00A23E25" w:rsidP="005E41CF"/>
    <w:p w14:paraId="704E85AE" w14:textId="75F8FC7F" w:rsidR="007A7060" w:rsidRDefault="00972929" w:rsidP="007A7060">
      <w:pPr>
        <w:pStyle w:val="Ttulo2"/>
      </w:pPr>
      <w:bookmarkStart w:id="6" w:name="_Toc226219486"/>
      <w:r>
        <w:lastRenderedPageBreak/>
        <w:t>Marco profesional y relevancia en el sector</w:t>
      </w:r>
      <w:bookmarkEnd w:id="6"/>
      <w:r>
        <w:t xml:space="preserve"> </w:t>
      </w:r>
    </w:p>
    <w:p w14:paraId="1F03BE94" w14:textId="77777777" w:rsidR="007A7060" w:rsidRPr="007A7060" w:rsidRDefault="007A7060" w:rsidP="007A7060">
      <w:pPr>
        <w:spacing w:line="360" w:lineRule="auto"/>
        <w:jc w:val="both"/>
        <w:rPr>
          <w:rFonts w:ascii="Arial" w:hAnsi="Arial" w:cs="Arial"/>
        </w:rPr>
      </w:pPr>
      <w:r w:rsidRPr="007A7060">
        <w:rPr>
          <w:rFonts w:ascii="Arial" w:hAnsi="Arial" w:cs="Arial"/>
        </w:rPr>
        <w:t>El sector de la preparación de oposiciones en España mueve un volumen significativo de usuarios, con miles de personas preparándose cada año para acceder a empleo público.</w:t>
      </w:r>
    </w:p>
    <w:p w14:paraId="02FF2B78" w14:textId="77777777" w:rsidR="007A7060" w:rsidRPr="007A7060" w:rsidRDefault="007A7060" w:rsidP="007A7060">
      <w:pPr>
        <w:spacing w:line="360" w:lineRule="auto"/>
        <w:jc w:val="both"/>
        <w:rPr>
          <w:rFonts w:ascii="Arial" w:hAnsi="Arial" w:cs="Arial"/>
        </w:rPr>
      </w:pPr>
      <w:r w:rsidRPr="007A7060">
        <w:rPr>
          <w:rFonts w:ascii="Arial" w:hAnsi="Arial" w:cs="Arial"/>
        </w:rPr>
        <w:t>Actualmente, el mercado presenta las siguientes características:</w:t>
      </w:r>
    </w:p>
    <w:p w14:paraId="529AB8FE" w14:textId="77777777" w:rsidR="007A7060" w:rsidRPr="007A7060" w:rsidRDefault="007A7060" w:rsidP="007A7060">
      <w:pPr>
        <w:pStyle w:val="Prrafodelista"/>
        <w:numPr>
          <w:ilvl w:val="0"/>
          <w:numId w:val="8"/>
        </w:numPr>
        <w:spacing w:line="360" w:lineRule="auto"/>
        <w:jc w:val="both"/>
        <w:rPr>
          <w:rFonts w:ascii="Arial" w:hAnsi="Arial" w:cs="Arial"/>
        </w:rPr>
      </w:pPr>
      <w:r w:rsidRPr="007A7060">
        <w:rPr>
          <w:rFonts w:ascii="Arial" w:hAnsi="Arial" w:cs="Arial"/>
        </w:rPr>
        <w:t>Alta dependencia de academias tradicionales.</w:t>
      </w:r>
    </w:p>
    <w:p w14:paraId="14B7C809" w14:textId="77777777" w:rsidR="007A7060" w:rsidRPr="007A7060" w:rsidRDefault="007A7060" w:rsidP="007A7060">
      <w:pPr>
        <w:pStyle w:val="Prrafodelista"/>
        <w:numPr>
          <w:ilvl w:val="0"/>
          <w:numId w:val="8"/>
        </w:numPr>
        <w:spacing w:line="360" w:lineRule="auto"/>
        <w:jc w:val="both"/>
        <w:rPr>
          <w:rFonts w:ascii="Arial" w:hAnsi="Arial" w:cs="Arial"/>
        </w:rPr>
      </w:pPr>
      <w:r w:rsidRPr="007A7060">
        <w:rPr>
          <w:rFonts w:ascii="Arial" w:hAnsi="Arial" w:cs="Arial"/>
        </w:rPr>
        <w:t>Creciente adopción de plataformas digitales.</w:t>
      </w:r>
    </w:p>
    <w:p w14:paraId="6981B9FD" w14:textId="67003C15" w:rsidR="007A7060" w:rsidRPr="007A7060" w:rsidRDefault="007A7060" w:rsidP="007A7060">
      <w:pPr>
        <w:pStyle w:val="Prrafodelista"/>
        <w:numPr>
          <w:ilvl w:val="0"/>
          <w:numId w:val="8"/>
        </w:numPr>
        <w:spacing w:line="360" w:lineRule="auto"/>
        <w:jc w:val="both"/>
        <w:rPr>
          <w:rFonts w:ascii="Arial" w:hAnsi="Arial" w:cs="Arial"/>
        </w:rPr>
      </w:pPr>
      <w:r w:rsidRPr="007A7060">
        <w:rPr>
          <w:rFonts w:ascii="Arial" w:hAnsi="Arial" w:cs="Arial"/>
        </w:rPr>
        <w:t>Existencia de herramientas especializadas, pero no integradas.</w:t>
      </w:r>
    </w:p>
    <w:p w14:paraId="2BDE6E30" w14:textId="77777777" w:rsidR="007A7060" w:rsidRPr="007A7060" w:rsidRDefault="007A7060" w:rsidP="007A7060">
      <w:pPr>
        <w:spacing w:line="360" w:lineRule="auto"/>
        <w:jc w:val="both"/>
        <w:rPr>
          <w:rFonts w:ascii="Arial" w:hAnsi="Arial" w:cs="Arial"/>
        </w:rPr>
      </w:pPr>
      <w:r w:rsidRPr="007A7060">
        <w:rPr>
          <w:rFonts w:ascii="Arial" w:hAnsi="Arial" w:cs="Arial"/>
        </w:rPr>
        <w:t>Las soluciones actuales suelen cubrir necesidades específicas (tests, memorización, organización), pero no ofrecen un ecosistema completo.</w:t>
      </w:r>
    </w:p>
    <w:p w14:paraId="224C9B77" w14:textId="6E7BF887" w:rsidR="007A7060" w:rsidRPr="007A7060" w:rsidRDefault="007A7060" w:rsidP="007A7060">
      <w:pPr>
        <w:spacing w:line="360" w:lineRule="auto"/>
        <w:jc w:val="both"/>
        <w:rPr>
          <w:rFonts w:ascii="Arial" w:hAnsi="Arial" w:cs="Arial"/>
        </w:rPr>
      </w:pPr>
      <w:r w:rsidRPr="007A7060">
        <w:rPr>
          <w:rFonts w:ascii="Arial" w:hAnsi="Arial" w:cs="Arial"/>
        </w:rPr>
        <w:t xml:space="preserve">Esto genera una </w:t>
      </w:r>
      <w:r w:rsidR="0043021D">
        <w:rPr>
          <w:rFonts w:ascii="Arial" w:hAnsi="Arial" w:cs="Arial"/>
        </w:rPr>
        <w:t>clara oportunidad</w:t>
      </w:r>
      <w:r w:rsidRPr="007A7060">
        <w:rPr>
          <w:rFonts w:ascii="Arial" w:hAnsi="Arial" w:cs="Arial"/>
        </w:rPr>
        <w:t xml:space="preserve"> de mercado: una plataforma integral que centralice todas las funcionalidades en un único entorno.</w:t>
      </w:r>
    </w:p>
    <w:p w14:paraId="05243AC5" w14:textId="0C30E739" w:rsidR="007A7060" w:rsidRPr="007A7060" w:rsidRDefault="007A7060" w:rsidP="007A7060">
      <w:pPr>
        <w:spacing w:line="360" w:lineRule="auto"/>
        <w:jc w:val="both"/>
        <w:rPr>
          <w:rFonts w:ascii="Arial" w:hAnsi="Arial" w:cs="Arial"/>
        </w:rPr>
      </w:pPr>
      <w:r w:rsidRPr="007A7060">
        <w:rPr>
          <w:rFonts w:ascii="Arial" w:hAnsi="Arial" w:cs="Arial"/>
        </w:rPr>
        <w:t>Además, la incorporación (aunque sea parcial) de inteligencia artificial abre la puerta a:</w:t>
      </w:r>
    </w:p>
    <w:p w14:paraId="59EF4E43" w14:textId="77777777" w:rsidR="007A7060" w:rsidRPr="007A7060" w:rsidRDefault="007A7060" w:rsidP="007A7060">
      <w:pPr>
        <w:pStyle w:val="Prrafodelista"/>
        <w:numPr>
          <w:ilvl w:val="0"/>
          <w:numId w:val="9"/>
        </w:numPr>
        <w:spacing w:line="360" w:lineRule="auto"/>
        <w:jc w:val="both"/>
        <w:rPr>
          <w:rFonts w:ascii="Arial" w:hAnsi="Arial" w:cs="Arial"/>
        </w:rPr>
      </w:pPr>
      <w:r w:rsidRPr="007A7060">
        <w:rPr>
          <w:rFonts w:ascii="Arial" w:hAnsi="Arial" w:cs="Arial"/>
        </w:rPr>
        <w:t>Generación automatizada de contenido.</w:t>
      </w:r>
    </w:p>
    <w:p w14:paraId="4C9A511B" w14:textId="77777777" w:rsidR="007A7060" w:rsidRPr="007A7060" w:rsidRDefault="007A7060" w:rsidP="007A7060">
      <w:pPr>
        <w:pStyle w:val="Prrafodelista"/>
        <w:numPr>
          <w:ilvl w:val="0"/>
          <w:numId w:val="9"/>
        </w:numPr>
        <w:spacing w:line="360" w:lineRule="auto"/>
        <w:jc w:val="both"/>
        <w:rPr>
          <w:rFonts w:ascii="Arial" w:hAnsi="Arial" w:cs="Arial"/>
        </w:rPr>
      </w:pPr>
      <w:r w:rsidRPr="007A7060">
        <w:rPr>
          <w:rFonts w:ascii="Arial" w:hAnsi="Arial" w:cs="Arial"/>
        </w:rPr>
        <w:t>Mejora de la personalización del aprendizaje.</w:t>
      </w:r>
    </w:p>
    <w:p w14:paraId="572660CF" w14:textId="77777777" w:rsidR="007A7060" w:rsidRPr="007A7060" w:rsidRDefault="007A7060" w:rsidP="007A7060">
      <w:pPr>
        <w:pStyle w:val="Prrafodelista"/>
        <w:numPr>
          <w:ilvl w:val="0"/>
          <w:numId w:val="9"/>
        </w:numPr>
        <w:spacing w:line="360" w:lineRule="auto"/>
        <w:jc w:val="both"/>
        <w:rPr>
          <w:rFonts w:ascii="Arial" w:hAnsi="Arial" w:cs="Arial"/>
        </w:rPr>
      </w:pPr>
      <w:r w:rsidRPr="007A7060">
        <w:rPr>
          <w:rFonts w:ascii="Arial" w:hAnsi="Arial" w:cs="Arial"/>
        </w:rPr>
        <w:t>Aumento de la eficiencia en la creación de materiales por parte de academias.</w:t>
      </w:r>
    </w:p>
    <w:p w14:paraId="765CC388" w14:textId="77777777" w:rsidR="007A7060" w:rsidRPr="007A7060" w:rsidRDefault="007A7060" w:rsidP="007A7060">
      <w:pPr>
        <w:spacing w:line="360" w:lineRule="auto"/>
        <w:jc w:val="both"/>
        <w:rPr>
          <w:rFonts w:ascii="Arial" w:hAnsi="Arial" w:cs="Arial"/>
        </w:rPr>
      </w:pPr>
    </w:p>
    <w:p w14:paraId="5FC62C8B" w14:textId="24A644A8" w:rsidR="007A7060" w:rsidRPr="007A7060" w:rsidRDefault="00E67A2D" w:rsidP="007A7060">
      <w:pPr>
        <w:spacing w:line="360" w:lineRule="auto"/>
        <w:jc w:val="both"/>
        <w:rPr>
          <w:rFonts w:ascii="Arial" w:hAnsi="Arial" w:cs="Arial"/>
        </w:rPr>
      </w:pPr>
      <w:r>
        <w:rPr>
          <w:rFonts w:ascii="Arial" w:hAnsi="Arial" w:cs="Arial"/>
        </w:rPr>
        <w:t>Nuestro Proyecto</w:t>
      </w:r>
      <w:r w:rsidR="007A7060" w:rsidRPr="007A7060">
        <w:rPr>
          <w:rFonts w:ascii="Arial" w:hAnsi="Arial" w:cs="Arial"/>
        </w:rPr>
        <w:t xml:space="preserve"> se alinea con tendencias actuales como:</w:t>
      </w:r>
      <w:r>
        <w:rPr>
          <w:rFonts w:ascii="Arial" w:hAnsi="Arial" w:cs="Arial"/>
        </w:rPr>
        <w:t xml:space="preserve"> </w:t>
      </w:r>
    </w:p>
    <w:p w14:paraId="4E6352B4" w14:textId="77777777" w:rsidR="007A7060" w:rsidRPr="007A7060" w:rsidRDefault="007A7060" w:rsidP="007A7060">
      <w:pPr>
        <w:pStyle w:val="Prrafodelista"/>
        <w:numPr>
          <w:ilvl w:val="0"/>
          <w:numId w:val="10"/>
        </w:numPr>
        <w:spacing w:line="360" w:lineRule="auto"/>
        <w:jc w:val="both"/>
        <w:rPr>
          <w:rFonts w:ascii="Arial" w:hAnsi="Arial" w:cs="Arial"/>
        </w:rPr>
      </w:pPr>
      <w:r w:rsidRPr="007A7060">
        <w:rPr>
          <w:rFonts w:ascii="Arial" w:hAnsi="Arial" w:cs="Arial"/>
        </w:rPr>
        <w:t>EdTech (tecnología educativa).</w:t>
      </w:r>
    </w:p>
    <w:p w14:paraId="536899C8" w14:textId="77777777" w:rsidR="007A7060" w:rsidRPr="007A7060" w:rsidRDefault="007A7060" w:rsidP="007A7060">
      <w:pPr>
        <w:pStyle w:val="Prrafodelista"/>
        <w:numPr>
          <w:ilvl w:val="0"/>
          <w:numId w:val="10"/>
        </w:numPr>
        <w:spacing w:line="360" w:lineRule="auto"/>
        <w:jc w:val="both"/>
        <w:rPr>
          <w:rFonts w:ascii="Arial" w:hAnsi="Arial" w:cs="Arial"/>
        </w:rPr>
      </w:pPr>
      <w:r w:rsidRPr="007A7060">
        <w:rPr>
          <w:rFonts w:ascii="Arial" w:hAnsi="Arial" w:cs="Arial"/>
        </w:rPr>
        <w:t>Software como servicio (SaaS).</w:t>
      </w:r>
    </w:p>
    <w:p w14:paraId="7553AF9D" w14:textId="6EE0780D" w:rsidR="007A7060" w:rsidRPr="007A7060" w:rsidRDefault="007A7060" w:rsidP="007A7060">
      <w:pPr>
        <w:pStyle w:val="Prrafodelista"/>
        <w:numPr>
          <w:ilvl w:val="0"/>
          <w:numId w:val="10"/>
        </w:numPr>
        <w:spacing w:line="360" w:lineRule="auto"/>
        <w:jc w:val="both"/>
        <w:rPr>
          <w:rFonts w:ascii="Arial" w:hAnsi="Arial" w:cs="Arial"/>
        </w:rPr>
      </w:pPr>
      <w:r w:rsidRPr="007A7060">
        <w:rPr>
          <w:rFonts w:ascii="Arial" w:hAnsi="Arial" w:cs="Arial"/>
        </w:rPr>
        <w:t>Aprendizaje digital personalizado.</w:t>
      </w:r>
    </w:p>
    <w:p w14:paraId="5A2FD4A2" w14:textId="54DB2308" w:rsidR="007A7060" w:rsidRDefault="007A7060" w:rsidP="007A7060">
      <w:pPr>
        <w:spacing w:line="360" w:lineRule="auto"/>
        <w:jc w:val="both"/>
        <w:rPr>
          <w:rFonts w:ascii="Arial" w:hAnsi="Arial" w:cs="Arial"/>
        </w:rPr>
      </w:pPr>
    </w:p>
    <w:p w14:paraId="5C63140F" w14:textId="77777777" w:rsidR="00A23E25" w:rsidRDefault="00A23E25" w:rsidP="007A7060">
      <w:pPr>
        <w:spacing w:line="360" w:lineRule="auto"/>
        <w:jc w:val="both"/>
        <w:rPr>
          <w:rFonts w:ascii="Arial" w:hAnsi="Arial" w:cs="Arial"/>
        </w:rPr>
      </w:pPr>
    </w:p>
    <w:p w14:paraId="49098F5B" w14:textId="77777777" w:rsidR="00A23E25" w:rsidRDefault="00A23E25" w:rsidP="007A7060">
      <w:pPr>
        <w:spacing w:line="360" w:lineRule="auto"/>
        <w:jc w:val="both"/>
        <w:rPr>
          <w:rFonts w:ascii="Arial" w:hAnsi="Arial" w:cs="Arial"/>
        </w:rPr>
      </w:pPr>
    </w:p>
    <w:p w14:paraId="7B39317D" w14:textId="77777777" w:rsidR="00A23E25" w:rsidRDefault="00A23E25" w:rsidP="007A7060">
      <w:pPr>
        <w:spacing w:line="360" w:lineRule="auto"/>
        <w:jc w:val="both"/>
        <w:rPr>
          <w:rFonts w:ascii="Arial" w:hAnsi="Arial" w:cs="Arial"/>
        </w:rPr>
      </w:pPr>
    </w:p>
    <w:p w14:paraId="490A62B8" w14:textId="459F067D" w:rsidR="007A7060" w:rsidRPr="007A7060" w:rsidRDefault="007A7060" w:rsidP="007A7060">
      <w:pPr>
        <w:spacing w:line="360" w:lineRule="auto"/>
        <w:jc w:val="both"/>
        <w:rPr>
          <w:rFonts w:ascii="Arial" w:hAnsi="Arial" w:cs="Arial"/>
          <w:b/>
          <w:bCs/>
          <w:color w:val="215E99" w:themeColor="text2" w:themeTint="BF"/>
        </w:rPr>
      </w:pPr>
      <w:r w:rsidRPr="007A7060">
        <w:rPr>
          <w:rFonts w:ascii="Arial" w:hAnsi="Arial" w:cs="Arial"/>
          <w:b/>
          <w:bCs/>
          <w:color w:val="215E99" w:themeColor="text2" w:themeTint="BF"/>
        </w:rPr>
        <w:lastRenderedPageBreak/>
        <w:t>Análisis DAFO</w:t>
      </w:r>
    </w:p>
    <w:p w14:paraId="0F57BE0C" w14:textId="260EE827" w:rsidR="00FB31EC" w:rsidRDefault="00952763" w:rsidP="00E67A2D">
      <w:pPr>
        <w:spacing w:line="360" w:lineRule="auto"/>
        <w:jc w:val="both"/>
        <w:rPr>
          <w:rFonts w:ascii="Arial" w:hAnsi="Arial" w:cs="Arial"/>
        </w:rPr>
      </w:pPr>
      <w:r>
        <w:rPr>
          <w:rFonts w:ascii="Arial" w:hAnsi="Arial" w:cs="Arial"/>
          <w:noProof/>
        </w:rPr>
        <w:drawing>
          <wp:inline distT="0" distB="0" distL="0" distR="0" wp14:anchorId="38FE6B83" wp14:editId="1740A537">
            <wp:extent cx="5547360" cy="416052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nálisis DAFO - Punto De Corte.png"/>
                    <pic:cNvPicPr/>
                  </pic:nvPicPr>
                  <pic:blipFill>
                    <a:blip r:embed="rId9">
                      <a:extLst>
                        <a:ext uri="{28A0092B-C50C-407E-A947-70E740481C1C}">
                          <a14:useLocalDpi xmlns:a14="http://schemas.microsoft.com/office/drawing/2010/main" val="0"/>
                        </a:ext>
                      </a:extLst>
                    </a:blip>
                    <a:stretch>
                      <a:fillRect/>
                    </a:stretch>
                  </pic:blipFill>
                  <pic:spPr>
                    <a:xfrm>
                      <a:off x="0" y="0"/>
                      <a:ext cx="5547360" cy="4160520"/>
                    </a:xfrm>
                    <a:prstGeom prst="rect">
                      <a:avLst/>
                    </a:prstGeom>
                  </pic:spPr>
                </pic:pic>
              </a:graphicData>
            </a:graphic>
          </wp:inline>
        </w:drawing>
      </w:r>
    </w:p>
    <w:p w14:paraId="1E543D92" w14:textId="77777777" w:rsidR="00A23E25" w:rsidRDefault="00A23E25" w:rsidP="00E67A2D">
      <w:pPr>
        <w:spacing w:line="360" w:lineRule="auto"/>
        <w:jc w:val="both"/>
        <w:rPr>
          <w:rFonts w:ascii="Arial" w:hAnsi="Arial" w:cs="Arial"/>
          <w:b/>
          <w:bCs/>
          <w:color w:val="215E99" w:themeColor="text2" w:themeTint="BF"/>
        </w:rPr>
      </w:pPr>
    </w:p>
    <w:p w14:paraId="37B1673D" w14:textId="1ADFFF5C" w:rsidR="00E67A2D" w:rsidRPr="00E67A2D" w:rsidRDefault="00E67A2D" w:rsidP="00E67A2D">
      <w:pPr>
        <w:spacing w:line="360" w:lineRule="auto"/>
        <w:jc w:val="both"/>
        <w:rPr>
          <w:rFonts w:ascii="Arial" w:hAnsi="Arial" w:cs="Arial"/>
          <w:b/>
          <w:bCs/>
          <w:color w:val="215E99" w:themeColor="text2" w:themeTint="BF"/>
        </w:rPr>
      </w:pPr>
      <w:r w:rsidRPr="00E67A2D">
        <w:rPr>
          <w:rFonts w:ascii="Arial" w:hAnsi="Arial" w:cs="Arial"/>
          <w:b/>
          <w:bCs/>
          <w:color w:val="215E99" w:themeColor="text2" w:themeTint="BF"/>
        </w:rPr>
        <w:t>A</w:t>
      </w:r>
      <w:r w:rsidR="00972929" w:rsidRPr="00E67A2D">
        <w:rPr>
          <w:rFonts w:ascii="Arial" w:hAnsi="Arial" w:cs="Arial"/>
          <w:b/>
          <w:bCs/>
          <w:color w:val="215E99" w:themeColor="text2" w:themeTint="BF"/>
        </w:rPr>
        <w:t>nálisis</w:t>
      </w:r>
      <w:r w:rsidRPr="00E67A2D">
        <w:rPr>
          <w:rFonts w:ascii="Arial" w:hAnsi="Arial" w:cs="Arial"/>
          <w:b/>
          <w:bCs/>
          <w:color w:val="215E99" w:themeColor="text2" w:themeTint="BF"/>
        </w:rPr>
        <w:t xml:space="preserve"> </w:t>
      </w:r>
      <w:r w:rsidR="00972929" w:rsidRPr="00E67A2D">
        <w:rPr>
          <w:rFonts w:ascii="Arial" w:hAnsi="Arial" w:cs="Arial"/>
          <w:b/>
          <w:bCs/>
          <w:color w:val="215E99" w:themeColor="text2" w:themeTint="BF"/>
        </w:rPr>
        <w:t>de mercado</w:t>
      </w:r>
    </w:p>
    <w:p w14:paraId="2FECD365" w14:textId="367EB5C7" w:rsidR="00E67A2D" w:rsidRPr="00E67A2D" w:rsidRDefault="00E67A2D" w:rsidP="00E67A2D">
      <w:pPr>
        <w:spacing w:line="360" w:lineRule="auto"/>
        <w:jc w:val="both"/>
        <w:rPr>
          <w:rFonts w:ascii="Arial" w:hAnsi="Arial" w:cs="Arial"/>
        </w:rPr>
      </w:pPr>
      <w:r>
        <w:rPr>
          <w:rFonts w:ascii="Arial" w:hAnsi="Arial" w:cs="Arial"/>
        </w:rPr>
        <w:t>Nuestro Proyecto</w:t>
      </w:r>
      <w:r w:rsidRPr="00E67A2D">
        <w:rPr>
          <w:rFonts w:ascii="Arial" w:hAnsi="Arial" w:cs="Arial"/>
        </w:rPr>
        <w:t xml:space="preserve"> se dirige a un mercado con una demanda creciente, como es el de la preparación de oposiciones en España, caracterizado por un alto volumen de usuarios y una progresiva digitalización.</w:t>
      </w:r>
    </w:p>
    <w:p w14:paraId="7F3BE34B" w14:textId="77777777" w:rsidR="00E67A2D" w:rsidRPr="00E67A2D" w:rsidRDefault="00E67A2D" w:rsidP="00E67A2D">
      <w:pPr>
        <w:spacing w:line="360" w:lineRule="auto"/>
        <w:jc w:val="both"/>
        <w:rPr>
          <w:rFonts w:ascii="Arial" w:hAnsi="Arial" w:cs="Arial"/>
        </w:rPr>
      </w:pPr>
      <w:r w:rsidRPr="00E67A2D">
        <w:rPr>
          <w:rFonts w:ascii="Arial" w:hAnsi="Arial" w:cs="Arial"/>
        </w:rPr>
        <w:t>En este contexto, se plantea un modelo de negocio híbrido, combinando estrategias B2C (Business to Consumer) y B2B (Business to Business), lo que permite diversificar fuentes de ingresos y aumentar la escalabilidad del producto.</w:t>
      </w:r>
    </w:p>
    <w:p w14:paraId="1B03F003" w14:textId="77777777" w:rsidR="00E67A2D" w:rsidRDefault="00E67A2D" w:rsidP="00E67A2D">
      <w:pPr>
        <w:spacing w:line="360" w:lineRule="auto"/>
        <w:jc w:val="both"/>
        <w:rPr>
          <w:rFonts w:ascii="Arial" w:hAnsi="Arial" w:cs="Arial"/>
          <w:b/>
          <w:bCs/>
          <w:i/>
          <w:iCs/>
          <w:u w:val="single"/>
        </w:rPr>
      </w:pPr>
    </w:p>
    <w:p w14:paraId="15835E7B" w14:textId="6BCC6322" w:rsidR="00E67A2D" w:rsidRPr="00E67A2D" w:rsidRDefault="00E67A2D" w:rsidP="00E67A2D">
      <w:pPr>
        <w:spacing w:line="360" w:lineRule="auto"/>
        <w:jc w:val="both"/>
        <w:rPr>
          <w:rFonts w:ascii="Arial" w:hAnsi="Arial" w:cs="Arial"/>
          <w:b/>
          <w:bCs/>
          <w:i/>
          <w:iCs/>
          <w:u w:val="single"/>
        </w:rPr>
      </w:pPr>
      <w:r w:rsidRPr="00E67A2D">
        <w:rPr>
          <w:rFonts w:ascii="Arial" w:hAnsi="Arial" w:cs="Arial"/>
          <w:b/>
          <w:bCs/>
          <w:i/>
          <w:iCs/>
          <w:u w:val="single"/>
        </w:rPr>
        <w:t>Segmento B2C (Business to Consumer)</w:t>
      </w:r>
    </w:p>
    <w:p w14:paraId="1F6116F0" w14:textId="5C070CD0" w:rsidR="00E67A2D" w:rsidRPr="00E67A2D" w:rsidRDefault="00E67A2D" w:rsidP="00E67A2D">
      <w:pPr>
        <w:spacing w:line="360" w:lineRule="auto"/>
        <w:jc w:val="both"/>
        <w:rPr>
          <w:rFonts w:ascii="Arial" w:hAnsi="Arial" w:cs="Arial"/>
        </w:rPr>
      </w:pPr>
      <w:r w:rsidRPr="00E67A2D">
        <w:rPr>
          <w:rFonts w:ascii="Arial" w:hAnsi="Arial" w:cs="Arial"/>
        </w:rPr>
        <w:t>Este segmento está compuesto por opositores individuales que buscan herramientas digitales para optimizar su proceso de estudio.</w:t>
      </w:r>
    </w:p>
    <w:p w14:paraId="7373864B" w14:textId="77777777" w:rsidR="00E67A2D" w:rsidRPr="00E67A2D" w:rsidRDefault="00E67A2D" w:rsidP="00E67A2D">
      <w:pPr>
        <w:spacing w:line="360" w:lineRule="auto"/>
        <w:jc w:val="both"/>
        <w:rPr>
          <w:rFonts w:ascii="Arial" w:hAnsi="Arial" w:cs="Arial"/>
        </w:rPr>
      </w:pPr>
      <w:r w:rsidRPr="00E67A2D">
        <w:rPr>
          <w:rFonts w:ascii="Arial" w:hAnsi="Arial" w:cs="Arial"/>
        </w:rPr>
        <w:t>La propuesta de valor se basa en:</w:t>
      </w:r>
    </w:p>
    <w:p w14:paraId="72B9ADD5" w14:textId="77777777" w:rsidR="00E67A2D" w:rsidRPr="00E67A2D" w:rsidRDefault="00E67A2D" w:rsidP="00E67A2D">
      <w:pPr>
        <w:pStyle w:val="Prrafodelista"/>
        <w:numPr>
          <w:ilvl w:val="0"/>
          <w:numId w:val="16"/>
        </w:numPr>
        <w:spacing w:line="360" w:lineRule="auto"/>
        <w:jc w:val="both"/>
        <w:rPr>
          <w:rFonts w:ascii="Arial" w:hAnsi="Arial" w:cs="Arial"/>
        </w:rPr>
      </w:pPr>
      <w:r w:rsidRPr="00E67A2D">
        <w:rPr>
          <w:rFonts w:ascii="Arial" w:hAnsi="Arial" w:cs="Arial"/>
        </w:rPr>
        <w:lastRenderedPageBreak/>
        <w:t>Centralización de recursos (apuntes, test, flashcards, métricas).</w:t>
      </w:r>
    </w:p>
    <w:p w14:paraId="584EC302" w14:textId="77777777" w:rsidR="00E67A2D" w:rsidRPr="00E67A2D" w:rsidRDefault="00E67A2D" w:rsidP="00E67A2D">
      <w:pPr>
        <w:pStyle w:val="Prrafodelista"/>
        <w:numPr>
          <w:ilvl w:val="0"/>
          <w:numId w:val="16"/>
        </w:numPr>
        <w:spacing w:line="360" w:lineRule="auto"/>
        <w:jc w:val="both"/>
        <w:rPr>
          <w:rFonts w:ascii="Arial" w:hAnsi="Arial" w:cs="Arial"/>
        </w:rPr>
      </w:pPr>
      <w:r w:rsidRPr="00E67A2D">
        <w:rPr>
          <w:rFonts w:ascii="Arial" w:hAnsi="Arial" w:cs="Arial"/>
        </w:rPr>
        <w:t>Seguimiento del rendimiento académico y físico.</w:t>
      </w:r>
    </w:p>
    <w:p w14:paraId="609BFCAA" w14:textId="77777777" w:rsidR="00E67A2D" w:rsidRPr="00E67A2D" w:rsidRDefault="00E67A2D" w:rsidP="00E67A2D">
      <w:pPr>
        <w:pStyle w:val="Prrafodelista"/>
        <w:numPr>
          <w:ilvl w:val="0"/>
          <w:numId w:val="16"/>
        </w:numPr>
        <w:spacing w:line="360" w:lineRule="auto"/>
        <w:jc w:val="both"/>
        <w:rPr>
          <w:rFonts w:ascii="Arial" w:hAnsi="Arial" w:cs="Arial"/>
        </w:rPr>
      </w:pPr>
      <w:r w:rsidRPr="00E67A2D">
        <w:rPr>
          <w:rFonts w:ascii="Arial" w:hAnsi="Arial" w:cs="Arial"/>
        </w:rPr>
        <w:t>Mejora de la eficiencia en el estudio.</w:t>
      </w:r>
    </w:p>
    <w:p w14:paraId="5B38F6E6" w14:textId="77777777" w:rsidR="00E67A2D" w:rsidRPr="00E67A2D" w:rsidRDefault="00E67A2D" w:rsidP="00E67A2D">
      <w:pPr>
        <w:spacing w:line="360" w:lineRule="auto"/>
        <w:jc w:val="both"/>
        <w:rPr>
          <w:rFonts w:ascii="Arial" w:hAnsi="Arial" w:cs="Arial"/>
        </w:rPr>
      </w:pPr>
    </w:p>
    <w:p w14:paraId="3364BA09" w14:textId="77777777" w:rsidR="00E67A2D" w:rsidRPr="00E67A2D" w:rsidRDefault="00E67A2D" w:rsidP="00E67A2D">
      <w:pPr>
        <w:spacing w:line="360" w:lineRule="auto"/>
        <w:jc w:val="both"/>
        <w:rPr>
          <w:rFonts w:ascii="Arial" w:hAnsi="Arial" w:cs="Arial"/>
        </w:rPr>
      </w:pPr>
      <w:r w:rsidRPr="00E67A2D">
        <w:rPr>
          <w:rFonts w:ascii="Arial" w:hAnsi="Arial" w:cs="Arial"/>
        </w:rPr>
        <w:t>El modelo de monetización será freemium, ofreciendo:</w:t>
      </w:r>
    </w:p>
    <w:p w14:paraId="05C990A7" w14:textId="77777777" w:rsidR="00E67A2D" w:rsidRPr="00E67A2D" w:rsidRDefault="00E67A2D" w:rsidP="00E67A2D">
      <w:pPr>
        <w:pStyle w:val="Prrafodelista"/>
        <w:numPr>
          <w:ilvl w:val="0"/>
          <w:numId w:val="17"/>
        </w:numPr>
        <w:spacing w:line="360" w:lineRule="auto"/>
        <w:jc w:val="both"/>
        <w:rPr>
          <w:rFonts w:ascii="Arial" w:hAnsi="Arial" w:cs="Arial"/>
        </w:rPr>
      </w:pPr>
      <w:r w:rsidRPr="00E67A2D">
        <w:rPr>
          <w:rFonts w:ascii="Arial" w:hAnsi="Arial" w:cs="Arial"/>
        </w:rPr>
        <w:t>Acceso gratuito con funcionalidades básicas.</w:t>
      </w:r>
    </w:p>
    <w:p w14:paraId="20BF0D5E" w14:textId="77777777" w:rsidR="00E67A2D" w:rsidRPr="00E67A2D" w:rsidRDefault="00E67A2D" w:rsidP="00E67A2D">
      <w:pPr>
        <w:pStyle w:val="Prrafodelista"/>
        <w:numPr>
          <w:ilvl w:val="0"/>
          <w:numId w:val="17"/>
        </w:numPr>
        <w:spacing w:line="360" w:lineRule="auto"/>
        <w:jc w:val="both"/>
        <w:rPr>
          <w:rFonts w:ascii="Arial" w:hAnsi="Arial" w:cs="Arial"/>
        </w:rPr>
      </w:pPr>
      <w:r w:rsidRPr="00E67A2D">
        <w:rPr>
          <w:rFonts w:ascii="Arial" w:hAnsi="Arial" w:cs="Arial"/>
        </w:rPr>
        <w:t>Suscripción mensual para desbloquear características avanzadas (mayor almacenamiento, funcionalidades premium, etc.).</w:t>
      </w:r>
    </w:p>
    <w:p w14:paraId="5C70998D" w14:textId="77777777" w:rsidR="00E67A2D" w:rsidRPr="00E67A2D" w:rsidRDefault="00E67A2D" w:rsidP="00E67A2D">
      <w:pPr>
        <w:spacing w:line="360" w:lineRule="auto"/>
        <w:jc w:val="both"/>
        <w:rPr>
          <w:rFonts w:ascii="Arial" w:hAnsi="Arial" w:cs="Arial"/>
        </w:rPr>
      </w:pPr>
    </w:p>
    <w:p w14:paraId="66BF9E39" w14:textId="77777777" w:rsidR="00E67A2D" w:rsidRPr="00E67A2D" w:rsidRDefault="00E67A2D" w:rsidP="00E67A2D">
      <w:pPr>
        <w:spacing w:line="360" w:lineRule="auto"/>
        <w:jc w:val="both"/>
        <w:rPr>
          <w:rFonts w:ascii="Arial" w:hAnsi="Arial" w:cs="Arial"/>
        </w:rPr>
      </w:pPr>
      <w:r w:rsidRPr="00E67A2D">
        <w:rPr>
          <w:rFonts w:ascii="Arial" w:hAnsi="Arial" w:cs="Arial"/>
        </w:rPr>
        <w:t>Este enfoque permite:</w:t>
      </w:r>
    </w:p>
    <w:p w14:paraId="2584A6C6" w14:textId="77777777" w:rsidR="00E67A2D" w:rsidRPr="00E67A2D" w:rsidRDefault="00E67A2D" w:rsidP="00E67A2D">
      <w:pPr>
        <w:pStyle w:val="Prrafodelista"/>
        <w:numPr>
          <w:ilvl w:val="0"/>
          <w:numId w:val="18"/>
        </w:numPr>
        <w:spacing w:line="360" w:lineRule="auto"/>
        <w:jc w:val="both"/>
        <w:rPr>
          <w:rFonts w:ascii="Arial" w:hAnsi="Arial" w:cs="Arial"/>
        </w:rPr>
      </w:pPr>
      <w:r w:rsidRPr="00E67A2D">
        <w:rPr>
          <w:rFonts w:ascii="Arial" w:hAnsi="Arial" w:cs="Arial"/>
        </w:rPr>
        <w:t>Reducir la barrera de entrada.</w:t>
      </w:r>
    </w:p>
    <w:p w14:paraId="6CFEC23C" w14:textId="77777777" w:rsidR="00E67A2D" w:rsidRPr="00E67A2D" w:rsidRDefault="00E67A2D" w:rsidP="00E67A2D">
      <w:pPr>
        <w:pStyle w:val="Prrafodelista"/>
        <w:numPr>
          <w:ilvl w:val="0"/>
          <w:numId w:val="18"/>
        </w:numPr>
        <w:spacing w:line="360" w:lineRule="auto"/>
        <w:jc w:val="both"/>
        <w:rPr>
          <w:rFonts w:ascii="Arial" w:hAnsi="Arial" w:cs="Arial"/>
        </w:rPr>
      </w:pPr>
      <w:r w:rsidRPr="00E67A2D">
        <w:rPr>
          <w:rFonts w:ascii="Arial" w:hAnsi="Arial" w:cs="Arial"/>
        </w:rPr>
        <w:t>Captar un gran volumen de usuarios.</w:t>
      </w:r>
    </w:p>
    <w:p w14:paraId="046E5C81" w14:textId="77777777" w:rsidR="00E67A2D" w:rsidRPr="00E67A2D" w:rsidRDefault="00E67A2D" w:rsidP="00E67A2D">
      <w:pPr>
        <w:pStyle w:val="Prrafodelista"/>
        <w:numPr>
          <w:ilvl w:val="0"/>
          <w:numId w:val="18"/>
        </w:numPr>
        <w:spacing w:line="360" w:lineRule="auto"/>
        <w:jc w:val="both"/>
        <w:rPr>
          <w:rFonts w:ascii="Arial" w:hAnsi="Arial" w:cs="Arial"/>
        </w:rPr>
      </w:pPr>
      <w:r w:rsidRPr="00E67A2D">
        <w:rPr>
          <w:rFonts w:ascii="Arial" w:hAnsi="Arial" w:cs="Arial"/>
        </w:rPr>
        <w:t>Convertir una parte de ellos en clientes de pago.</w:t>
      </w:r>
    </w:p>
    <w:p w14:paraId="0006824C" w14:textId="5EA6CF32" w:rsidR="00E67A2D" w:rsidRDefault="00E67A2D" w:rsidP="00E67A2D">
      <w:pPr>
        <w:spacing w:line="360" w:lineRule="auto"/>
        <w:jc w:val="both"/>
        <w:rPr>
          <w:rFonts w:ascii="Segoe UI Emoji" w:hAnsi="Segoe UI Emoji" w:cs="Segoe UI Emoji"/>
          <w:b/>
          <w:bCs/>
          <w:i/>
          <w:iCs/>
          <w:u w:val="single"/>
        </w:rPr>
      </w:pPr>
    </w:p>
    <w:p w14:paraId="4067A8E6" w14:textId="77777777" w:rsidR="00FB31EC" w:rsidRDefault="00FB31EC" w:rsidP="00E67A2D">
      <w:pPr>
        <w:spacing w:line="360" w:lineRule="auto"/>
        <w:jc w:val="both"/>
        <w:rPr>
          <w:rFonts w:ascii="Segoe UI Emoji" w:hAnsi="Segoe UI Emoji" w:cs="Segoe UI Emoji"/>
          <w:b/>
          <w:bCs/>
          <w:i/>
          <w:iCs/>
          <w:u w:val="single"/>
        </w:rPr>
      </w:pPr>
    </w:p>
    <w:p w14:paraId="18DF7923" w14:textId="6B142CC5" w:rsidR="00E67A2D" w:rsidRPr="00E67A2D" w:rsidRDefault="00E67A2D" w:rsidP="00E67A2D">
      <w:pPr>
        <w:spacing w:line="360" w:lineRule="auto"/>
        <w:jc w:val="both"/>
        <w:rPr>
          <w:rFonts w:ascii="Arial" w:hAnsi="Arial" w:cs="Arial"/>
          <w:b/>
          <w:bCs/>
          <w:i/>
          <w:iCs/>
          <w:u w:val="single"/>
        </w:rPr>
      </w:pPr>
      <w:r w:rsidRPr="00E67A2D">
        <w:rPr>
          <w:rFonts w:ascii="Arial" w:hAnsi="Arial" w:cs="Arial"/>
          <w:b/>
          <w:bCs/>
          <w:i/>
          <w:iCs/>
          <w:u w:val="single"/>
        </w:rPr>
        <w:t xml:space="preserve"> Segmento B2B (Business to Business)</w:t>
      </w:r>
    </w:p>
    <w:p w14:paraId="67AE992F" w14:textId="77777777" w:rsidR="00E67A2D" w:rsidRPr="00E67A2D" w:rsidRDefault="00E67A2D" w:rsidP="00E67A2D">
      <w:pPr>
        <w:spacing w:line="360" w:lineRule="auto"/>
        <w:jc w:val="both"/>
        <w:rPr>
          <w:rFonts w:ascii="Arial" w:hAnsi="Arial" w:cs="Arial"/>
        </w:rPr>
      </w:pPr>
      <w:r w:rsidRPr="00E67A2D">
        <w:rPr>
          <w:rFonts w:ascii="Arial" w:hAnsi="Arial" w:cs="Arial"/>
        </w:rPr>
        <w:t>Este segmento está formado por academias de preparación de oposiciones, que requieren herramientas de gestión y formación más completas.</w:t>
      </w:r>
    </w:p>
    <w:p w14:paraId="5D272257" w14:textId="77777777" w:rsidR="00E67A2D" w:rsidRPr="00E67A2D" w:rsidRDefault="00E67A2D" w:rsidP="00E67A2D">
      <w:pPr>
        <w:spacing w:line="360" w:lineRule="auto"/>
        <w:jc w:val="both"/>
        <w:rPr>
          <w:rFonts w:ascii="Arial" w:hAnsi="Arial" w:cs="Arial"/>
        </w:rPr>
      </w:pPr>
      <w:r w:rsidRPr="00E67A2D">
        <w:rPr>
          <w:rFonts w:ascii="Arial" w:hAnsi="Arial" w:cs="Arial"/>
        </w:rPr>
        <w:t>La propuesta de valor incluye:</w:t>
      </w:r>
    </w:p>
    <w:p w14:paraId="328F1EA1" w14:textId="77777777" w:rsidR="00E67A2D" w:rsidRPr="00E67A2D" w:rsidRDefault="00E67A2D" w:rsidP="00E67A2D">
      <w:pPr>
        <w:pStyle w:val="Prrafodelista"/>
        <w:numPr>
          <w:ilvl w:val="0"/>
          <w:numId w:val="19"/>
        </w:numPr>
        <w:spacing w:line="360" w:lineRule="auto"/>
        <w:jc w:val="both"/>
        <w:rPr>
          <w:rFonts w:ascii="Arial" w:hAnsi="Arial" w:cs="Arial"/>
        </w:rPr>
      </w:pPr>
      <w:r w:rsidRPr="00E67A2D">
        <w:rPr>
          <w:rFonts w:ascii="Arial" w:hAnsi="Arial" w:cs="Arial"/>
        </w:rPr>
        <w:t>Plataforma personalizada (branding propio).</w:t>
      </w:r>
    </w:p>
    <w:p w14:paraId="3796CC9F" w14:textId="77777777" w:rsidR="00E67A2D" w:rsidRPr="00E67A2D" w:rsidRDefault="00E67A2D" w:rsidP="00E67A2D">
      <w:pPr>
        <w:pStyle w:val="Prrafodelista"/>
        <w:numPr>
          <w:ilvl w:val="0"/>
          <w:numId w:val="19"/>
        </w:numPr>
        <w:spacing w:line="360" w:lineRule="auto"/>
        <w:jc w:val="both"/>
        <w:rPr>
          <w:rFonts w:ascii="Arial" w:hAnsi="Arial" w:cs="Arial"/>
        </w:rPr>
      </w:pPr>
      <w:r w:rsidRPr="00E67A2D">
        <w:rPr>
          <w:rFonts w:ascii="Arial" w:hAnsi="Arial" w:cs="Arial"/>
        </w:rPr>
        <w:t>Gestión de alumnos y grupos.</w:t>
      </w:r>
    </w:p>
    <w:p w14:paraId="2F34CA34" w14:textId="77777777" w:rsidR="00E67A2D" w:rsidRPr="00E67A2D" w:rsidRDefault="00E67A2D" w:rsidP="00E67A2D">
      <w:pPr>
        <w:pStyle w:val="Prrafodelista"/>
        <w:numPr>
          <w:ilvl w:val="0"/>
          <w:numId w:val="19"/>
        </w:numPr>
        <w:spacing w:line="360" w:lineRule="auto"/>
        <w:jc w:val="both"/>
        <w:rPr>
          <w:rFonts w:ascii="Arial" w:hAnsi="Arial" w:cs="Arial"/>
        </w:rPr>
      </w:pPr>
      <w:r w:rsidRPr="00E67A2D">
        <w:rPr>
          <w:rFonts w:ascii="Arial" w:hAnsi="Arial" w:cs="Arial"/>
        </w:rPr>
        <w:t>Creación y asignación de contenidos y evaluaciones.</w:t>
      </w:r>
    </w:p>
    <w:p w14:paraId="173DE996" w14:textId="77777777" w:rsidR="00E67A2D" w:rsidRPr="00E67A2D" w:rsidRDefault="00E67A2D" w:rsidP="00E67A2D">
      <w:pPr>
        <w:pStyle w:val="Prrafodelista"/>
        <w:numPr>
          <w:ilvl w:val="0"/>
          <w:numId w:val="19"/>
        </w:numPr>
        <w:spacing w:line="360" w:lineRule="auto"/>
        <w:jc w:val="both"/>
        <w:rPr>
          <w:rFonts w:ascii="Arial" w:hAnsi="Arial" w:cs="Arial"/>
        </w:rPr>
      </w:pPr>
      <w:r w:rsidRPr="00E67A2D">
        <w:rPr>
          <w:rFonts w:ascii="Arial" w:hAnsi="Arial" w:cs="Arial"/>
        </w:rPr>
        <w:t>Análisis del rendimiento colectivo.</w:t>
      </w:r>
    </w:p>
    <w:p w14:paraId="7C05FD3A" w14:textId="77777777" w:rsidR="00E67A2D" w:rsidRPr="00E67A2D" w:rsidRDefault="00E67A2D" w:rsidP="00E67A2D">
      <w:pPr>
        <w:spacing w:line="360" w:lineRule="auto"/>
        <w:jc w:val="both"/>
        <w:rPr>
          <w:rFonts w:ascii="Arial" w:hAnsi="Arial" w:cs="Arial"/>
        </w:rPr>
      </w:pPr>
      <w:r w:rsidRPr="00E67A2D">
        <w:rPr>
          <w:rFonts w:ascii="Arial" w:hAnsi="Arial" w:cs="Arial"/>
        </w:rPr>
        <w:t>El modelo de ingresos se basa en una suscripción mensual (SaaS, Software as a Service), lo que garantiza:</w:t>
      </w:r>
    </w:p>
    <w:p w14:paraId="3925C7E7" w14:textId="77777777" w:rsidR="00E67A2D" w:rsidRPr="00E67A2D" w:rsidRDefault="00E67A2D" w:rsidP="00E67A2D">
      <w:pPr>
        <w:pStyle w:val="Prrafodelista"/>
        <w:numPr>
          <w:ilvl w:val="0"/>
          <w:numId w:val="20"/>
        </w:numPr>
        <w:spacing w:line="360" w:lineRule="auto"/>
        <w:jc w:val="both"/>
        <w:rPr>
          <w:rFonts w:ascii="Arial" w:hAnsi="Arial" w:cs="Arial"/>
        </w:rPr>
      </w:pPr>
      <w:r w:rsidRPr="00E67A2D">
        <w:rPr>
          <w:rFonts w:ascii="Arial" w:hAnsi="Arial" w:cs="Arial"/>
        </w:rPr>
        <w:t>Ingresos recurrentes.</w:t>
      </w:r>
    </w:p>
    <w:p w14:paraId="7972B963" w14:textId="77777777" w:rsidR="00E67A2D" w:rsidRPr="00E67A2D" w:rsidRDefault="00E67A2D" w:rsidP="00E67A2D">
      <w:pPr>
        <w:pStyle w:val="Prrafodelista"/>
        <w:numPr>
          <w:ilvl w:val="0"/>
          <w:numId w:val="20"/>
        </w:numPr>
        <w:spacing w:line="360" w:lineRule="auto"/>
        <w:jc w:val="both"/>
        <w:rPr>
          <w:rFonts w:ascii="Arial" w:hAnsi="Arial" w:cs="Arial"/>
        </w:rPr>
      </w:pPr>
      <w:r w:rsidRPr="00E67A2D">
        <w:rPr>
          <w:rFonts w:ascii="Arial" w:hAnsi="Arial" w:cs="Arial"/>
        </w:rPr>
        <w:t>Relación continua con el cliente.</w:t>
      </w:r>
    </w:p>
    <w:p w14:paraId="413F0E50" w14:textId="77777777" w:rsidR="00E67A2D" w:rsidRPr="00E67A2D" w:rsidRDefault="00E67A2D" w:rsidP="00E67A2D">
      <w:pPr>
        <w:pStyle w:val="Prrafodelista"/>
        <w:numPr>
          <w:ilvl w:val="0"/>
          <w:numId w:val="20"/>
        </w:numPr>
        <w:spacing w:line="360" w:lineRule="auto"/>
        <w:jc w:val="both"/>
        <w:rPr>
          <w:rFonts w:ascii="Arial" w:hAnsi="Arial" w:cs="Arial"/>
        </w:rPr>
      </w:pPr>
      <w:r w:rsidRPr="00E67A2D">
        <w:rPr>
          <w:rFonts w:ascii="Arial" w:hAnsi="Arial" w:cs="Arial"/>
        </w:rPr>
        <w:t>Posibilidad de escalado del servicio.</w:t>
      </w:r>
    </w:p>
    <w:p w14:paraId="3A881B7F" w14:textId="77777777" w:rsidR="00E67A2D" w:rsidRDefault="00E67A2D" w:rsidP="00E67A2D">
      <w:pPr>
        <w:spacing w:line="360" w:lineRule="auto"/>
        <w:jc w:val="both"/>
        <w:rPr>
          <w:rFonts w:ascii="Segoe UI Emoji" w:hAnsi="Segoe UI Emoji" w:cs="Segoe UI Emoji"/>
        </w:rPr>
      </w:pPr>
    </w:p>
    <w:p w14:paraId="0E5E9DDA" w14:textId="2F9352B0" w:rsidR="00E67A2D" w:rsidRPr="00E67A2D" w:rsidRDefault="00E67A2D" w:rsidP="00E67A2D">
      <w:pPr>
        <w:spacing w:line="360" w:lineRule="auto"/>
        <w:jc w:val="both"/>
        <w:rPr>
          <w:rFonts w:ascii="Arial" w:hAnsi="Arial" w:cs="Arial"/>
        </w:rPr>
      </w:pPr>
      <w:r w:rsidRPr="00E67A2D">
        <w:rPr>
          <w:rFonts w:ascii="Arial" w:hAnsi="Arial" w:cs="Arial"/>
        </w:rPr>
        <w:t>El modelo</w:t>
      </w:r>
      <w:r>
        <w:rPr>
          <w:rFonts w:ascii="Arial" w:hAnsi="Arial" w:cs="Arial"/>
        </w:rPr>
        <w:t xml:space="preserve"> que hemos</w:t>
      </w:r>
      <w:r w:rsidRPr="00E67A2D">
        <w:rPr>
          <w:rFonts w:ascii="Arial" w:hAnsi="Arial" w:cs="Arial"/>
        </w:rPr>
        <w:t xml:space="preserve"> planteado presenta una alta capacidad de escalabilidad debido a:</w:t>
      </w:r>
    </w:p>
    <w:p w14:paraId="7A8EB140" w14:textId="77777777" w:rsidR="00E67A2D" w:rsidRPr="00E67A2D" w:rsidRDefault="00E67A2D" w:rsidP="00E67A2D">
      <w:pPr>
        <w:pStyle w:val="Prrafodelista"/>
        <w:numPr>
          <w:ilvl w:val="0"/>
          <w:numId w:val="21"/>
        </w:numPr>
        <w:spacing w:line="360" w:lineRule="auto"/>
        <w:jc w:val="both"/>
        <w:rPr>
          <w:rFonts w:ascii="Arial" w:hAnsi="Arial" w:cs="Arial"/>
        </w:rPr>
      </w:pPr>
      <w:r w:rsidRPr="00E67A2D">
        <w:rPr>
          <w:rFonts w:ascii="Arial" w:hAnsi="Arial" w:cs="Arial"/>
        </w:rPr>
        <w:t>La naturaleza digital del producto (costes marginales bajos).</w:t>
      </w:r>
    </w:p>
    <w:p w14:paraId="4F32D8D6" w14:textId="77777777" w:rsidR="00E67A2D" w:rsidRPr="00E67A2D" w:rsidRDefault="00E67A2D" w:rsidP="00E67A2D">
      <w:pPr>
        <w:pStyle w:val="Prrafodelista"/>
        <w:numPr>
          <w:ilvl w:val="0"/>
          <w:numId w:val="21"/>
        </w:numPr>
        <w:spacing w:line="360" w:lineRule="auto"/>
        <w:jc w:val="both"/>
        <w:rPr>
          <w:rFonts w:ascii="Arial" w:hAnsi="Arial" w:cs="Arial"/>
        </w:rPr>
      </w:pPr>
      <w:r w:rsidRPr="00E67A2D">
        <w:rPr>
          <w:rFonts w:ascii="Arial" w:hAnsi="Arial" w:cs="Arial"/>
        </w:rPr>
        <w:t>La posibilidad de ampliar a diferentes tipos de oposiciones.</w:t>
      </w:r>
    </w:p>
    <w:p w14:paraId="6CB57BDB" w14:textId="77777777" w:rsidR="00E67A2D" w:rsidRPr="00E67A2D" w:rsidRDefault="00E67A2D" w:rsidP="00E67A2D">
      <w:pPr>
        <w:pStyle w:val="Prrafodelista"/>
        <w:numPr>
          <w:ilvl w:val="0"/>
          <w:numId w:val="21"/>
        </w:numPr>
        <w:spacing w:line="360" w:lineRule="auto"/>
        <w:jc w:val="both"/>
        <w:rPr>
          <w:rFonts w:ascii="Arial" w:hAnsi="Arial" w:cs="Arial"/>
        </w:rPr>
      </w:pPr>
      <w:r w:rsidRPr="00E67A2D">
        <w:rPr>
          <w:rFonts w:ascii="Arial" w:hAnsi="Arial" w:cs="Arial"/>
        </w:rPr>
        <w:t>La adaptación a múltiples academias sin necesidad de grandes cambios estructurales.</w:t>
      </w:r>
    </w:p>
    <w:p w14:paraId="095D72E7" w14:textId="77777777" w:rsidR="00E67A2D" w:rsidRPr="00E67A2D" w:rsidRDefault="00E67A2D" w:rsidP="00E67A2D">
      <w:pPr>
        <w:spacing w:line="360" w:lineRule="auto"/>
        <w:jc w:val="both"/>
        <w:rPr>
          <w:rFonts w:ascii="Arial" w:hAnsi="Arial" w:cs="Arial"/>
        </w:rPr>
      </w:pPr>
    </w:p>
    <w:p w14:paraId="610DC296" w14:textId="77777777" w:rsidR="00E67A2D" w:rsidRPr="00E67A2D" w:rsidRDefault="00E67A2D" w:rsidP="00E67A2D">
      <w:pPr>
        <w:spacing w:line="360" w:lineRule="auto"/>
        <w:jc w:val="both"/>
        <w:rPr>
          <w:rFonts w:ascii="Arial" w:hAnsi="Arial" w:cs="Arial"/>
        </w:rPr>
      </w:pPr>
      <w:r w:rsidRPr="00E67A2D">
        <w:rPr>
          <w:rFonts w:ascii="Arial" w:hAnsi="Arial" w:cs="Arial"/>
        </w:rPr>
        <w:t>Además, la incorporación futura de funcionalidades basadas en inteligencia artificial podría suponer una ventaja competitiva, especialmente en la generación de contenido y personalización del aprendizaje.</w:t>
      </w:r>
    </w:p>
    <w:p w14:paraId="67EED6F2" w14:textId="77777777" w:rsidR="00E67A2D" w:rsidRPr="00E67A2D" w:rsidRDefault="00E67A2D" w:rsidP="00E67A2D">
      <w:pPr>
        <w:spacing w:line="360" w:lineRule="auto"/>
        <w:jc w:val="both"/>
        <w:rPr>
          <w:rFonts w:ascii="Arial" w:hAnsi="Arial" w:cs="Arial"/>
        </w:rPr>
      </w:pPr>
    </w:p>
    <w:p w14:paraId="50B8F5AD" w14:textId="46818393" w:rsidR="00E67A2D" w:rsidRPr="00E67A2D" w:rsidRDefault="00E67A2D" w:rsidP="00E67A2D">
      <w:pPr>
        <w:spacing w:line="360" w:lineRule="auto"/>
        <w:jc w:val="both"/>
        <w:rPr>
          <w:rFonts w:ascii="Arial" w:hAnsi="Arial" w:cs="Arial"/>
          <w:b/>
          <w:bCs/>
        </w:rPr>
      </w:pPr>
      <w:r w:rsidRPr="00E67A2D">
        <w:rPr>
          <w:rFonts w:ascii="Arial" w:hAnsi="Arial" w:cs="Arial"/>
          <w:b/>
          <w:bCs/>
        </w:rPr>
        <w:t>Indicadores clave</w:t>
      </w:r>
    </w:p>
    <w:p w14:paraId="7660B293" w14:textId="77777777" w:rsidR="00E67A2D" w:rsidRPr="00E67A2D" w:rsidRDefault="00E67A2D" w:rsidP="00E67A2D">
      <w:pPr>
        <w:spacing w:line="360" w:lineRule="auto"/>
        <w:jc w:val="both"/>
        <w:rPr>
          <w:rFonts w:ascii="Arial" w:hAnsi="Arial" w:cs="Arial"/>
        </w:rPr>
      </w:pPr>
      <w:r w:rsidRPr="00E67A2D">
        <w:rPr>
          <w:rFonts w:ascii="Arial" w:hAnsi="Arial" w:cs="Arial"/>
        </w:rPr>
        <w:t>Para evaluar la viabilidad del modelo, se pueden considerar los siguientes indicadores:</w:t>
      </w:r>
    </w:p>
    <w:p w14:paraId="4DAD7416" w14:textId="77777777" w:rsidR="00E67A2D" w:rsidRPr="00E67A2D" w:rsidRDefault="00E67A2D" w:rsidP="00E67A2D">
      <w:pPr>
        <w:pStyle w:val="Prrafodelista"/>
        <w:numPr>
          <w:ilvl w:val="0"/>
          <w:numId w:val="22"/>
        </w:numPr>
        <w:spacing w:line="360" w:lineRule="auto"/>
        <w:jc w:val="both"/>
        <w:rPr>
          <w:rFonts w:ascii="Arial" w:hAnsi="Arial" w:cs="Arial"/>
        </w:rPr>
      </w:pPr>
      <w:r w:rsidRPr="00E67A2D">
        <w:rPr>
          <w:rFonts w:ascii="Arial" w:hAnsi="Arial" w:cs="Arial"/>
        </w:rPr>
        <w:t>CAC (Customer Acquisition Cost): coste de adquisición de nuevos usuarios, especialmente relevante en el segmento B2C.</w:t>
      </w:r>
    </w:p>
    <w:p w14:paraId="124B5021" w14:textId="77777777" w:rsidR="00E67A2D" w:rsidRPr="00E67A2D" w:rsidRDefault="00E67A2D" w:rsidP="00E67A2D">
      <w:pPr>
        <w:pStyle w:val="Prrafodelista"/>
        <w:numPr>
          <w:ilvl w:val="0"/>
          <w:numId w:val="22"/>
        </w:numPr>
        <w:spacing w:line="360" w:lineRule="auto"/>
        <w:jc w:val="both"/>
        <w:rPr>
          <w:rFonts w:ascii="Arial" w:hAnsi="Arial" w:cs="Arial"/>
        </w:rPr>
      </w:pPr>
      <w:r w:rsidRPr="00E67A2D">
        <w:rPr>
          <w:rFonts w:ascii="Arial" w:hAnsi="Arial" w:cs="Arial"/>
        </w:rPr>
        <w:t>LTV (Lifetime Value): valor generado por cada cliente a lo largo del tiempo.</w:t>
      </w:r>
    </w:p>
    <w:p w14:paraId="6E4DB72F" w14:textId="535B9B63" w:rsidR="00E67A2D" w:rsidRPr="00E67A2D" w:rsidRDefault="00E67A2D" w:rsidP="00E67A2D">
      <w:pPr>
        <w:pStyle w:val="Prrafodelista"/>
        <w:numPr>
          <w:ilvl w:val="0"/>
          <w:numId w:val="22"/>
        </w:numPr>
        <w:spacing w:line="360" w:lineRule="auto"/>
        <w:jc w:val="both"/>
        <w:rPr>
          <w:rFonts w:ascii="Arial" w:hAnsi="Arial" w:cs="Arial"/>
        </w:rPr>
      </w:pPr>
      <w:r w:rsidRPr="00E67A2D">
        <w:rPr>
          <w:rFonts w:ascii="Arial" w:hAnsi="Arial" w:cs="Arial"/>
        </w:rPr>
        <w:t xml:space="preserve">Tasa de conversión </w:t>
      </w:r>
      <w:proofErr w:type="spellStart"/>
      <w:r w:rsidRPr="00E67A2D">
        <w:rPr>
          <w:rFonts w:ascii="Arial" w:hAnsi="Arial" w:cs="Arial"/>
        </w:rPr>
        <w:t>freemium</w:t>
      </w:r>
      <w:proofErr w:type="spellEnd"/>
      <w:r w:rsidRPr="00E67A2D">
        <w:rPr>
          <w:rFonts w:ascii="Arial" w:hAnsi="Arial" w:cs="Arial"/>
        </w:rPr>
        <w:t xml:space="preserve"> </w:t>
      </w:r>
      <w:r w:rsidR="00A23E25">
        <w:rPr>
          <w:rFonts w:ascii="Arial" w:hAnsi="Arial" w:cs="Arial"/>
        </w:rPr>
        <w:t>-&gt;</w:t>
      </w:r>
      <w:r w:rsidRPr="00E67A2D">
        <w:rPr>
          <w:rFonts w:ascii="Arial" w:hAnsi="Arial" w:cs="Arial"/>
        </w:rPr>
        <w:t xml:space="preserve"> premium: porcentaje de usuarios gratuitos que pasan a pago.</w:t>
      </w:r>
    </w:p>
    <w:p w14:paraId="367984EE" w14:textId="77777777" w:rsidR="00E67A2D" w:rsidRPr="00E67A2D" w:rsidRDefault="00E67A2D" w:rsidP="00E67A2D">
      <w:pPr>
        <w:pStyle w:val="Prrafodelista"/>
        <w:numPr>
          <w:ilvl w:val="0"/>
          <w:numId w:val="22"/>
        </w:numPr>
        <w:spacing w:line="360" w:lineRule="auto"/>
        <w:jc w:val="both"/>
        <w:rPr>
          <w:rFonts w:ascii="Arial" w:hAnsi="Arial" w:cs="Arial"/>
        </w:rPr>
      </w:pPr>
      <w:r w:rsidRPr="00E67A2D">
        <w:rPr>
          <w:rFonts w:ascii="Arial" w:hAnsi="Arial" w:cs="Arial"/>
        </w:rPr>
        <w:t>Churn rate: tasa de abandono de suscriptores.</w:t>
      </w:r>
    </w:p>
    <w:p w14:paraId="41861D02" w14:textId="52755A6A" w:rsidR="00E67A2D" w:rsidRDefault="00E67A2D" w:rsidP="00E67A2D">
      <w:pPr>
        <w:spacing w:line="360" w:lineRule="auto"/>
        <w:jc w:val="both"/>
        <w:rPr>
          <w:rFonts w:ascii="Arial" w:hAnsi="Arial" w:cs="Arial"/>
        </w:rPr>
      </w:pPr>
      <w:r w:rsidRPr="00E67A2D">
        <w:rPr>
          <w:rFonts w:ascii="Arial" w:hAnsi="Arial" w:cs="Arial"/>
        </w:rPr>
        <w:t>El equilibrio entre estos indicadores será clave para asegurar la sostenibilidad económica del proyecto</w:t>
      </w:r>
      <w:r>
        <w:rPr>
          <w:rFonts w:ascii="Arial" w:hAnsi="Arial" w:cs="Arial"/>
        </w:rPr>
        <w:t>.</w:t>
      </w:r>
    </w:p>
    <w:p w14:paraId="40F99324" w14:textId="77777777" w:rsidR="00E67A2D" w:rsidRDefault="00E67A2D" w:rsidP="00E67A2D">
      <w:pPr>
        <w:spacing w:line="360" w:lineRule="auto"/>
        <w:jc w:val="both"/>
        <w:rPr>
          <w:rFonts w:ascii="Arial" w:hAnsi="Arial" w:cs="Arial"/>
        </w:rPr>
      </w:pPr>
    </w:p>
    <w:p w14:paraId="4B2DE3E2" w14:textId="77777777" w:rsidR="00A23E25" w:rsidRDefault="00A23E25" w:rsidP="00E67A2D">
      <w:pPr>
        <w:spacing w:line="360" w:lineRule="auto"/>
        <w:jc w:val="both"/>
        <w:rPr>
          <w:rFonts w:ascii="Arial" w:hAnsi="Arial" w:cs="Arial"/>
        </w:rPr>
      </w:pPr>
    </w:p>
    <w:p w14:paraId="31F40291" w14:textId="77777777" w:rsidR="00A23E25" w:rsidRDefault="00A23E25" w:rsidP="00E67A2D">
      <w:pPr>
        <w:spacing w:line="360" w:lineRule="auto"/>
        <w:jc w:val="both"/>
        <w:rPr>
          <w:rFonts w:ascii="Arial" w:hAnsi="Arial" w:cs="Arial"/>
        </w:rPr>
      </w:pPr>
    </w:p>
    <w:p w14:paraId="701D64A5" w14:textId="77777777" w:rsidR="00A23E25" w:rsidRDefault="00A23E25" w:rsidP="00E67A2D">
      <w:pPr>
        <w:spacing w:line="360" w:lineRule="auto"/>
        <w:jc w:val="both"/>
        <w:rPr>
          <w:rFonts w:ascii="Arial" w:hAnsi="Arial" w:cs="Arial"/>
        </w:rPr>
      </w:pPr>
    </w:p>
    <w:p w14:paraId="6778711E" w14:textId="77777777" w:rsidR="00A23E25" w:rsidRDefault="00A23E25" w:rsidP="00E67A2D">
      <w:pPr>
        <w:spacing w:line="360" w:lineRule="auto"/>
        <w:jc w:val="both"/>
        <w:rPr>
          <w:rFonts w:ascii="Arial" w:hAnsi="Arial" w:cs="Arial"/>
        </w:rPr>
      </w:pPr>
    </w:p>
    <w:p w14:paraId="42BEE74F" w14:textId="77003A54" w:rsidR="00E67A2D" w:rsidRPr="00E67A2D" w:rsidRDefault="00E67A2D" w:rsidP="00E67A2D">
      <w:pPr>
        <w:spacing w:line="360" w:lineRule="auto"/>
        <w:jc w:val="both"/>
        <w:rPr>
          <w:rFonts w:ascii="Arial" w:hAnsi="Arial" w:cs="Arial"/>
          <w:b/>
          <w:bCs/>
          <w:color w:val="215E99" w:themeColor="text2" w:themeTint="BF"/>
        </w:rPr>
      </w:pPr>
      <w:r w:rsidRPr="00E67A2D">
        <w:rPr>
          <w:rFonts w:ascii="Arial" w:hAnsi="Arial" w:cs="Arial"/>
          <w:b/>
          <w:bCs/>
          <w:color w:val="215E99" w:themeColor="text2" w:themeTint="BF"/>
        </w:rPr>
        <w:lastRenderedPageBreak/>
        <w:t>Posicionamiento en el mercado</w:t>
      </w:r>
    </w:p>
    <w:p w14:paraId="4DF876B1" w14:textId="77777777" w:rsidR="00E67A2D" w:rsidRPr="00E67A2D" w:rsidRDefault="00E67A2D" w:rsidP="00E67A2D">
      <w:pPr>
        <w:spacing w:line="360" w:lineRule="auto"/>
        <w:jc w:val="both"/>
        <w:rPr>
          <w:rFonts w:ascii="Arial" w:hAnsi="Arial" w:cs="Arial"/>
        </w:rPr>
      </w:pPr>
      <w:r w:rsidRPr="00E67A2D">
        <w:rPr>
          <w:rFonts w:ascii="Arial" w:hAnsi="Arial" w:cs="Arial"/>
        </w:rPr>
        <w:t>Actualmente, existen múltiples herramientas especializadas (test, memorización, organización), pero no una solución integral adaptada específicamente al mundo de las oposiciones.</w:t>
      </w:r>
    </w:p>
    <w:p w14:paraId="7F9F5A77" w14:textId="56870C28" w:rsidR="00E67A2D" w:rsidRPr="00E67A2D" w:rsidRDefault="00E67A2D" w:rsidP="00E67A2D">
      <w:pPr>
        <w:spacing w:line="360" w:lineRule="auto"/>
        <w:jc w:val="both"/>
        <w:rPr>
          <w:rFonts w:ascii="Arial" w:hAnsi="Arial" w:cs="Arial"/>
        </w:rPr>
      </w:pPr>
      <w:r w:rsidRPr="00E67A2D">
        <w:rPr>
          <w:rFonts w:ascii="Arial" w:hAnsi="Arial" w:cs="Arial"/>
        </w:rPr>
        <w:t>El proyecto se posiciona como</w:t>
      </w:r>
      <w:r>
        <w:rPr>
          <w:rFonts w:ascii="Arial" w:hAnsi="Arial" w:cs="Arial"/>
        </w:rPr>
        <w:t xml:space="preserve"> u</w:t>
      </w:r>
      <w:r w:rsidRPr="00E67A2D">
        <w:rPr>
          <w:rFonts w:ascii="Arial" w:hAnsi="Arial" w:cs="Arial"/>
        </w:rPr>
        <w:t>na plataforma todo-en-uno que unifica el proceso de preparación de oposiciones, tanto para estudiantes como para academias.</w:t>
      </w:r>
    </w:p>
    <w:p w14:paraId="32BC448C" w14:textId="15EA3FEA" w:rsidR="00E67A2D" w:rsidRPr="00E67A2D" w:rsidRDefault="00E67A2D" w:rsidP="00E67A2D">
      <w:pPr>
        <w:spacing w:line="360" w:lineRule="auto"/>
        <w:jc w:val="both"/>
        <w:rPr>
          <w:rFonts w:ascii="Arial" w:hAnsi="Arial" w:cs="Arial"/>
        </w:rPr>
      </w:pPr>
      <w:r w:rsidRPr="00E67A2D">
        <w:rPr>
          <w:rFonts w:ascii="Arial" w:hAnsi="Arial" w:cs="Arial"/>
        </w:rPr>
        <w:t>Esto permite diferenciarse mediante:</w:t>
      </w:r>
    </w:p>
    <w:p w14:paraId="7B9E7E0E" w14:textId="77777777" w:rsidR="00E67A2D" w:rsidRPr="00E67A2D" w:rsidRDefault="00E67A2D" w:rsidP="00E67A2D">
      <w:pPr>
        <w:pStyle w:val="Prrafodelista"/>
        <w:numPr>
          <w:ilvl w:val="0"/>
          <w:numId w:val="23"/>
        </w:numPr>
        <w:spacing w:line="360" w:lineRule="auto"/>
        <w:jc w:val="both"/>
        <w:rPr>
          <w:rFonts w:ascii="Arial" w:hAnsi="Arial" w:cs="Arial"/>
        </w:rPr>
      </w:pPr>
      <w:r w:rsidRPr="00E67A2D">
        <w:rPr>
          <w:rFonts w:ascii="Arial" w:hAnsi="Arial" w:cs="Arial"/>
        </w:rPr>
        <w:t>Integración de funcionalidades.</w:t>
      </w:r>
    </w:p>
    <w:p w14:paraId="0A56DF11" w14:textId="77777777" w:rsidR="00E67A2D" w:rsidRPr="00E67A2D" w:rsidRDefault="00E67A2D" w:rsidP="00E67A2D">
      <w:pPr>
        <w:pStyle w:val="Prrafodelista"/>
        <w:numPr>
          <w:ilvl w:val="0"/>
          <w:numId w:val="23"/>
        </w:numPr>
        <w:spacing w:line="360" w:lineRule="auto"/>
        <w:jc w:val="both"/>
        <w:rPr>
          <w:rFonts w:ascii="Arial" w:hAnsi="Arial" w:cs="Arial"/>
        </w:rPr>
      </w:pPr>
      <w:r w:rsidRPr="00E67A2D">
        <w:rPr>
          <w:rFonts w:ascii="Arial" w:hAnsi="Arial" w:cs="Arial"/>
        </w:rPr>
        <w:t>Enfoque específico en oposiciones.</w:t>
      </w:r>
    </w:p>
    <w:p w14:paraId="1851FC1D" w14:textId="41B84BF1" w:rsidR="00E67A2D" w:rsidRDefault="00E67A2D" w:rsidP="00E67A2D">
      <w:pPr>
        <w:pStyle w:val="Prrafodelista"/>
        <w:numPr>
          <w:ilvl w:val="0"/>
          <w:numId w:val="23"/>
        </w:numPr>
        <w:spacing w:line="360" w:lineRule="auto"/>
        <w:jc w:val="both"/>
        <w:rPr>
          <w:rFonts w:ascii="Arial" w:hAnsi="Arial" w:cs="Arial"/>
        </w:rPr>
      </w:pPr>
      <w:r w:rsidRPr="00E67A2D">
        <w:rPr>
          <w:rFonts w:ascii="Arial" w:hAnsi="Arial" w:cs="Arial"/>
        </w:rPr>
        <w:t>Modelo dual B2C + B2B.</w:t>
      </w:r>
    </w:p>
    <w:p w14:paraId="6D6A3D9D" w14:textId="77777777" w:rsidR="005A745F" w:rsidRDefault="005A745F" w:rsidP="00E67A2D">
      <w:pPr>
        <w:spacing w:line="360" w:lineRule="auto"/>
        <w:jc w:val="both"/>
        <w:rPr>
          <w:rFonts w:ascii="Arial" w:hAnsi="Arial" w:cs="Arial"/>
        </w:rPr>
      </w:pPr>
    </w:p>
    <w:p w14:paraId="3660C2C8" w14:textId="20DD6A8F" w:rsidR="005A745F" w:rsidRDefault="005A745F" w:rsidP="005A745F">
      <w:pPr>
        <w:pStyle w:val="Ttulo2"/>
      </w:pPr>
      <w:bookmarkStart w:id="7" w:name="_Toc226219487"/>
      <w:r w:rsidRPr="005A745F">
        <w:t>Base teórica (conceptos técnicos de informática o IT).</w:t>
      </w:r>
      <w:bookmarkEnd w:id="7"/>
    </w:p>
    <w:p w14:paraId="1FB79F2C" w14:textId="77777777" w:rsidR="00074B2A" w:rsidRDefault="00074B2A" w:rsidP="005A745F">
      <w:pPr>
        <w:spacing w:line="360" w:lineRule="auto"/>
        <w:jc w:val="both"/>
        <w:rPr>
          <w:rFonts w:ascii="Arial" w:hAnsi="Arial" w:cs="Arial"/>
        </w:rPr>
      </w:pPr>
    </w:p>
    <w:p w14:paraId="35A90D84" w14:textId="383DFC93" w:rsidR="00074B2A" w:rsidRPr="00074B2A" w:rsidRDefault="00074B2A" w:rsidP="00074B2A">
      <w:pPr>
        <w:spacing w:line="360" w:lineRule="auto"/>
        <w:jc w:val="both"/>
        <w:rPr>
          <w:rFonts w:ascii="Arial" w:hAnsi="Arial" w:cs="Arial"/>
          <w:b/>
          <w:bCs/>
          <w:color w:val="215E99" w:themeColor="text2" w:themeTint="BF"/>
          <w:u w:val="single"/>
        </w:rPr>
      </w:pPr>
      <w:r w:rsidRPr="00074B2A">
        <w:rPr>
          <w:rFonts w:ascii="Arial" w:hAnsi="Arial" w:cs="Arial"/>
          <w:b/>
          <w:bCs/>
          <w:color w:val="215E99" w:themeColor="text2" w:themeTint="BF"/>
          <w:u w:val="single"/>
        </w:rPr>
        <w:t>Backend: Spring Boot con Java</w:t>
      </w:r>
      <w:r w:rsidR="00A23E25">
        <w:rPr>
          <w:rFonts w:ascii="Arial" w:hAnsi="Arial" w:cs="Arial"/>
          <w:b/>
          <w:bCs/>
          <w:color w:val="215E99" w:themeColor="text2" w:themeTint="BF"/>
          <w:u w:val="single"/>
        </w:rPr>
        <w:t xml:space="preserve"> y </w:t>
      </w:r>
      <w:proofErr w:type="spellStart"/>
      <w:r w:rsidR="00A23E25">
        <w:rPr>
          <w:rFonts w:ascii="Arial" w:hAnsi="Arial" w:cs="Arial"/>
          <w:b/>
          <w:bCs/>
          <w:color w:val="215E99" w:themeColor="text2" w:themeTint="BF"/>
          <w:u w:val="single"/>
        </w:rPr>
        <w:t>Thymeleaf</w:t>
      </w:r>
      <w:proofErr w:type="spellEnd"/>
    </w:p>
    <w:p w14:paraId="6D5D5C2A" w14:textId="77777777" w:rsidR="00074B2A" w:rsidRPr="00074B2A" w:rsidRDefault="00074B2A" w:rsidP="00074B2A">
      <w:pPr>
        <w:spacing w:line="360" w:lineRule="auto"/>
        <w:jc w:val="both"/>
        <w:rPr>
          <w:rFonts w:ascii="Arial" w:hAnsi="Arial" w:cs="Arial"/>
        </w:rPr>
      </w:pPr>
      <w:r w:rsidRPr="00074B2A">
        <w:rPr>
          <w:rFonts w:ascii="Arial" w:hAnsi="Arial" w:cs="Arial"/>
        </w:rPr>
        <w:t>Motivos de elección:</w:t>
      </w:r>
    </w:p>
    <w:p w14:paraId="38A2337C" w14:textId="77777777" w:rsidR="00074B2A" w:rsidRPr="00074B2A" w:rsidRDefault="00074B2A" w:rsidP="00074B2A">
      <w:pPr>
        <w:pStyle w:val="Prrafodelista"/>
        <w:numPr>
          <w:ilvl w:val="0"/>
          <w:numId w:val="25"/>
        </w:numPr>
        <w:spacing w:line="360" w:lineRule="auto"/>
        <w:jc w:val="both"/>
        <w:rPr>
          <w:rFonts w:ascii="Arial" w:hAnsi="Arial" w:cs="Arial"/>
        </w:rPr>
      </w:pPr>
      <w:r w:rsidRPr="00074B2A">
        <w:rPr>
          <w:rFonts w:ascii="Arial" w:hAnsi="Arial" w:cs="Arial"/>
        </w:rPr>
        <w:t xml:space="preserve">Madurez y estabilidad: Spring </w:t>
      </w:r>
      <w:proofErr w:type="spellStart"/>
      <w:r w:rsidRPr="00074B2A">
        <w:rPr>
          <w:rFonts w:ascii="Arial" w:hAnsi="Arial" w:cs="Arial"/>
        </w:rPr>
        <w:t>Boot</w:t>
      </w:r>
      <w:proofErr w:type="spellEnd"/>
      <w:r w:rsidRPr="00074B2A">
        <w:rPr>
          <w:rFonts w:ascii="Arial" w:hAnsi="Arial" w:cs="Arial"/>
        </w:rPr>
        <w:t xml:space="preserve"> es un </w:t>
      </w:r>
      <w:proofErr w:type="spellStart"/>
      <w:r w:rsidRPr="00074B2A">
        <w:rPr>
          <w:rFonts w:ascii="Arial" w:hAnsi="Arial" w:cs="Arial"/>
        </w:rPr>
        <w:t>framework</w:t>
      </w:r>
      <w:proofErr w:type="spellEnd"/>
      <w:r w:rsidRPr="00074B2A">
        <w:rPr>
          <w:rFonts w:ascii="Arial" w:hAnsi="Arial" w:cs="Arial"/>
        </w:rPr>
        <w:t xml:space="preserve"> ampliamente utilizado en entornos profesionales, con soporte y documentación consolidada.</w:t>
      </w:r>
    </w:p>
    <w:p w14:paraId="419DE5A0" w14:textId="77777777" w:rsidR="00074B2A" w:rsidRPr="00074B2A" w:rsidRDefault="00074B2A" w:rsidP="00074B2A">
      <w:pPr>
        <w:pStyle w:val="Prrafodelista"/>
        <w:numPr>
          <w:ilvl w:val="0"/>
          <w:numId w:val="25"/>
        </w:numPr>
        <w:spacing w:line="360" w:lineRule="auto"/>
        <w:jc w:val="both"/>
        <w:rPr>
          <w:rFonts w:ascii="Arial" w:hAnsi="Arial" w:cs="Arial"/>
        </w:rPr>
      </w:pPr>
      <w:r w:rsidRPr="00074B2A">
        <w:rPr>
          <w:rFonts w:ascii="Arial" w:hAnsi="Arial" w:cs="Arial"/>
        </w:rPr>
        <w:t>Escalabilidad: Permite crecer fácilmente la aplicación, integrando nuevas funcionalidades como gestión de usuarios, exámenes y estadísticas.</w:t>
      </w:r>
    </w:p>
    <w:p w14:paraId="617F1333" w14:textId="77777777" w:rsidR="00074B2A" w:rsidRPr="00074B2A" w:rsidRDefault="00074B2A" w:rsidP="00074B2A">
      <w:pPr>
        <w:pStyle w:val="Prrafodelista"/>
        <w:numPr>
          <w:ilvl w:val="0"/>
          <w:numId w:val="25"/>
        </w:numPr>
        <w:spacing w:line="360" w:lineRule="auto"/>
        <w:jc w:val="both"/>
        <w:rPr>
          <w:rFonts w:ascii="Arial" w:hAnsi="Arial" w:cs="Arial"/>
        </w:rPr>
      </w:pPr>
      <w:r w:rsidRPr="00074B2A">
        <w:rPr>
          <w:rFonts w:ascii="Arial" w:hAnsi="Arial" w:cs="Arial"/>
        </w:rPr>
        <w:t>Seguridad: Facilita la implementación de sistemas de autenticación y control de acceso.</w:t>
      </w:r>
    </w:p>
    <w:p w14:paraId="631070D4" w14:textId="77777777" w:rsidR="00074B2A" w:rsidRPr="00074B2A" w:rsidRDefault="00074B2A" w:rsidP="00074B2A">
      <w:pPr>
        <w:pStyle w:val="Prrafodelista"/>
        <w:numPr>
          <w:ilvl w:val="0"/>
          <w:numId w:val="25"/>
        </w:numPr>
        <w:spacing w:line="360" w:lineRule="auto"/>
        <w:jc w:val="both"/>
        <w:rPr>
          <w:rFonts w:ascii="Arial" w:hAnsi="Arial" w:cs="Arial"/>
        </w:rPr>
      </w:pPr>
      <w:r w:rsidRPr="00074B2A">
        <w:rPr>
          <w:rFonts w:ascii="Arial" w:hAnsi="Arial" w:cs="Arial"/>
        </w:rPr>
        <w:t>Integración con bases de datos: Compatible con múltiples sistemas de gestión de bases de datos (MySQL, PostgreSQL, etc.), esenciales para almacenar documentos, resultados de test y métricas de rendimiento.</w:t>
      </w:r>
    </w:p>
    <w:p w14:paraId="01C69577" w14:textId="4E0226B5" w:rsidR="00074B2A" w:rsidRPr="00074B2A" w:rsidRDefault="00074B2A" w:rsidP="00074B2A">
      <w:pPr>
        <w:spacing w:line="360" w:lineRule="auto"/>
        <w:jc w:val="both"/>
        <w:rPr>
          <w:rFonts w:ascii="Arial" w:hAnsi="Arial" w:cs="Arial"/>
        </w:rPr>
      </w:pPr>
      <w:r>
        <w:rPr>
          <w:rFonts w:ascii="Arial" w:hAnsi="Arial" w:cs="Arial"/>
        </w:rPr>
        <w:t>El uso</w:t>
      </w:r>
      <w:r w:rsidRPr="00074B2A">
        <w:rPr>
          <w:rFonts w:ascii="Arial" w:hAnsi="Arial" w:cs="Arial"/>
        </w:rPr>
        <w:t xml:space="preserve"> de Spring Boot asegura un back</w:t>
      </w:r>
      <w:r>
        <w:rPr>
          <w:rFonts w:ascii="Arial" w:hAnsi="Arial" w:cs="Arial"/>
        </w:rPr>
        <w:t>-</w:t>
      </w:r>
      <w:r w:rsidRPr="00074B2A">
        <w:rPr>
          <w:rFonts w:ascii="Arial" w:hAnsi="Arial" w:cs="Arial"/>
        </w:rPr>
        <w:t>end robusto, con arquitectura modular y escalable, que puede sostener tanto el uso individual de opositores como la gestión de academias.</w:t>
      </w:r>
    </w:p>
    <w:p w14:paraId="3A6099E6" w14:textId="77777777" w:rsidR="00074B2A" w:rsidRPr="00074B2A" w:rsidRDefault="00074B2A" w:rsidP="00074B2A">
      <w:pPr>
        <w:spacing w:line="360" w:lineRule="auto"/>
        <w:jc w:val="both"/>
        <w:rPr>
          <w:rFonts w:ascii="Arial" w:hAnsi="Arial" w:cs="Arial"/>
        </w:rPr>
      </w:pPr>
    </w:p>
    <w:p w14:paraId="26FCD1B8" w14:textId="14F86886" w:rsidR="00074B2A" w:rsidRPr="00074B2A" w:rsidRDefault="00074B2A" w:rsidP="00074B2A">
      <w:pPr>
        <w:spacing w:line="360" w:lineRule="auto"/>
        <w:jc w:val="both"/>
        <w:rPr>
          <w:rFonts w:ascii="Arial" w:hAnsi="Arial" w:cs="Arial"/>
          <w:b/>
          <w:bCs/>
          <w:color w:val="215E99" w:themeColor="text2" w:themeTint="BF"/>
          <w:u w:val="single"/>
        </w:rPr>
      </w:pPr>
      <w:r w:rsidRPr="00074B2A">
        <w:rPr>
          <w:rFonts w:ascii="Arial" w:hAnsi="Arial" w:cs="Arial"/>
          <w:b/>
          <w:bCs/>
          <w:color w:val="215E99" w:themeColor="text2" w:themeTint="BF"/>
          <w:u w:val="single"/>
        </w:rPr>
        <w:lastRenderedPageBreak/>
        <w:t>Front-end: HTML, CSS y JavaScript</w:t>
      </w:r>
    </w:p>
    <w:p w14:paraId="266151A7" w14:textId="77777777" w:rsidR="00074B2A" w:rsidRPr="00074B2A" w:rsidRDefault="00074B2A" w:rsidP="00074B2A">
      <w:pPr>
        <w:spacing w:line="360" w:lineRule="auto"/>
        <w:jc w:val="both"/>
        <w:rPr>
          <w:rFonts w:ascii="Arial" w:hAnsi="Arial" w:cs="Arial"/>
        </w:rPr>
      </w:pPr>
      <w:r w:rsidRPr="00074B2A">
        <w:rPr>
          <w:rFonts w:ascii="Arial" w:hAnsi="Arial" w:cs="Arial"/>
        </w:rPr>
        <w:t>Motivos de elección:</w:t>
      </w:r>
    </w:p>
    <w:p w14:paraId="7BBB068F" w14:textId="4A2381AF" w:rsidR="00074B2A" w:rsidRPr="00074B2A" w:rsidRDefault="00074B2A" w:rsidP="00074B2A">
      <w:pPr>
        <w:pStyle w:val="Prrafodelista"/>
        <w:numPr>
          <w:ilvl w:val="0"/>
          <w:numId w:val="26"/>
        </w:numPr>
        <w:spacing w:line="360" w:lineRule="auto"/>
        <w:jc w:val="both"/>
        <w:rPr>
          <w:rFonts w:ascii="Arial" w:hAnsi="Arial" w:cs="Arial"/>
        </w:rPr>
      </w:pPr>
      <w:r w:rsidRPr="00074B2A">
        <w:rPr>
          <w:rFonts w:ascii="Arial" w:hAnsi="Arial" w:cs="Arial"/>
        </w:rPr>
        <w:t>Compatibilidad web: HTML y CSS garantizan que la aplicación sea accesible desde cualquier navegador moderno.</w:t>
      </w:r>
    </w:p>
    <w:p w14:paraId="50F790C3" w14:textId="77777777" w:rsidR="00074B2A" w:rsidRPr="00074B2A" w:rsidRDefault="00074B2A" w:rsidP="00074B2A">
      <w:pPr>
        <w:pStyle w:val="Prrafodelista"/>
        <w:numPr>
          <w:ilvl w:val="0"/>
          <w:numId w:val="26"/>
        </w:numPr>
        <w:spacing w:line="360" w:lineRule="auto"/>
        <w:jc w:val="both"/>
        <w:rPr>
          <w:rFonts w:ascii="Arial" w:hAnsi="Arial" w:cs="Arial"/>
        </w:rPr>
      </w:pPr>
      <w:r w:rsidRPr="00074B2A">
        <w:rPr>
          <w:rFonts w:ascii="Arial" w:hAnsi="Arial" w:cs="Arial"/>
        </w:rPr>
        <w:t xml:space="preserve">Interactividad: JavaScript permite la creación de </w:t>
      </w:r>
      <w:proofErr w:type="spellStart"/>
      <w:r w:rsidRPr="00074B2A">
        <w:rPr>
          <w:rFonts w:ascii="Arial" w:hAnsi="Arial" w:cs="Arial"/>
        </w:rPr>
        <w:t>dashboards</w:t>
      </w:r>
      <w:proofErr w:type="spellEnd"/>
      <w:r w:rsidRPr="00074B2A">
        <w:rPr>
          <w:rFonts w:ascii="Arial" w:hAnsi="Arial" w:cs="Arial"/>
        </w:rPr>
        <w:t xml:space="preserve"> dinámicos, gráficos interactivos y componentes de usuario responsivos.</w:t>
      </w:r>
    </w:p>
    <w:p w14:paraId="44796993" w14:textId="77777777" w:rsidR="00074B2A" w:rsidRPr="00074B2A" w:rsidRDefault="00074B2A" w:rsidP="00074B2A">
      <w:pPr>
        <w:pStyle w:val="Prrafodelista"/>
        <w:numPr>
          <w:ilvl w:val="0"/>
          <w:numId w:val="26"/>
        </w:numPr>
        <w:spacing w:line="360" w:lineRule="auto"/>
        <w:jc w:val="both"/>
        <w:rPr>
          <w:rFonts w:ascii="Arial" w:hAnsi="Arial" w:cs="Arial"/>
        </w:rPr>
      </w:pPr>
      <w:r w:rsidRPr="00074B2A">
        <w:rPr>
          <w:rFonts w:ascii="Arial" w:hAnsi="Arial" w:cs="Arial"/>
        </w:rPr>
        <w:t xml:space="preserve">Flexibilidad: Facilita futuras integraciones con </w:t>
      </w:r>
      <w:proofErr w:type="spellStart"/>
      <w:r w:rsidRPr="00074B2A">
        <w:rPr>
          <w:rFonts w:ascii="Arial" w:hAnsi="Arial" w:cs="Arial"/>
        </w:rPr>
        <w:t>frameworks</w:t>
      </w:r>
      <w:proofErr w:type="spellEnd"/>
      <w:r w:rsidRPr="00074B2A">
        <w:rPr>
          <w:rFonts w:ascii="Arial" w:hAnsi="Arial" w:cs="Arial"/>
        </w:rPr>
        <w:t xml:space="preserve"> más avanzados (</w:t>
      </w:r>
      <w:proofErr w:type="spellStart"/>
      <w:r w:rsidRPr="00074B2A">
        <w:rPr>
          <w:rFonts w:ascii="Arial" w:hAnsi="Arial" w:cs="Arial"/>
        </w:rPr>
        <w:t>React</w:t>
      </w:r>
      <w:proofErr w:type="spellEnd"/>
      <w:r w:rsidRPr="00074B2A">
        <w:rPr>
          <w:rFonts w:ascii="Arial" w:hAnsi="Arial" w:cs="Arial"/>
        </w:rPr>
        <w:t xml:space="preserve">, Vue) si se desea mejorar la experiencia visual o añadir SPA (Single Page </w:t>
      </w:r>
      <w:proofErr w:type="spellStart"/>
      <w:r w:rsidRPr="00074B2A">
        <w:rPr>
          <w:rFonts w:ascii="Arial" w:hAnsi="Arial" w:cs="Arial"/>
        </w:rPr>
        <w:t>Application</w:t>
      </w:r>
      <w:proofErr w:type="spellEnd"/>
      <w:r w:rsidRPr="00074B2A">
        <w:rPr>
          <w:rFonts w:ascii="Arial" w:hAnsi="Arial" w:cs="Arial"/>
        </w:rPr>
        <w:t>).</w:t>
      </w:r>
    </w:p>
    <w:p w14:paraId="2E7AEBA8" w14:textId="290BA08D" w:rsidR="00074B2A" w:rsidRPr="00074B2A" w:rsidRDefault="00074B2A" w:rsidP="00074B2A">
      <w:pPr>
        <w:spacing w:line="360" w:lineRule="auto"/>
        <w:jc w:val="both"/>
        <w:rPr>
          <w:rFonts w:ascii="Arial" w:hAnsi="Arial" w:cs="Arial"/>
        </w:rPr>
      </w:pPr>
      <w:r w:rsidRPr="00074B2A">
        <w:rPr>
          <w:rFonts w:ascii="Arial" w:hAnsi="Arial" w:cs="Arial"/>
        </w:rPr>
        <w:t>El front</w:t>
      </w:r>
      <w:r>
        <w:rPr>
          <w:rFonts w:ascii="Arial" w:hAnsi="Arial" w:cs="Arial"/>
        </w:rPr>
        <w:t>-</w:t>
      </w:r>
      <w:r w:rsidRPr="00074B2A">
        <w:rPr>
          <w:rFonts w:ascii="Arial" w:hAnsi="Arial" w:cs="Arial"/>
        </w:rPr>
        <w:t xml:space="preserve">end </w:t>
      </w:r>
      <w:r w:rsidR="00A23E25">
        <w:rPr>
          <w:rFonts w:ascii="Arial" w:hAnsi="Arial" w:cs="Arial"/>
        </w:rPr>
        <w:t>será</w:t>
      </w:r>
      <w:r w:rsidRPr="00074B2A">
        <w:rPr>
          <w:rFonts w:ascii="Arial" w:hAnsi="Arial" w:cs="Arial"/>
        </w:rPr>
        <w:t xml:space="preserve"> intuitivo y rápido, permitiendo a los opositores y academias acceder a todas las funcionalidades sin necesidad de descargar software adicional.</w:t>
      </w:r>
    </w:p>
    <w:p w14:paraId="3CAF522A" w14:textId="77777777" w:rsidR="00074B2A" w:rsidRPr="00074B2A" w:rsidRDefault="00074B2A" w:rsidP="00074B2A">
      <w:pPr>
        <w:spacing w:line="360" w:lineRule="auto"/>
        <w:jc w:val="both"/>
        <w:rPr>
          <w:rFonts w:ascii="Arial" w:hAnsi="Arial" w:cs="Arial"/>
        </w:rPr>
      </w:pPr>
    </w:p>
    <w:p w14:paraId="2CEFEFB3" w14:textId="2EB3BFF7" w:rsidR="00074B2A" w:rsidRPr="00074B2A" w:rsidRDefault="00074B2A" w:rsidP="00074B2A">
      <w:pPr>
        <w:spacing w:line="360" w:lineRule="auto"/>
        <w:jc w:val="both"/>
        <w:rPr>
          <w:rFonts w:ascii="Arial" w:hAnsi="Arial" w:cs="Arial"/>
          <w:b/>
          <w:bCs/>
          <w:color w:val="215E99" w:themeColor="text2" w:themeTint="BF"/>
          <w:u w:val="single"/>
        </w:rPr>
      </w:pPr>
      <w:r w:rsidRPr="00074B2A">
        <w:rPr>
          <w:rFonts w:ascii="Arial" w:hAnsi="Arial" w:cs="Arial"/>
          <w:b/>
          <w:bCs/>
          <w:color w:val="215E99" w:themeColor="text2" w:themeTint="BF"/>
          <w:u w:val="single"/>
        </w:rPr>
        <w:t>Base de datos: MySQL</w:t>
      </w:r>
    </w:p>
    <w:p w14:paraId="01A5F0B7" w14:textId="38887176" w:rsidR="00074B2A" w:rsidRPr="00074B2A" w:rsidRDefault="00074B2A" w:rsidP="00074B2A">
      <w:pPr>
        <w:spacing w:line="360" w:lineRule="auto"/>
        <w:jc w:val="both"/>
        <w:rPr>
          <w:rFonts w:ascii="Arial" w:hAnsi="Arial" w:cs="Arial"/>
        </w:rPr>
      </w:pPr>
      <w:r w:rsidRPr="00074B2A">
        <w:rPr>
          <w:rFonts w:ascii="Arial" w:hAnsi="Arial" w:cs="Arial"/>
        </w:rPr>
        <w:t>Motivos de elección:</w:t>
      </w:r>
    </w:p>
    <w:p w14:paraId="56104C0F" w14:textId="77777777" w:rsidR="00074B2A" w:rsidRPr="00074B2A" w:rsidRDefault="00074B2A" w:rsidP="00074B2A">
      <w:pPr>
        <w:pStyle w:val="Prrafodelista"/>
        <w:numPr>
          <w:ilvl w:val="0"/>
          <w:numId w:val="27"/>
        </w:numPr>
        <w:spacing w:line="360" w:lineRule="auto"/>
        <w:jc w:val="both"/>
        <w:rPr>
          <w:rFonts w:ascii="Arial" w:hAnsi="Arial" w:cs="Arial"/>
        </w:rPr>
      </w:pPr>
      <w:r w:rsidRPr="00074B2A">
        <w:rPr>
          <w:rFonts w:ascii="Arial" w:hAnsi="Arial" w:cs="Arial"/>
        </w:rPr>
        <w:t>Almacenamiento estructurado: Ideal para guardar usuarios, grupos, exámenes, flashcards y métricas de rendimiento.</w:t>
      </w:r>
    </w:p>
    <w:p w14:paraId="4A42C267" w14:textId="77777777" w:rsidR="00074B2A" w:rsidRPr="00074B2A" w:rsidRDefault="00074B2A" w:rsidP="00074B2A">
      <w:pPr>
        <w:pStyle w:val="Prrafodelista"/>
        <w:numPr>
          <w:ilvl w:val="0"/>
          <w:numId w:val="27"/>
        </w:numPr>
        <w:spacing w:line="360" w:lineRule="auto"/>
        <w:jc w:val="both"/>
        <w:rPr>
          <w:rFonts w:ascii="Arial" w:hAnsi="Arial" w:cs="Arial"/>
        </w:rPr>
      </w:pPr>
      <w:r w:rsidRPr="00074B2A">
        <w:rPr>
          <w:rFonts w:ascii="Arial" w:hAnsi="Arial" w:cs="Arial"/>
        </w:rPr>
        <w:t>Relaciones entre datos: Permite gestionar relaciones complejas, como la vinculación entre alumnos, grupos y exámenes.</w:t>
      </w:r>
    </w:p>
    <w:p w14:paraId="7E28BE62" w14:textId="77777777" w:rsidR="00074B2A" w:rsidRPr="00074B2A" w:rsidRDefault="00074B2A" w:rsidP="00074B2A">
      <w:pPr>
        <w:pStyle w:val="Prrafodelista"/>
        <w:numPr>
          <w:ilvl w:val="0"/>
          <w:numId w:val="27"/>
        </w:numPr>
        <w:spacing w:line="360" w:lineRule="auto"/>
        <w:jc w:val="both"/>
        <w:rPr>
          <w:rFonts w:ascii="Arial" w:hAnsi="Arial" w:cs="Arial"/>
        </w:rPr>
      </w:pPr>
      <w:r w:rsidRPr="00074B2A">
        <w:rPr>
          <w:rFonts w:ascii="Arial" w:hAnsi="Arial" w:cs="Arial"/>
        </w:rPr>
        <w:t>Escalabilidad: Capaz de crecer conforme aumenten usuarios y academias.</w:t>
      </w:r>
    </w:p>
    <w:p w14:paraId="568D1EA7" w14:textId="77777777" w:rsidR="00074B2A" w:rsidRPr="00074B2A" w:rsidRDefault="00074B2A" w:rsidP="00074B2A">
      <w:pPr>
        <w:spacing w:line="360" w:lineRule="auto"/>
        <w:jc w:val="both"/>
        <w:rPr>
          <w:rFonts w:ascii="Arial" w:hAnsi="Arial" w:cs="Arial"/>
        </w:rPr>
      </w:pPr>
      <w:r w:rsidRPr="00074B2A">
        <w:rPr>
          <w:rFonts w:ascii="Arial" w:hAnsi="Arial" w:cs="Arial"/>
        </w:rPr>
        <w:t>Una base de datos relacional garantiza integridad y consistencia de los datos, lo que es crítico para una plataforma educativa que combina información académica y resultados físicos.</w:t>
      </w:r>
    </w:p>
    <w:p w14:paraId="7EDDE06E" w14:textId="77777777" w:rsidR="00074B2A" w:rsidRDefault="00074B2A" w:rsidP="00074B2A">
      <w:pPr>
        <w:spacing w:line="360" w:lineRule="auto"/>
        <w:jc w:val="both"/>
        <w:rPr>
          <w:rFonts w:ascii="Arial" w:hAnsi="Arial" w:cs="Arial"/>
        </w:rPr>
      </w:pPr>
    </w:p>
    <w:p w14:paraId="3E4F8AF8" w14:textId="77777777" w:rsidR="00A23E25" w:rsidRDefault="00A23E25" w:rsidP="00074B2A">
      <w:pPr>
        <w:spacing w:line="360" w:lineRule="auto"/>
        <w:jc w:val="both"/>
        <w:rPr>
          <w:rFonts w:ascii="Arial" w:hAnsi="Arial" w:cs="Arial"/>
        </w:rPr>
      </w:pPr>
    </w:p>
    <w:p w14:paraId="02824641" w14:textId="77777777" w:rsidR="00A23E25" w:rsidRDefault="00A23E25" w:rsidP="00074B2A">
      <w:pPr>
        <w:spacing w:line="360" w:lineRule="auto"/>
        <w:jc w:val="both"/>
        <w:rPr>
          <w:rFonts w:ascii="Arial" w:hAnsi="Arial" w:cs="Arial"/>
        </w:rPr>
      </w:pPr>
    </w:p>
    <w:p w14:paraId="247343DF" w14:textId="77777777" w:rsidR="00A23E25" w:rsidRPr="00074B2A" w:rsidRDefault="00A23E25" w:rsidP="00074B2A">
      <w:pPr>
        <w:spacing w:line="360" w:lineRule="auto"/>
        <w:jc w:val="both"/>
        <w:rPr>
          <w:rFonts w:ascii="Arial" w:hAnsi="Arial" w:cs="Arial"/>
        </w:rPr>
      </w:pPr>
    </w:p>
    <w:p w14:paraId="20F7CE27" w14:textId="7CF2962B" w:rsidR="00074B2A" w:rsidRPr="00074B2A" w:rsidRDefault="00074B2A" w:rsidP="00074B2A">
      <w:pPr>
        <w:spacing w:line="360" w:lineRule="auto"/>
        <w:jc w:val="both"/>
        <w:rPr>
          <w:rFonts w:ascii="Arial" w:hAnsi="Arial" w:cs="Arial"/>
          <w:b/>
          <w:bCs/>
          <w:color w:val="215E99" w:themeColor="text2" w:themeTint="BF"/>
          <w:u w:val="single"/>
        </w:rPr>
      </w:pPr>
      <w:r w:rsidRPr="00074B2A">
        <w:rPr>
          <w:rFonts w:ascii="Arial" w:hAnsi="Arial" w:cs="Arial"/>
          <w:b/>
          <w:bCs/>
          <w:color w:val="215E99" w:themeColor="text2" w:themeTint="BF"/>
          <w:u w:val="single"/>
        </w:rPr>
        <w:lastRenderedPageBreak/>
        <w:t>Generación de gráficos y estadísticas: Librerías JavaScript (Chart.js)</w:t>
      </w:r>
    </w:p>
    <w:p w14:paraId="3DE2124C" w14:textId="77777777" w:rsidR="00074B2A" w:rsidRPr="00074B2A" w:rsidRDefault="00074B2A" w:rsidP="00074B2A">
      <w:pPr>
        <w:spacing w:line="360" w:lineRule="auto"/>
        <w:jc w:val="both"/>
        <w:rPr>
          <w:rFonts w:ascii="Arial" w:hAnsi="Arial" w:cs="Arial"/>
        </w:rPr>
      </w:pPr>
      <w:r w:rsidRPr="00074B2A">
        <w:rPr>
          <w:rFonts w:ascii="Arial" w:hAnsi="Arial" w:cs="Arial"/>
        </w:rPr>
        <w:t>Motivos de elección:</w:t>
      </w:r>
    </w:p>
    <w:p w14:paraId="7706A0FB" w14:textId="77777777" w:rsidR="00074B2A" w:rsidRPr="00074B2A" w:rsidRDefault="00074B2A" w:rsidP="00074B2A">
      <w:pPr>
        <w:pStyle w:val="Prrafodelista"/>
        <w:numPr>
          <w:ilvl w:val="0"/>
          <w:numId w:val="28"/>
        </w:numPr>
        <w:spacing w:line="360" w:lineRule="auto"/>
        <w:jc w:val="both"/>
        <w:rPr>
          <w:rFonts w:ascii="Arial" w:hAnsi="Arial" w:cs="Arial"/>
        </w:rPr>
      </w:pPr>
      <w:r w:rsidRPr="00074B2A">
        <w:rPr>
          <w:rFonts w:ascii="Arial" w:hAnsi="Arial" w:cs="Arial"/>
        </w:rPr>
        <w:t>Visualización dinámica: Permite mostrar evolución de resultados y estadísticas de manera clara e intuitiva.</w:t>
      </w:r>
    </w:p>
    <w:p w14:paraId="545AC062" w14:textId="77777777" w:rsidR="00074B2A" w:rsidRPr="00074B2A" w:rsidRDefault="00074B2A" w:rsidP="00074B2A">
      <w:pPr>
        <w:pStyle w:val="Prrafodelista"/>
        <w:numPr>
          <w:ilvl w:val="0"/>
          <w:numId w:val="28"/>
        </w:numPr>
        <w:spacing w:line="360" w:lineRule="auto"/>
        <w:jc w:val="both"/>
        <w:rPr>
          <w:rFonts w:ascii="Arial" w:hAnsi="Arial" w:cs="Arial"/>
        </w:rPr>
      </w:pPr>
      <w:r w:rsidRPr="00074B2A">
        <w:rPr>
          <w:rFonts w:ascii="Arial" w:hAnsi="Arial" w:cs="Arial"/>
        </w:rPr>
        <w:t>Interactividad: Los gráficos son interactivos y responsivos, lo que mejora la experiencia de usuario.</w:t>
      </w:r>
    </w:p>
    <w:p w14:paraId="0EB4388A" w14:textId="3E2A0D15" w:rsidR="00074B2A" w:rsidRPr="00074B2A" w:rsidRDefault="00074B2A" w:rsidP="00074B2A">
      <w:pPr>
        <w:spacing w:line="360" w:lineRule="auto"/>
        <w:jc w:val="both"/>
        <w:rPr>
          <w:rFonts w:ascii="Arial" w:hAnsi="Arial" w:cs="Arial"/>
        </w:rPr>
      </w:pPr>
      <w:r w:rsidRPr="00074B2A">
        <w:rPr>
          <w:rFonts w:ascii="Arial" w:hAnsi="Arial" w:cs="Arial"/>
        </w:rPr>
        <w:t xml:space="preserve">Los gráficos automáticos son una de las funcionalidades diferenciales de </w:t>
      </w:r>
      <w:r w:rsidR="00A23E25">
        <w:rPr>
          <w:rFonts w:ascii="Arial" w:hAnsi="Arial" w:cs="Arial"/>
        </w:rPr>
        <w:t>nuestra</w:t>
      </w:r>
      <w:r w:rsidRPr="00074B2A">
        <w:rPr>
          <w:rFonts w:ascii="Arial" w:hAnsi="Arial" w:cs="Arial"/>
        </w:rPr>
        <w:t xml:space="preserve"> aplicación, tanto para opositores individuales como para academias.</w:t>
      </w:r>
    </w:p>
    <w:p w14:paraId="32E9B87C" w14:textId="77777777" w:rsidR="00074B2A" w:rsidRPr="00074B2A" w:rsidRDefault="00074B2A" w:rsidP="00074B2A">
      <w:pPr>
        <w:spacing w:line="360" w:lineRule="auto"/>
        <w:jc w:val="both"/>
        <w:rPr>
          <w:rFonts w:ascii="Arial" w:hAnsi="Arial" w:cs="Arial"/>
        </w:rPr>
      </w:pPr>
    </w:p>
    <w:p w14:paraId="4B574949" w14:textId="20822F08" w:rsidR="00074B2A" w:rsidRPr="00074B2A" w:rsidRDefault="00074B2A" w:rsidP="00074B2A">
      <w:pPr>
        <w:spacing w:line="360" w:lineRule="auto"/>
        <w:jc w:val="both"/>
        <w:rPr>
          <w:rFonts w:ascii="Arial" w:hAnsi="Arial" w:cs="Arial"/>
          <w:b/>
          <w:bCs/>
          <w:color w:val="215E99" w:themeColor="text2" w:themeTint="BF"/>
          <w:u w:val="single"/>
        </w:rPr>
      </w:pPr>
      <w:r w:rsidRPr="00074B2A">
        <w:rPr>
          <w:rFonts w:ascii="Arial" w:hAnsi="Arial" w:cs="Arial"/>
          <w:b/>
          <w:bCs/>
          <w:color w:val="215E99" w:themeColor="text2" w:themeTint="BF"/>
          <w:u w:val="single"/>
        </w:rPr>
        <w:t>Futuras integraciones: Inteligencia Artificial (IA)</w:t>
      </w:r>
    </w:p>
    <w:p w14:paraId="07DB089C" w14:textId="54D0A073" w:rsidR="00074B2A" w:rsidRPr="00074B2A" w:rsidRDefault="00074B2A" w:rsidP="00074B2A">
      <w:pPr>
        <w:spacing w:line="360" w:lineRule="auto"/>
        <w:jc w:val="both"/>
        <w:rPr>
          <w:rFonts w:ascii="Arial" w:hAnsi="Arial" w:cs="Arial"/>
        </w:rPr>
      </w:pPr>
      <w:r w:rsidRPr="00074B2A">
        <w:rPr>
          <w:rFonts w:ascii="Arial" w:hAnsi="Arial" w:cs="Arial"/>
        </w:rPr>
        <w:t>Motivos de elección:</w:t>
      </w:r>
    </w:p>
    <w:p w14:paraId="2A184EB4" w14:textId="77777777" w:rsidR="00074B2A" w:rsidRPr="00074B2A" w:rsidRDefault="00074B2A" w:rsidP="00074B2A">
      <w:pPr>
        <w:pStyle w:val="Prrafodelista"/>
        <w:numPr>
          <w:ilvl w:val="0"/>
          <w:numId w:val="29"/>
        </w:numPr>
        <w:spacing w:line="360" w:lineRule="auto"/>
        <w:jc w:val="both"/>
        <w:rPr>
          <w:rFonts w:ascii="Arial" w:hAnsi="Arial" w:cs="Arial"/>
        </w:rPr>
      </w:pPr>
      <w:r w:rsidRPr="00074B2A">
        <w:rPr>
          <w:rFonts w:ascii="Arial" w:hAnsi="Arial" w:cs="Arial"/>
        </w:rPr>
        <w:t>Generación de exámenes tipo test: Creación automática de preguntas basadas en temarios.</w:t>
      </w:r>
    </w:p>
    <w:p w14:paraId="0190100F" w14:textId="77777777" w:rsidR="00074B2A" w:rsidRPr="00074B2A" w:rsidRDefault="00074B2A" w:rsidP="00074B2A">
      <w:pPr>
        <w:pStyle w:val="Prrafodelista"/>
        <w:numPr>
          <w:ilvl w:val="0"/>
          <w:numId w:val="29"/>
        </w:numPr>
        <w:spacing w:line="360" w:lineRule="auto"/>
        <w:jc w:val="both"/>
        <w:rPr>
          <w:rFonts w:ascii="Arial" w:hAnsi="Arial" w:cs="Arial"/>
        </w:rPr>
      </w:pPr>
      <w:r w:rsidRPr="00074B2A">
        <w:rPr>
          <w:rFonts w:ascii="Arial" w:hAnsi="Arial" w:cs="Arial"/>
        </w:rPr>
        <w:t>Creación de flashcards y resúmenes: Ayuda al opositor a memorizar contenido.</w:t>
      </w:r>
    </w:p>
    <w:p w14:paraId="0EC4B990" w14:textId="77777777" w:rsidR="00074B2A" w:rsidRPr="00074B2A" w:rsidRDefault="00074B2A" w:rsidP="00074B2A">
      <w:pPr>
        <w:pStyle w:val="Prrafodelista"/>
        <w:numPr>
          <w:ilvl w:val="0"/>
          <w:numId w:val="29"/>
        </w:numPr>
        <w:spacing w:line="360" w:lineRule="auto"/>
        <w:jc w:val="both"/>
        <w:rPr>
          <w:rFonts w:ascii="Arial" w:hAnsi="Arial" w:cs="Arial"/>
        </w:rPr>
      </w:pPr>
      <w:r w:rsidRPr="00074B2A">
        <w:rPr>
          <w:rFonts w:ascii="Arial" w:hAnsi="Arial" w:cs="Arial"/>
        </w:rPr>
        <w:t>Explicaciones personalizadas: Posible guía en temas complejos.</w:t>
      </w:r>
    </w:p>
    <w:p w14:paraId="031B4509" w14:textId="77777777" w:rsidR="00074B2A" w:rsidRPr="00074B2A" w:rsidRDefault="00074B2A" w:rsidP="00074B2A">
      <w:pPr>
        <w:spacing w:line="360" w:lineRule="auto"/>
        <w:jc w:val="both"/>
        <w:rPr>
          <w:rFonts w:ascii="Arial" w:hAnsi="Arial" w:cs="Arial"/>
        </w:rPr>
      </w:pPr>
      <w:r w:rsidRPr="00074B2A">
        <w:rPr>
          <w:rFonts w:ascii="Arial" w:hAnsi="Arial" w:cs="Arial"/>
        </w:rPr>
        <w:t>Aunque la IA no será el núcleo inicial del proyecto, su inclusión futura puede aumentar el valor diferencial frente a otras aplicaciones y permitir un aprendizaje más personalizado.</w:t>
      </w:r>
    </w:p>
    <w:p w14:paraId="48342251" w14:textId="77777777" w:rsidR="00074B2A" w:rsidRPr="00074B2A" w:rsidRDefault="00074B2A" w:rsidP="00074B2A">
      <w:pPr>
        <w:spacing w:line="360" w:lineRule="auto"/>
        <w:jc w:val="both"/>
        <w:rPr>
          <w:rFonts w:ascii="Arial" w:hAnsi="Arial" w:cs="Arial"/>
        </w:rPr>
      </w:pPr>
    </w:p>
    <w:p w14:paraId="1315522D" w14:textId="144945CD" w:rsidR="00074B2A" w:rsidRPr="00074B2A" w:rsidRDefault="00074B2A" w:rsidP="00074B2A">
      <w:pPr>
        <w:spacing w:line="360" w:lineRule="auto"/>
        <w:jc w:val="both"/>
        <w:rPr>
          <w:rFonts w:ascii="Arial" w:hAnsi="Arial" w:cs="Arial"/>
          <w:b/>
          <w:bCs/>
          <w:color w:val="215E99" w:themeColor="text2" w:themeTint="BF"/>
          <w:u w:val="single"/>
        </w:rPr>
      </w:pPr>
      <w:r w:rsidRPr="00074B2A">
        <w:rPr>
          <w:rFonts w:ascii="Arial" w:hAnsi="Arial" w:cs="Arial"/>
          <w:b/>
          <w:bCs/>
          <w:color w:val="215E99" w:themeColor="text2" w:themeTint="BF"/>
          <w:u w:val="single"/>
        </w:rPr>
        <w:t>Infraestructura: Cloud / Hosting web</w:t>
      </w:r>
      <w:r w:rsidR="00A23E25">
        <w:rPr>
          <w:rFonts w:ascii="Arial" w:hAnsi="Arial" w:cs="Arial"/>
          <w:b/>
          <w:bCs/>
          <w:color w:val="215E99" w:themeColor="text2" w:themeTint="BF"/>
          <w:u w:val="single"/>
        </w:rPr>
        <w:t xml:space="preserve"> </w:t>
      </w:r>
    </w:p>
    <w:p w14:paraId="33FE3D2C" w14:textId="3D5F839F" w:rsidR="00074B2A" w:rsidRPr="00074B2A" w:rsidRDefault="00074B2A" w:rsidP="00074B2A">
      <w:pPr>
        <w:pStyle w:val="Prrafodelista"/>
        <w:numPr>
          <w:ilvl w:val="0"/>
          <w:numId w:val="30"/>
        </w:numPr>
        <w:spacing w:line="360" w:lineRule="auto"/>
        <w:jc w:val="both"/>
        <w:rPr>
          <w:rFonts w:ascii="Arial" w:hAnsi="Arial" w:cs="Arial"/>
        </w:rPr>
      </w:pPr>
      <w:r w:rsidRPr="00074B2A">
        <w:rPr>
          <w:rFonts w:ascii="Arial" w:hAnsi="Arial" w:cs="Arial"/>
        </w:rPr>
        <w:t xml:space="preserve">Servidores </w:t>
      </w:r>
      <w:proofErr w:type="spellStart"/>
      <w:r w:rsidRPr="00074B2A">
        <w:rPr>
          <w:rFonts w:ascii="Arial" w:hAnsi="Arial" w:cs="Arial"/>
        </w:rPr>
        <w:t>cloud</w:t>
      </w:r>
      <w:proofErr w:type="spellEnd"/>
      <w:r w:rsidRPr="00074B2A">
        <w:rPr>
          <w:rFonts w:ascii="Arial" w:hAnsi="Arial" w:cs="Arial"/>
        </w:rPr>
        <w:t>: Garantizan disponibilidad, escalabilidad y seguridad.</w:t>
      </w:r>
    </w:p>
    <w:p w14:paraId="6A105129" w14:textId="2A54A328" w:rsidR="00074B2A" w:rsidRDefault="00074B2A" w:rsidP="00074B2A">
      <w:pPr>
        <w:spacing w:line="360" w:lineRule="auto"/>
        <w:jc w:val="both"/>
        <w:rPr>
          <w:rFonts w:ascii="Arial" w:hAnsi="Arial" w:cs="Arial"/>
        </w:rPr>
      </w:pPr>
      <w:r w:rsidRPr="00074B2A">
        <w:rPr>
          <w:rFonts w:ascii="Arial" w:hAnsi="Arial" w:cs="Arial"/>
        </w:rPr>
        <w:t>Permiten soportar múltiples usuarios simultáneos, gestionar almacenamiento de documentos y mantener el rendimiento óptimo sin necesidad de infraestructura local.</w:t>
      </w:r>
    </w:p>
    <w:p w14:paraId="481E1E5B" w14:textId="2E5D4EFD" w:rsidR="00074B2A" w:rsidRDefault="00827AFF" w:rsidP="00827AFF">
      <w:pPr>
        <w:spacing w:line="360" w:lineRule="auto"/>
        <w:jc w:val="center"/>
        <w:rPr>
          <w:rFonts w:ascii="Arial" w:hAnsi="Arial" w:cs="Arial"/>
        </w:rPr>
      </w:pPr>
      <w:r>
        <w:rPr>
          <w:noProof/>
        </w:rPr>
        <w:lastRenderedPageBreak/>
        <w:drawing>
          <wp:inline distT="0" distB="0" distL="0" distR="0" wp14:anchorId="62A21628" wp14:editId="4B54FBAC">
            <wp:extent cx="4319206" cy="7033260"/>
            <wp:effectExtent l="0" t="0" r="5715" b="0"/>
            <wp:docPr id="138860163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25320" cy="7043216"/>
                    </a:xfrm>
                    <a:prstGeom prst="rect">
                      <a:avLst/>
                    </a:prstGeom>
                    <a:noFill/>
                    <a:ln>
                      <a:noFill/>
                    </a:ln>
                  </pic:spPr>
                </pic:pic>
              </a:graphicData>
            </a:graphic>
          </wp:inline>
        </w:drawing>
      </w:r>
    </w:p>
    <w:p w14:paraId="0E0F0E3B" w14:textId="77777777" w:rsidR="00827AFF" w:rsidRDefault="00827AFF" w:rsidP="00827AFF">
      <w:pPr>
        <w:spacing w:line="360" w:lineRule="auto"/>
        <w:jc w:val="center"/>
        <w:rPr>
          <w:rFonts w:ascii="Arial" w:hAnsi="Arial" w:cs="Arial"/>
        </w:rPr>
      </w:pPr>
    </w:p>
    <w:p w14:paraId="704DBA09" w14:textId="77777777" w:rsidR="00A23E25" w:rsidRDefault="00A23E25" w:rsidP="00827AFF">
      <w:pPr>
        <w:spacing w:line="360" w:lineRule="auto"/>
        <w:jc w:val="center"/>
        <w:rPr>
          <w:rFonts w:ascii="Arial" w:hAnsi="Arial" w:cs="Arial"/>
        </w:rPr>
      </w:pPr>
    </w:p>
    <w:p w14:paraId="650CBC54" w14:textId="77777777" w:rsidR="00A23E25" w:rsidRDefault="00A23E25" w:rsidP="00827AFF">
      <w:pPr>
        <w:spacing w:line="360" w:lineRule="auto"/>
        <w:jc w:val="center"/>
        <w:rPr>
          <w:rFonts w:ascii="Arial" w:hAnsi="Arial" w:cs="Arial"/>
        </w:rPr>
      </w:pPr>
    </w:p>
    <w:p w14:paraId="3C08BDA1" w14:textId="77777777" w:rsidR="00A23E25" w:rsidRDefault="00A23E25" w:rsidP="00827AFF">
      <w:pPr>
        <w:spacing w:line="360" w:lineRule="auto"/>
        <w:jc w:val="center"/>
        <w:rPr>
          <w:rFonts w:ascii="Arial" w:hAnsi="Arial" w:cs="Arial"/>
        </w:rPr>
      </w:pPr>
    </w:p>
    <w:p w14:paraId="19073771" w14:textId="77777777" w:rsidR="00827AFF" w:rsidRPr="00827AFF" w:rsidRDefault="00827AFF" w:rsidP="00827AFF">
      <w:pPr>
        <w:spacing w:line="360" w:lineRule="auto"/>
        <w:jc w:val="both"/>
        <w:rPr>
          <w:rFonts w:ascii="Arial" w:hAnsi="Arial" w:cs="Arial"/>
          <w:b/>
          <w:bCs/>
          <w:i/>
          <w:iCs/>
        </w:rPr>
      </w:pPr>
      <w:proofErr w:type="spellStart"/>
      <w:r w:rsidRPr="00827AFF">
        <w:rPr>
          <w:rFonts w:ascii="Arial" w:hAnsi="Arial" w:cs="Arial"/>
          <w:b/>
          <w:bCs/>
          <w:i/>
          <w:iCs/>
        </w:rPr>
        <w:lastRenderedPageBreak/>
        <w:t>Frontend</w:t>
      </w:r>
      <w:proofErr w:type="spellEnd"/>
    </w:p>
    <w:p w14:paraId="44E6AC23" w14:textId="77777777" w:rsidR="00827AFF" w:rsidRPr="00827AFF" w:rsidRDefault="00827AFF" w:rsidP="00827AFF">
      <w:pPr>
        <w:pStyle w:val="Prrafodelista"/>
        <w:numPr>
          <w:ilvl w:val="0"/>
          <w:numId w:val="30"/>
        </w:numPr>
        <w:spacing w:line="360" w:lineRule="auto"/>
        <w:jc w:val="both"/>
        <w:rPr>
          <w:rFonts w:ascii="Arial" w:hAnsi="Arial" w:cs="Arial"/>
        </w:rPr>
      </w:pPr>
      <w:r w:rsidRPr="00827AFF">
        <w:rPr>
          <w:rFonts w:ascii="Arial" w:hAnsi="Arial" w:cs="Arial"/>
        </w:rPr>
        <w:t>Interfaz web accesible desde cualquier navegador.</w:t>
      </w:r>
    </w:p>
    <w:p w14:paraId="60669C7F" w14:textId="77777777" w:rsidR="00827AFF" w:rsidRPr="00827AFF" w:rsidRDefault="00827AFF" w:rsidP="00827AFF">
      <w:pPr>
        <w:pStyle w:val="Prrafodelista"/>
        <w:numPr>
          <w:ilvl w:val="0"/>
          <w:numId w:val="30"/>
        </w:numPr>
        <w:spacing w:line="360" w:lineRule="auto"/>
        <w:jc w:val="both"/>
        <w:rPr>
          <w:rFonts w:ascii="Arial" w:hAnsi="Arial" w:cs="Arial"/>
        </w:rPr>
      </w:pPr>
      <w:r w:rsidRPr="00827AFF">
        <w:rPr>
          <w:rFonts w:ascii="Arial" w:hAnsi="Arial" w:cs="Arial"/>
        </w:rPr>
        <w:t xml:space="preserve">Componentes clave: </w:t>
      </w:r>
      <w:proofErr w:type="spellStart"/>
      <w:r w:rsidRPr="00827AFF">
        <w:rPr>
          <w:rFonts w:ascii="Arial" w:hAnsi="Arial" w:cs="Arial"/>
        </w:rPr>
        <w:t>dashboard</w:t>
      </w:r>
      <w:proofErr w:type="spellEnd"/>
      <w:r w:rsidRPr="00827AFF">
        <w:rPr>
          <w:rFonts w:ascii="Arial" w:hAnsi="Arial" w:cs="Arial"/>
        </w:rPr>
        <w:t xml:space="preserve">, test, </w:t>
      </w:r>
      <w:proofErr w:type="spellStart"/>
      <w:r w:rsidRPr="00827AFF">
        <w:rPr>
          <w:rFonts w:ascii="Arial" w:hAnsi="Arial" w:cs="Arial"/>
        </w:rPr>
        <w:t>flashcards</w:t>
      </w:r>
      <w:proofErr w:type="spellEnd"/>
      <w:r w:rsidRPr="00827AFF">
        <w:rPr>
          <w:rFonts w:ascii="Arial" w:hAnsi="Arial" w:cs="Arial"/>
        </w:rPr>
        <w:t>, documentos y gráficos interactivos.</w:t>
      </w:r>
    </w:p>
    <w:p w14:paraId="5B8E8F8C" w14:textId="77777777" w:rsidR="00827AFF" w:rsidRPr="00827AFF" w:rsidRDefault="00827AFF" w:rsidP="00827AFF">
      <w:pPr>
        <w:spacing w:line="360" w:lineRule="auto"/>
        <w:jc w:val="both"/>
        <w:rPr>
          <w:rFonts w:ascii="Arial" w:hAnsi="Arial" w:cs="Arial"/>
          <w:b/>
          <w:bCs/>
          <w:i/>
          <w:iCs/>
        </w:rPr>
      </w:pPr>
      <w:r w:rsidRPr="00827AFF">
        <w:rPr>
          <w:rFonts w:ascii="Arial" w:hAnsi="Arial" w:cs="Arial"/>
          <w:b/>
          <w:bCs/>
          <w:i/>
          <w:iCs/>
        </w:rPr>
        <w:t>Backend</w:t>
      </w:r>
    </w:p>
    <w:p w14:paraId="0725DEC8" w14:textId="77777777" w:rsidR="00827AFF" w:rsidRPr="00827AFF" w:rsidRDefault="00827AFF" w:rsidP="00827AFF">
      <w:pPr>
        <w:pStyle w:val="Prrafodelista"/>
        <w:numPr>
          <w:ilvl w:val="0"/>
          <w:numId w:val="31"/>
        </w:numPr>
        <w:spacing w:line="360" w:lineRule="auto"/>
        <w:jc w:val="both"/>
        <w:rPr>
          <w:rFonts w:ascii="Arial" w:hAnsi="Arial" w:cs="Arial"/>
        </w:rPr>
      </w:pPr>
      <w:r w:rsidRPr="00827AFF">
        <w:rPr>
          <w:rFonts w:ascii="Arial" w:hAnsi="Arial" w:cs="Arial"/>
        </w:rPr>
        <w:t>Gestiona autenticación, lógica de negocio y comunicación con la base de datos y servicios externos.</w:t>
      </w:r>
    </w:p>
    <w:p w14:paraId="52E047DE" w14:textId="77777777" w:rsidR="00827AFF" w:rsidRPr="00827AFF" w:rsidRDefault="00827AFF" w:rsidP="00827AFF">
      <w:pPr>
        <w:pStyle w:val="Prrafodelista"/>
        <w:numPr>
          <w:ilvl w:val="0"/>
          <w:numId w:val="31"/>
        </w:numPr>
        <w:spacing w:line="360" w:lineRule="auto"/>
        <w:jc w:val="both"/>
        <w:rPr>
          <w:rFonts w:ascii="Arial" w:hAnsi="Arial" w:cs="Arial"/>
        </w:rPr>
      </w:pPr>
      <w:r w:rsidRPr="00827AFF">
        <w:rPr>
          <w:rFonts w:ascii="Arial" w:hAnsi="Arial" w:cs="Arial"/>
        </w:rPr>
        <w:t>Modular para soportar tanto B2C (opositores) como B2B (academias).</w:t>
      </w:r>
    </w:p>
    <w:p w14:paraId="0131E5BF" w14:textId="77777777" w:rsidR="00827AFF" w:rsidRPr="00827AFF" w:rsidRDefault="00827AFF" w:rsidP="00827AFF">
      <w:pPr>
        <w:spacing w:line="360" w:lineRule="auto"/>
        <w:jc w:val="both"/>
        <w:rPr>
          <w:rFonts w:ascii="Arial" w:hAnsi="Arial" w:cs="Arial"/>
          <w:b/>
          <w:bCs/>
          <w:i/>
          <w:iCs/>
        </w:rPr>
      </w:pPr>
      <w:r w:rsidRPr="00827AFF">
        <w:rPr>
          <w:rFonts w:ascii="Arial" w:hAnsi="Arial" w:cs="Arial"/>
          <w:b/>
          <w:bCs/>
          <w:i/>
          <w:iCs/>
        </w:rPr>
        <w:t>Base de datos</w:t>
      </w:r>
    </w:p>
    <w:p w14:paraId="7247788C" w14:textId="77777777" w:rsidR="00827AFF" w:rsidRPr="00827AFF" w:rsidRDefault="00827AFF" w:rsidP="00827AFF">
      <w:pPr>
        <w:pStyle w:val="Prrafodelista"/>
        <w:numPr>
          <w:ilvl w:val="0"/>
          <w:numId w:val="32"/>
        </w:numPr>
        <w:spacing w:line="360" w:lineRule="auto"/>
        <w:jc w:val="both"/>
        <w:rPr>
          <w:rFonts w:ascii="Arial" w:hAnsi="Arial" w:cs="Arial"/>
        </w:rPr>
      </w:pPr>
      <w:r w:rsidRPr="00827AFF">
        <w:rPr>
          <w:rFonts w:ascii="Arial" w:hAnsi="Arial" w:cs="Arial"/>
        </w:rPr>
        <w:t>Almacena usuarios, grupos, exámenes, flashcards, documentos y métricas físicas.</w:t>
      </w:r>
    </w:p>
    <w:p w14:paraId="3AE87A7D" w14:textId="77777777" w:rsidR="00827AFF" w:rsidRPr="00827AFF" w:rsidRDefault="00827AFF" w:rsidP="00827AFF">
      <w:pPr>
        <w:pStyle w:val="Prrafodelista"/>
        <w:numPr>
          <w:ilvl w:val="0"/>
          <w:numId w:val="32"/>
        </w:numPr>
        <w:spacing w:line="360" w:lineRule="auto"/>
        <w:jc w:val="both"/>
        <w:rPr>
          <w:rFonts w:ascii="Arial" w:hAnsi="Arial" w:cs="Arial"/>
        </w:rPr>
      </w:pPr>
      <w:r w:rsidRPr="00827AFF">
        <w:rPr>
          <w:rFonts w:ascii="Arial" w:hAnsi="Arial" w:cs="Arial"/>
        </w:rPr>
        <w:t>Garantiza integridad y relaciones complejas de los datos.</w:t>
      </w:r>
    </w:p>
    <w:p w14:paraId="03AFD485" w14:textId="77777777" w:rsidR="00827AFF" w:rsidRPr="00827AFF" w:rsidRDefault="00827AFF" w:rsidP="00827AFF">
      <w:pPr>
        <w:spacing w:line="360" w:lineRule="auto"/>
        <w:jc w:val="both"/>
        <w:rPr>
          <w:rFonts w:ascii="Arial" w:hAnsi="Arial" w:cs="Arial"/>
          <w:b/>
          <w:bCs/>
          <w:i/>
          <w:iCs/>
        </w:rPr>
      </w:pPr>
      <w:r w:rsidRPr="00827AFF">
        <w:rPr>
          <w:rFonts w:ascii="Arial" w:hAnsi="Arial" w:cs="Arial"/>
          <w:b/>
          <w:bCs/>
          <w:i/>
          <w:iCs/>
        </w:rPr>
        <w:t>Gráficos / Visualización</w:t>
      </w:r>
    </w:p>
    <w:p w14:paraId="0B78B442" w14:textId="0AA5863F" w:rsidR="00827AFF" w:rsidRPr="00827AFF" w:rsidRDefault="00827AFF" w:rsidP="00827AFF">
      <w:pPr>
        <w:pStyle w:val="Prrafodelista"/>
        <w:numPr>
          <w:ilvl w:val="0"/>
          <w:numId w:val="33"/>
        </w:numPr>
        <w:spacing w:line="360" w:lineRule="auto"/>
        <w:jc w:val="both"/>
        <w:rPr>
          <w:rFonts w:ascii="Arial" w:hAnsi="Arial" w:cs="Arial"/>
        </w:rPr>
      </w:pPr>
      <w:r w:rsidRPr="00827AFF">
        <w:rPr>
          <w:rFonts w:ascii="Arial" w:hAnsi="Arial" w:cs="Arial"/>
        </w:rPr>
        <w:t>Chart.js genera visualizaciones de progreso académico y físico.</w:t>
      </w:r>
    </w:p>
    <w:p w14:paraId="30A7F576" w14:textId="77777777" w:rsidR="00827AFF" w:rsidRPr="00827AFF" w:rsidRDefault="00827AFF" w:rsidP="00827AFF">
      <w:pPr>
        <w:pStyle w:val="Prrafodelista"/>
        <w:numPr>
          <w:ilvl w:val="0"/>
          <w:numId w:val="33"/>
        </w:numPr>
        <w:spacing w:line="360" w:lineRule="auto"/>
        <w:jc w:val="both"/>
        <w:rPr>
          <w:rFonts w:ascii="Arial" w:hAnsi="Arial" w:cs="Arial"/>
        </w:rPr>
      </w:pPr>
      <w:r w:rsidRPr="00827AFF">
        <w:rPr>
          <w:rFonts w:ascii="Arial" w:hAnsi="Arial" w:cs="Arial"/>
        </w:rPr>
        <w:t xml:space="preserve">Se integran directamente en el </w:t>
      </w:r>
      <w:proofErr w:type="spellStart"/>
      <w:r w:rsidRPr="00827AFF">
        <w:rPr>
          <w:rFonts w:ascii="Arial" w:hAnsi="Arial" w:cs="Arial"/>
        </w:rPr>
        <w:t>dashboard</w:t>
      </w:r>
      <w:proofErr w:type="spellEnd"/>
      <w:r w:rsidRPr="00827AFF">
        <w:rPr>
          <w:rFonts w:ascii="Arial" w:hAnsi="Arial" w:cs="Arial"/>
        </w:rPr>
        <w:t xml:space="preserve"> para un </w:t>
      </w:r>
      <w:proofErr w:type="spellStart"/>
      <w:r w:rsidRPr="00827AFF">
        <w:rPr>
          <w:rFonts w:ascii="Arial" w:hAnsi="Arial" w:cs="Arial"/>
        </w:rPr>
        <w:t>feedback</w:t>
      </w:r>
      <w:proofErr w:type="spellEnd"/>
      <w:r w:rsidRPr="00827AFF">
        <w:rPr>
          <w:rFonts w:ascii="Arial" w:hAnsi="Arial" w:cs="Arial"/>
        </w:rPr>
        <w:t xml:space="preserve"> inmediato.</w:t>
      </w:r>
    </w:p>
    <w:p w14:paraId="36806D29" w14:textId="77777777" w:rsidR="00827AFF" w:rsidRPr="00827AFF" w:rsidRDefault="00827AFF" w:rsidP="00827AFF">
      <w:pPr>
        <w:spacing w:line="360" w:lineRule="auto"/>
        <w:jc w:val="both"/>
        <w:rPr>
          <w:rFonts w:ascii="Arial" w:hAnsi="Arial" w:cs="Arial"/>
          <w:b/>
          <w:bCs/>
          <w:i/>
          <w:iCs/>
        </w:rPr>
      </w:pPr>
      <w:r w:rsidRPr="00827AFF">
        <w:rPr>
          <w:rFonts w:ascii="Arial" w:hAnsi="Arial" w:cs="Arial"/>
          <w:b/>
          <w:bCs/>
          <w:i/>
          <w:iCs/>
        </w:rPr>
        <w:t>Futura IA (fase teórica / experimental)</w:t>
      </w:r>
    </w:p>
    <w:p w14:paraId="77E887B2" w14:textId="77777777" w:rsidR="00827AFF" w:rsidRPr="00827AFF" w:rsidRDefault="00827AFF" w:rsidP="00827AFF">
      <w:pPr>
        <w:pStyle w:val="Prrafodelista"/>
        <w:numPr>
          <w:ilvl w:val="0"/>
          <w:numId w:val="34"/>
        </w:numPr>
        <w:spacing w:line="360" w:lineRule="auto"/>
        <w:jc w:val="both"/>
        <w:rPr>
          <w:rFonts w:ascii="Arial" w:hAnsi="Arial" w:cs="Arial"/>
        </w:rPr>
      </w:pPr>
      <w:r w:rsidRPr="00827AFF">
        <w:rPr>
          <w:rFonts w:ascii="Arial" w:hAnsi="Arial" w:cs="Arial"/>
        </w:rPr>
        <w:t>Generación automática de test, flashcards y resúmenes.</w:t>
      </w:r>
    </w:p>
    <w:p w14:paraId="2EAAB4A5" w14:textId="77777777" w:rsidR="00827AFF" w:rsidRPr="00827AFF" w:rsidRDefault="00827AFF" w:rsidP="00827AFF">
      <w:pPr>
        <w:pStyle w:val="Prrafodelista"/>
        <w:numPr>
          <w:ilvl w:val="0"/>
          <w:numId w:val="34"/>
        </w:numPr>
        <w:spacing w:line="360" w:lineRule="auto"/>
        <w:jc w:val="both"/>
        <w:rPr>
          <w:rFonts w:ascii="Arial" w:hAnsi="Arial" w:cs="Arial"/>
        </w:rPr>
      </w:pPr>
      <w:r w:rsidRPr="00827AFF">
        <w:rPr>
          <w:rFonts w:ascii="Arial" w:hAnsi="Arial" w:cs="Arial"/>
        </w:rPr>
        <w:t>Personalización del aprendizaje según métricas del usuario.</w:t>
      </w:r>
    </w:p>
    <w:p w14:paraId="65E0F6E1" w14:textId="77777777" w:rsidR="00827AFF" w:rsidRPr="00827AFF" w:rsidRDefault="00827AFF" w:rsidP="00827AFF">
      <w:pPr>
        <w:spacing w:line="360" w:lineRule="auto"/>
        <w:jc w:val="both"/>
        <w:rPr>
          <w:rFonts w:ascii="Arial" w:hAnsi="Arial" w:cs="Arial"/>
          <w:b/>
          <w:bCs/>
          <w:i/>
          <w:iCs/>
        </w:rPr>
      </w:pPr>
      <w:r w:rsidRPr="00827AFF">
        <w:rPr>
          <w:rFonts w:ascii="Arial" w:hAnsi="Arial" w:cs="Arial"/>
          <w:b/>
          <w:bCs/>
          <w:i/>
          <w:iCs/>
        </w:rPr>
        <w:t>Almacenamiento Cloud</w:t>
      </w:r>
    </w:p>
    <w:p w14:paraId="026C06E2" w14:textId="77777777" w:rsidR="00827AFF" w:rsidRPr="00827AFF" w:rsidRDefault="00827AFF" w:rsidP="00827AFF">
      <w:pPr>
        <w:pStyle w:val="Prrafodelista"/>
        <w:numPr>
          <w:ilvl w:val="0"/>
          <w:numId w:val="35"/>
        </w:numPr>
        <w:spacing w:line="360" w:lineRule="auto"/>
        <w:jc w:val="both"/>
        <w:rPr>
          <w:rFonts w:ascii="Arial" w:hAnsi="Arial" w:cs="Arial"/>
        </w:rPr>
      </w:pPr>
      <w:r w:rsidRPr="00827AFF">
        <w:rPr>
          <w:rFonts w:ascii="Arial" w:hAnsi="Arial" w:cs="Arial"/>
        </w:rPr>
        <w:t xml:space="preserve">Hosting y almacenamiento de documentos, </w:t>
      </w:r>
      <w:proofErr w:type="spellStart"/>
      <w:r w:rsidRPr="00827AFF">
        <w:rPr>
          <w:rFonts w:ascii="Arial" w:hAnsi="Arial" w:cs="Arial"/>
        </w:rPr>
        <w:t>backups</w:t>
      </w:r>
      <w:proofErr w:type="spellEnd"/>
      <w:r w:rsidRPr="00827AFF">
        <w:rPr>
          <w:rFonts w:ascii="Arial" w:hAnsi="Arial" w:cs="Arial"/>
        </w:rPr>
        <w:t xml:space="preserve"> y soporte multiusuario.</w:t>
      </w:r>
    </w:p>
    <w:p w14:paraId="4CADFEC7" w14:textId="0550CA39" w:rsidR="00827AFF" w:rsidRDefault="00827AFF" w:rsidP="00827AFF">
      <w:pPr>
        <w:pStyle w:val="Prrafodelista"/>
        <w:numPr>
          <w:ilvl w:val="0"/>
          <w:numId w:val="35"/>
        </w:numPr>
        <w:spacing w:line="360" w:lineRule="auto"/>
        <w:jc w:val="both"/>
        <w:rPr>
          <w:rFonts w:ascii="Arial" w:hAnsi="Arial" w:cs="Arial"/>
        </w:rPr>
      </w:pPr>
      <w:r w:rsidRPr="00827AFF">
        <w:rPr>
          <w:rFonts w:ascii="Arial" w:hAnsi="Arial" w:cs="Arial"/>
        </w:rPr>
        <w:t>Permite escalabilidad y disponibilidad continua.</w:t>
      </w:r>
    </w:p>
    <w:p w14:paraId="47DA6F01" w14:textId="77777777" w:rsidR="00A23E25" w:rsidRDefault="00A23E25" w:rsidP="00A23E25">
      <w:pPr>
        <w:spacing w:line="360" w:lineRule="auto"/>
        <w:jc w:val="both"/>
        <w:rPr>
          <w:rFonts w:ascii="Arial" w:hAnsi="Arial" w:cs="Arial"/>
        </w:rPr>
      </w:pPr>
    </w:p>
    <w:p w14:paraId="18BC1E3B" w14:textId="77777777" w:rsidR="00A23E25" w:rsidRDefault="00A23E25" w:rsidP="00A23E25">
      <w:pPr>
        <w:spacing w:line="360" w:lineRule="auto"/>
        <w:jc w:val="both"/>
        <w:rPr>
          <w:rFonts w:ascii="Arial" w:hAnsi="Arial" w:cs="Arial"/>
        </w:rPr>
      </w:pPr>
    </w:p>
    <w:p w14:paraId="33B16306" w14:textId="77777777" w:rsidR="00A23E25" w:rsidRPr="00A23E25" w:rsidRDefault="00A23E25" w:rsidP="00A23E25">
      <w:pPr>
        <w:spacing w:line="360" w:lineRule="auto"/>
        <w:jc w:val="both"/>
        <w:rPr>
          <w:rFonts w:ascii="Arial" w:hAnsi="Arial" w:cs="Arial"/>
        </w:rPr>
      </w:pPr>
    </w:p>
    <w:p w14:paraId="04170649" w14:textId="2B223DEA" w:rsidR="0043021D" w:rsidRPr="0043021D" w:rsidRDefault="00972929" w:rsidP="0043021D">
      <w:pPr>
        <w:pStyle w:val="Ttulo1"/>
      </w:pPr>
      <w:bookmarkStart w:id="8" w:name="_Toc226219488"/>
      <w:r w:rsidRPr="00972929">
        <w:lastRenderedPageBreak/>
        <w:t>OBJETIVOS</w:t>
      </w:r>
      <w:bookmarkEnd w:id="8"/>
    </w:p>
    <w:p w14:paraId="63D3911A" w14:textId="77777777" w:rsidR="0043021D" w:rsidRDefault="0043021D" w:rsidP="0043021D">
      <w:pPr>
        <w:spacing w:line="360" w:lineRule="auto"/>
        <w:jc w:val="both"/>
        <w:rPr>
          <w:rFonts w:ascii="Arial" w:hAnsi="Arial" w:cs="Arial"/>
        </w:rPr>
      </w:pPr>
      <w:r w:rsidRPr="0043021D">
        <w:rPr>
          <w:rFonts w:ascii="Arial" w:hAnsi="Arial" w:cs="Arial"/>
        </w:rPr>
        <w:t xml:space="preserve">Este proyecto busca dar respuesta a una necesidad real detectada entre los opositores a cuerpos de seguridad y emergencias: la dispersión de los recursos de estudio y la falta de una plataforma digital centralizada, y adaptada correctamente a sus temarios específicos. </w:t>
      </w:r>
    </w:p>
    <w:p w14:paraId="0258C0D7" w14:textId="44AE0A72" w:rsidR="0043021D" w:rsidRDefault="0043021D" w:rsidP="0043021D">
      <w:pPr>
        <w:spacing w:line="360" w:lineRule="auto"/>
        <w:jc w:val="both"/>
        <w:rPr>
          <w:rFonts w:ascii="Arial" w:hAnsi="Arial" w:cs="Arial"/>
        </w:rPr>
      </w:pPr>
      <w:r w:rsidRPr="0043021D">
        <w:rPr>
          <w:rFonts w:ascii="Arial" w:hAnsi="Arial" w:cs="Arial"/>
        </w:rPr>
        <w:t xml:space="preserve">Se pretende facilitar el proceso de preparación de oposiciones a través de una herramienta web accesible, organizada y variada en cuanto a los formatos de aprendizaje que ofrece. </w:t>
      </w:r>
    </w:p>
    <w:p w14:paraId="73AFEB4D" w14:textId="77777777" w:rsidR="00053869" w:rsidRPr="0043021D" w:rsidRDefault="00053869" w:rsidP="0043021D">
      <w:pPr>
        <w:spacing w:line="360" w:lineRule="auto"/>
        <w:jc w:val="both"/>
        <w:rPr>
          <w:rFonts w:ascii="Arial" w:hAnsi="Arial" w:cs="Arial"/>
        </w:rPr>
      </w:pPr>
    </w:p>
    <w:p w14:paraId="21EAB2ED" w14:textId="12DD5D08" w:rsidR="0043021D" w:rsidRPr="0043021D" w:rsidRDefault="0043021D" w:rsidP="0043021D">
      <w:pPr>
        <w:pStyle w:val="Ttulo2"/>
      </w:pPr>
      <w:bookmarkStart w:id="9" w:name="_Toc226219489"/>
      <w:r w:rsidRPr="0043021D">
        <w:t>Objetivo general</w:t>
      </w:r>
      <w:bookmarkEnd w:id="9"/>
    </w:p>
    <w:p w14:paraId="43DEF821" w14:textId="4A16FACC" w:rsidR="0043021D" w:rsidRPr="0043021D" w:rsidRDefault="0043021D" w:rsidP="0043021D">
      <w:pPr>
        <w:spacing w:line="360" w:lineRule="auto"/>
        <w:jc w:val="both"/>
        <w:rPr>
          <w:rFonts w:ascii="Arial" w:hAnsi="Arial" w:cs="Arial"/>
        </w:rPr>
      </w:pPr>
      <w:r w:rsidRPr="0043021D">
        <w:rPr>
          <w:rFonts w:ascii="Arial" w:hAnsi="Arial" w:cs="Arial"/>
        </w:rPr>
        <w:t xml:space="preserve">Diseñar y desarrollar una plataforma web que centralice y ofrezca recursos de estudio propios y de calidad (apuntes, flashcards, evaluaciones, vídeos…), orientado a la preparación de oposiciones de estos cuerpos de seguridad y emergencias. </w:t>
      </w:r>
    </w:p>
    <w:p w14:paraId="7F2B7284" w14:textId="77777777" w:rsidR="0043021D" w:rsidRDefault="0043021D" w:rsidP="0043021D">
      <w:pPr>
        <w:spacing w:line="360" w:lineRule="auto"/>
        <w:jc w:val="both"/>
        <w:rPr>
          <w:rFonts w:ascii="Arial" w:hAnsi="Arial" w:cs="Arial"/>
        </w:rPr>
      </w:pPr>
    </w:p>
    <w:p w14:paraId="5BE1E626" w14:textId="1ADFD282" w:rsidR="0043021D" w:rsidRPr="0043021D" w:rsidRDefault="0043021D" w:rsidP="0043021D">
      <w:pPr>
        <w:pStyle w:val="Ttulo2"/>
      </w:pPr>
      <w:bookmarkStart w:id="10" w:name="_Toc226219490"/>
      <w:r>
        <w:t>O</w:t>
      </w:r>
      <w:r w:rsidRPr="0043021D">
        <w:t>bjetivos específicos</w:t>
      </w:r>
      <w:bookmarkEnd w:id="10"/>
    </w:p>
    <w:p w14:paraId="044729AF" w14:textId="4156C1F3" w:rsidR="0043021D" w:rsidRDefault="0043021D" w:rsidP="0043021D">
      <w:pPr>
        <w:pStyle w:val="Prrafodelista"/>
        <w:numPr>
          <w:ilvl w:val="0"/>
          <w:numId w:val="24"/>
        </w:numPr>
        <w:spacing w:line="360" w:lineRule="auto"/>
        <w:jc w:val="both"/>
        <w:rPr>
          <w:rFonts w:ascii="Arial" w:hAnsi="Arial" w:cs="Arial"/>
        </w:rPr>
      </w:pPr>
      <w:r w:rsidRPr="0043021D">
        <w:rPr>
          <w:rFonts w:ascii="Arial" w:hAnsi="Arial" w:cs="Arial"/>
        </w:rPr>
        <w:t xml:space="preserve">Analizar las necesidades de estudio de los opositores a cuerpos de seguridad y emergencias, así como las carencias detectadas en las plataformas de preparación existentes. </w:t>
      </w:r>
    </w:p>
    <w:p w14:paraId="393ABD9B" w14:textId="77777777" w:rsidR="001D1ED3" w:rsidRPr="0043021D" w:rsidRDefault="001D1ED3" w:rsidP="001D1ED3">
      <w:pPr>
        <w:pStyle w:val="Prrafodelista"/>
        <w:spacing w:line="360" w:lineRule="auto"/>
        <w:jc w:val="both"/>
        <w:rPr>
          <w:rFonts w:ascii="Arial" w:hAnsi="Arial" w:cs="Arial"/>
        </w:rPr>
      </w:pPr>
    </w:p>
    <w:p w14:paraId="2B133423" w14:textId="77777777" w:rsidR="001D1ED3" w:rsidRDefault="0043021D" w:rsidP="0043021D">
      <w:pPr>
        <w:pStyle w:val="Prrafodelista"/>
        <w:numPr>
          <w:ilvl w:val="0"/>
          <w:numId w:val="24"/>
        </w:numPr>
        <w:spacing w:line="360" w:lineRule="auto"/>
        <w:jc w:val="both"/>
        <w:rPr>
          <w:rFonts w:ascii="Arial" w:hAnsi="Arial" w:cs="Arial"/>
        </w:rPr>
      </w:pPr>
      <w:r w:rsidRPr="0043021D">
        <w:rPr>
          <w:rFonts w:ascii="Arial" w:hAnsi="Arial" w:cs="Arial"/>
        </w:rPr>
        <w:t>Diseñar la arquitectura y la interfaz de la plataforma atendiendo a criterios de usabilidad, accesibilidad y experiencia de usuario.</w:t>
      </w:r>
    </w:p>
    <w:p w14:paraId="1AC3E93A" w14:textId="77777777" w:rsidR="001D1ED3" w:rsidRPr="001D1ED3" w:rsidRDefault="001D1ED3" w:rsidP="001D1ED3">
      <w:pPr>
        <w:pStyle w:val="Prrafodelista"/>
        <w:rPr>
          <w:rFonts w:ascii="Arial" w:hAnsi="Arial" w:cs="Arial"/>
        </w:rPr>
      </w:pPr>
    </w:p>
    <w:p w14:paraId="398E0507" w14:textId="319619BF" w:rsidR="0043021D" w:rsidRDefault="0043021D" w:rsidP="0043021D">
      <w:pPr>
        <w:pStyle w:val="Prrafodelista"/>
        <w:numPr>
          <w:ilvl w:val="0"/>
          <w:numId w:val="24"/>
        </w:numPr>
        <w:spacing w:line="360" w:lineRule="auto"/>
        <w:jc w:val="both"/>
        <w:rPr>
          <w:rFonts w:ascii="Arial" w:hAnsi="Arial" w:cs="Arial"/>
        </w:rPr>
      </w:pPr>
      <w:r w:rsidRPr="0043021D">
        <w:rPr>
          <w:rFonts w:ascii="Arial" w:hAnsi="Arial" w:cs="Arial"/>
        </w:rPr>
        <w:t xml:space="preserve">Desarrollar un sistema de gestión y descarga de apuntes y temarios organizados por oposición y bloque temático. </w:t>
      </w:r>
    </w:p>
    <w:p w14:paraId="3F8B9EA0" w14:textId="77777777" w:rsidR="001D1ED3" w:rsidRPr="001D1ED3" w:rsidRDefault="001D1ED3" w:rsidP="001D1ED3">
      <w:pPr>
        <w:pStyle w:val="Prrafodelista"/>
        <w:rPr>
          <w:rFonts w:ascii="Arial" w:hAnsi="Arial" w:cs="Arial"/>
        </w:rPr>
      </w:pPr>
    </w:p>
    <w:p w14:paraId="14E724DA" w14:textId="77777777" w:rsidR="001D1ED3" w:rsidRDefault="0043021D" w:rsidP="0043021D">
      <w:pPr>
        <w:pStyle w:val="Prrafodelista"/>
        <w:numPr>
          <w:ilvl w:val="0"/>
          <w:numId w:val="24"/>
        </w:numPr>
        <w:spacing w:line="360" w:lineRule="auto"/>
        <w:jc w:val="both"/>
        <w:rPr>
          <w:rFonts w:ascii="Arial" w:hAnsi="Arial" w:cs="Arial"/>
        </w:rPr>
      </w:pPr>
      <w:r w:rsidRPr="0043021D">
        <w:rPr>
          <w:rFonts w:ascii="Arial" w:hAnsi="Arial" w:cs="Arial"/>
        </w:rPr>
        <w:t>Implementar un módulo de flashcards interactivas que permita al usuario repasar conceptos clave mediante técnicas de memorización activa.</w:t>
      </w:r>
    </w:p>
    <w:p w14:paraId="027D86FB" w14:textId="77777777" w:rsidR="001D1ED3" w:rsidRPr="001D1ED3" w:rsidRDefault="001D1ED3" w:rsidP="001D1ED3">
      <w:pPr>
        <w:pStyle w:val="Prrafodelista"/>
        <w:rPr>
          <w:rFonts w:ascii="Arial" w:hAnsi="Arial" w:cs="Arial"/>
        </w:rPr>
      </w:pPr>
    </w:p>
    <w:p w14:paraId="4345AA5F" w14:textId="716DCF5C" w:rsidR="0043021D" w:rsidRDefault="0043021D" w:rsidP="0043021D">
      <w:pPr>
        <w:pStyle w:val="Prrafodelista"/>
        <w:numPr>
          <w:ilvl w:val="0"/>
          <w:numId w:val="24"/>
        </w:numPr>
        <w:spacing w:line="360" w:lineRule="auto"/>
        <w:jc w:val="both"/>
        <w:rPr>
          <w:rFonts w:ascii="Arial" w:hAnsi="Arial" w:cs="Arial"/>
        </w:rPr>
      </w:pPr>
      <w:r w:rsidRPr="0043021D">
        <w:rPr>
          <w:rFonts w:ascii="Arial" w:hAnsi="Arial" w:cs="Arial"/>
        </w:rPr>
        <w:t xml:space="preserve">Crear un sistema de evaluaciones y test con corrección automática que permita al opositor medir su nivel de preparación de forma objetiva. </w:t>
      </w:r>
    </w:p>
    <w:p w14:paraId="29538BC6" w14:textId="77777777" w:rsidR="001D1ED3" w:rsidRPr="001D1ED3" w:rsidRDefault="001D1ED3" w:rsidP="001D1ED3">
      <w:pPr>
        <w:pStyle w:val="Prrafodelista"/>
        <w:rPr>
          <w:rFonts w:ascii="Arial" w:hAnsi="Arial" w:cs="Arial"/>
        </w:rPr>
      </w:pPr>
    </w:p>
    <w:p w14:paraId="62A5CCBC" w14:textId="09D8CA8C" w:rsidR="0043021D" w:rsidRDefault="0043021D" w:rsidP="0043021D">
      <w:pPr>
        <w:pStyle w:val="Prrafodelista"/>
        <w:numPr>
          <w:ilvl w:val="0"/>
          <w:numId w:val="24"/>
        </w:numPr>
        <w:spacing w:line="360" w:lineRule="auto"/>
        <w:jc w:val="both"/>
        <w:rPr>
          <w:rFonts w:ascii="Arial" w:hAnsi="Arial" w:cs="Arial"/>
        </w:rPr>
      </w:pPr>
      <w:r w:rsidRPr="0043021D">
        <w:rPr>
          <w:rFonts w:ascii="Arial" w:hAnsi="Arial" w:cs="Arial"/>
        </w:rPr>
        <w:lastRenderedPageBreak/>
        <w:t xml:space="preserve">Integrar recursos en formato vídeo que complementen el estudio teórico con explicaciones visuales y dinámicas. </w:t>
      </w:r>
    </w:p>
    <w:p w14:paraId="2074B8A0" w14:textId="77777777" w:rsidR="001D1ED3" w:rsidRPr="001D1ED3" w:rsidRDefault="001D1ED3" w:rsidP="001D1ED3">
      <w:pPr>
        <w:pStyle w:val="Prrafodelista"/>
        <w:rPr>
          <w:rFonts w:ascii="Arial" w:hAnsi="Arial" w:cs="Arial"/>
        </w:rPr>
      </w:pPr>
    </w:p>
    <w:p w14:paraId="38CCE527" w14:textId="44AF6A14" w:rsidR="00972929" w:rsidRDefault="0043021D" w:rsidP="0043021D">
      <w:pPr>
        <w:pStyle w:val="Prrafodelista"/>
        <w:numPr>
          <w:ilvl w:val="0"/>
          <w:numId w:val="24"/>
        </w:numPr>
        <w:spacing w:line="360" w:lineRule="auto"/>
        <w:jc w:val="both"/>
        <w:rPr>
          <w:rFonts w:ascii="Arial" w:hAnsi="Arial" w:cs="Arial"/>
        </w:rPr>
      </w:pPr>
      <w:r w:rsidRPr="0043021D">
        <w:rPr>
          <w:rFonts w:ascii="Arial" w:hAnsi="Arial" w:cs="Arial"/>
        </w:rPr>
        <w:t>Evaluar la funcionalidad y usabilidad de la plataforma mediante pruebas con usuarios reales, identificando posibles mejoras.</w:t>
      </w:r>
    </w:p>
    <w:p w14:paraId="686B2439" w14:textId="77777777" w:rsidR="001D1ED3" w:rsidRPr="001D1ED3" w:rsidRDefault="001D1ED3" w:rsidP="001D1ED3">
      <w:pPr>
        <w:pStyle w:val="Prrafodelista"/>
        <w:rPr>
          <w:rFonts w:ascii="Arial" w:hAnsi="Arial" w:cs="Arial"/>
        </w:rPr>
      </w:pPr>
    </w:p>
    <w:p w14:paraId="04C72F38" w14:textId="77777777" w:rsidR="001D1ED3" w:rsidRDefault="001D1ED3" w:rsidP="001D1ED3">
      <w:pPr>
        <w:spacing w:line="360" w:lineRule="auto"/>
        <w:jc w:val="both"/>
        <w:rPr>
          <w:rFonts w:ascii="Arial" w:hAnsi="Arial" w:cs="Arial"/>
        </w:rPr>
      </w:pPr>
    </w:p>
    <w:p w14:paraId="6083C622" w14:textId="77777777" w:rsidR="001D1ED3" w:rsidRPr="001D1ED3" w:rsidRDefault="001D1ED3" w:rsidP="001D1ED3">
      <w:pPr>
        <w:spacing w:line="360" w:lineRule="auto"/>
        <w:jc w:val="both"/>
        <w:rPr>
          <w:rFonts w:ascii="Arial" w:hAnsi="Arial" w:cs="Arial"/>
        </w:rPr>
      </w:pPr>
    </w:p>
    <w:p w14:paraId="66379A7E" w14:textId="277FD213" w:rsidR="00972929" w:rsidRPr="00972929" w:rsidRDefault="00972929" w:rsidP="00972929">
      <w:pPr>
        <w:pStyle w:val="Ttulo1"/>
      </w:pPr>
      <w:bookmarkStart w:id="11" w:name="_Toc226219491"/>
      <w:r w:rsidRPr="00972929">
        <w:t>METODOLOGÍA</w:t>
      </w:r>
      <w:bookmarkEnd w:id="11"/>
    </w:p>
    <w:p w14:paraId="733E7808" w14:textId="60A5FE32" w:rsidR="00FB31EC" w:rsidRPr="007A7060" w:rsidRDefault="00FB31EC" w:rsidP="00972929">
      <w:pPr>
        <w:rPr>
          <w:rFonts w:ascii="Arial" w:hAnsi="Arial" w:cs="Arial"/>
        </w:rPr>
      </w:pPr>
    </w:p>
    <w:p w14:paraId="00EFE339" w14:textId="79DAD119" w:rsidR="00972929" w:rsidRPr="00457DD4" w:rsidRDefault="00972929" w:rsidP="00A23E25">
      <w:pPr>
        <w:pStyle w:val="Ttulo3"/>
      </w:pPr>
      <w:r w:rsidRPr="00457DD4">
        <w:t xml:space="preserve">Tipo de proyecto </w:t>
      </w:r>
    </w:p>
    <w:p w14:paraId="7D1DB2E1" w14:textId="00927DCD" w:rsidR="00A206E0" w:rsidRPr="00A206E0" w:rsidRDefault="00A206E0" w:rsidP="00726EF6">
      <w:pPr>
        <w:spacing w:line="360" w:lineRule="auto"/>
        <w:jc w:val="both"/>
        <w:rPr>
          <w:rFonts w:ascii="Arial" w:hAnsi="Arial" w:cs="Arial"/>
        </w:rPr>
      </w:pPr>
      <w:r w:rsidRPr="00A206E0">
        <w:rPr>
          <w:rFonts w:ascii="Arial" w:hAnsi="Arial" w:cs="Arial"/>
        </w:rPr>
        <w:t>El presente proyecto consiste en el desarrollo de una plataforma web educativa orientada a la preparación de oposiciones, especialmente dirigida a aspirantes de bomberos y Guardia Civil</w:t>
      </w:r>
      <w:r w:rsidR="00AC3043">
        <w:rPr>
          <w:rFonts w:ascii="Arial" w:hAnsi="Arial" w:cs="Arial"/>
        </w:rPr>
        <w:t xml:space="preserve"> en su versión alfa</w:t>
      </w:r>
      <w:r w:rsidRPr="00A206E0">
        <w:rPr>
          <w:rFonts w:ascii="Arial" w:hAnsi="Arial" w:cs="Arial"/>
        </w:rPr>
        <w:t>, con previsión de ampliación a otr</w:t>
      </w:r>
      <w:r w:rsidR="00AC3043">
        <w:rPr>
          <w:rFonts w:ascii="Arial" w:hAnsi="Arial" w:cs="Arial"/>
        </w:rPr>
        <w:t>a</w:t>
      </w:r>
      <w:r w:rsidRPr="00A206E0">
        <w:rPr>
          <w:rFonts w:ascii="Arial" w:hAnsi="Arial" w:cs="Arial"/>
        </w:rPr>
        <w:t xml:space="preserve">s </w:t>
      </w:r>
      <w:r w:rsidR="00AC3043">
        <w:rPr>
          <w:rFonts w:ascii="Arial" w:hAnsi="Arial" w:cs="Arial"/>
        </w:rPr>
        <w:t xml:space="preserve">oposiciones </w:t>
      </w:r>
      <w:r w:rsidRPr="00A206E0">
        <w:rPr>
          <w:rFonts w:ascii="Arial" w:hAnsi="Arial" w:cs="Arial"/>
        </w:rPr>
        <w:t>en el futuro. Se trata de un proyecto de carácter teórico-práctico que integra tanto la elaboración de contenidos como el diseño de herramientas digitales enfocadas a mejorar el proceso de aprendizaje.</w:t>
      </w:r>
    </w:p>
    <w:p w14:paraId="776467DB" w14:textId="77777777" w:rsidR="00A206E0" w:rsidRPr="00A206E0" w:rsidRDefault="00A206E0" w:rsidP="00726EF6">
      <w:pPr>
        <w:spacing w:line="360" w:lineRule="auto"/>
        <w:jc w:val="both"/>
        <w:rPr>
          <w:rFonts w:ascii="Arial" w:hAnsi="Arial" w:cs="Arial"/>
        </w:rPr>
      </w:pPr>
      <w:r w:rsidRPr="00A206E0">
        <w:rPr>
          <w:rFonts w:ascii="Arial" w:hAnsi="Arial" w:cs="Arial"/>
        </w:rPr>
        <w:t>La plataforma combina distintos recursos formativos, incluyendo contenido teórico en forma de apuntes y resúmenes, material audiovisual mediante vídeos explicativos, y herramientas prácticas como test de evaluación y sistemas de seguimiento del progreso a través de gráficos de evolución. De este modo, se busca ofrecer una experiencia de aprendizaje completa que facilite tanto la adquisición de conocimientos como la autoevaluación continua del usuario.</w:t>
      </w:r>
    </w:p>
    <w:p w14:paraId="61F14227" w14:textId="77777777" w:rsidR="00A206E0" w:rsidRPr="00A206E0" w:rsidRDefault="00A206E0" w:rsidP="00726EF6">
      <w:pPr>
        <w:spacing w:line="360" w:lineRule="auto"/>
        <w:jc w:val="both"/>
        <w:rPr>
          <w:rFonts w:ascii="Arial" w:hAnsi="Arial" w:cs="Arial"/>
        </w:rPr>
      </w:pPr>
      <w:r w:rsidRPr="00A206E0">
        <w:rPr>
          <w:rFonts w:ascii="Arial" w:hAnsi="Arial" w:cs="Arial"/>
        </w:rPr>
        <w:t xml:space="preserve">Asimismo, el proyecto incorpora un modelo de negocio de tipo </w:t>
      </w:r>
      <w:proofErr w:type="spellStart"/>
      <w:r w:rsidRPr="00A206E0">
        <w:rPr>
          <w:rFonts w:ascii="Arial" w:hAnsi="Arial" w:cs="Arial"/>
        </w:rPr>
        <w:t>freemium</w:t>
      </w:r>
      <w:proofErr w:type="spellEnd"/>
      <w:r w:rsidRPr="00A206E0">
        <w:rPr>
          <w:rFonts w:ascii="Arial" w:hAnsi="Arial" w:cs="Arial"/>
        </w:rPr>
        <w:t>, en el que se ofrece una parte del contenido de manera gratuita, complementada con funcionalidades y recursos premium accesibles mediante suscripción. Además, contiene una sección específica destinada a academias, permitiendo su integración en la plataforma como apoyo a la formación de sus alumnos.</w:t>
      </w:r>
    </w:p>
    <w:p w14:paraId="7F83CD46" w14:textId="77777777" w:rsidR="00A206E0" w:rsidRPr="00A206E0" w:rsidRDefault="00A206E0" w:rsidP="00726EF6">
      <w:pPr>
        <w:spacing w:line="360" w:lineRule="auto"/>
        <w:jc w:val="both"/>
        <w:rPr>
          <w:rFonts w:ascii="Arial" w:hAnsi="Arial" w:cs="Arial"/>
        </w:rPr>
      </w:pPr>
      <w:r w:rsidRPr="00A206E0">
        <w:rPr>
          <w:rFonts w:ascii="Arial" w:hAnsi="Arial" w:cs="Arial"/>
        </w:rPr>
        <w:t xml:space="preserve">El conjunto, se trata de una solución tecnológica dentro del ámbito de la educación digital, cuyo objetivo principal es optimizar la preparación de </w:t>
      </w:r>
      <w:r w:rsidRPr="00A206E0">
        <w:rPr>
          <w:rFonts w:ascii="Arial" w:hAnsi="Arial" w:cs="Arial"/>
        </w:rPr>
        <w:lastRenderedPageBreak/>
        <w:t>oposiciones mediante el uso de herramientas interactivas y contenido estructurado.</w:t>
      </w:r>
    </w:p>
    <w:p w14:paraId="0DC219FB" w14:textId="76414936" w:rsidR="00972929" w:rsidRPr="00A23E25" w:rsidRDefault="00972929" w:rsidP="00A23E25">
      <w:pPr>
        <w:pStyle w:val="Ttulo3"/>
      </w:pPr>
      <w:r w:rsidRPr="00A23E25">
        <w:t>Organización del tiempo</w:t>
      </w:r>
    </w:p>
    <w:p w14:paraId="522AC827" w14:textId="26FDBE45" w:rsidR="00972929" w:rsidRPr="007A7060" w:rsidRDefault="00A23E25" w:rsidP="00972929">
      <w:pPr>
        <w:rPr>
          <w:rFonts w:ascii="Arial" w:hAnsi="Arial" w:cs="Arial"/>
        </w:rPr>
      </w:pPr>
      <w:r>
        <w:rPr>
          <w:rFonts w:ascii="Arial" w:hAnsi="Arial" w:cs="Arial"/>
        </w:rPr>
        <w:t>La organización de el tiempo de desarrollo de este proyecto se muestra en los anexos mediante diagrama de Gantt</w:t>
      </w:r>
    </w:p>
    <w:p w14:paraId="0B572FD0" w14:textId="77777777" w:rsidR="00972929" w:rsidRDefault="00972929" w:rsidP="00972929"/>
    <w:p w14:paraId="38BFACAF" w14:textId="2AD1EEE5" w:rsidR="00972929" w:rsidRDefault="00972929" w:rsidP="00972929">
      <w:pPr>
        <w:pStyle w:val="Ttulo1"/>
      </w:pPr>
      <w:bookmarkStart w:id="12" w:name="_Toc226219492"/>
      <w:r>
        <w:t>DESARROLLO DEL TRABAJO</w:t>
      </w:r>
      <w:bookmarkEnd w:id="12"/>
    </w:p>
    <w:p w14:paraId="24459952" w14:textId="77777777" w:rsidR="00972929" w:rsidRDefault="00972929" w:rsidP="00972929">
      <w:pPr>
        <w:rPr>
          <w:rFonts w:ascii="Arial" w:hAnsi="Arial" w:cs="Arial"/>
        </w:rPr>
      </w:pPr>
    </w:p>
    <w:p w14:paraId="67485EDD" w14:textId="77777777" w:rsidR="00A23E25" w:rsidRDefault="00A23E25" w:rsidP="00972929">
      <w:pPr>
        <w:rPr>
          <w:rFonts w:ascii="Arial" w:hAnsi="Arial" w:cs="Arial"/>
        </w:rPr>
      </w:pPr>
    </w:p>
    <w:p w14:paraId="75D4F765" w14:textId="77777777" w:rsidR="00A23E25" w:rsidRPr="007A7060" w:rsidRDefault="00A23E25" w:rsidP="00972929">
      <w:pPr>
        <w:rPr>
          <w:rFonts w:ascii="Arial" w:hAnsi="Arial" w:cs="Arial"/>
        </w:rPr>
      </w:pPr>
    </w:p>
    <w:p w14:paraId="79ADE866" w14:textId="1D179D48" w:rsidR="00972929" w:rsidRDefault="00972929" w:rsidP="00972929">
      <w:pPr>
        <w:pStyle w:val="Ttulo1"/>
      </w:pPr>
      <w:bookmarkStart w:id="13" w:name="_Toc226219493"/>
      <w:r>
        <w:t>RESULTADOS Y DISCUSIÓN</w:t>
      </w:r>
      <w:bookmarkEnd w:id="13"/>
    </w:p>
    <w:p w14:paraId="5B7D6631" w14:textId="77777777" w:rsidR="00972929" w:rsidRDefault="00972929" w:rsidP="00972929">
      <w:pPr>
        <w:rPr>
          <w:rFonts w:ascii="Arial" w:hAnsi="Arial" w:cs="Arial"/>
        </w:rPr>
      </w:pPr>
    </w:p>
    <w:p w14:paraId="5F8A9665" w14:textId="77777777" w:rsidR="00A23E25" w:rsidRPr="007A7060" w:rsidRDefault="00A23E25" w:rsidP="00972929">
      <w:pPr>
        <w:rPr>
          <w:rFonts w:ascii="Arial" w:hAnsi="Arial" w:cs="Arial"/>
        </w:rPr>
      </w:pPr>
    </w:p>
    <w:p w14:paraId="1E323BEC" w14:textId="74C644BB" w:rsidR="00972929" w:rsidRDefault="00972929" w:rsidP="00972929">
      <w:pPr>
        <w:pStyle w:val="Ttulo1"/>
      </w:pPr>
      <w:bookmarkStart w:id="14" w:name="_Toc226219494"/>
      <w:r>
        <w:t>CONCLUSIÓN</w:t>
      </w:r>
      <w:bookmarkEnd w:id="14"/>
    </w:p>
    <w:p w14:paraId="5C88B95A" w14:textId="77777777" w:rsidR="00972929" w:rsidRDefault="00972929" w:rsidP="00972929"/>
    <w:p w14:paraId="5C18EFDE" w14:textId="77777777" w:rsidR="00A23E25" w:rsidRDefault="00A23E25" w:rsidP="00972929"/>
    <w:p w14:paraId="2C573A21" w14:textId="043BA769" w:rsidR="00972929" w:rsidRDefault="00972929" w:rsidP="00972929">
      <w:pPr>
        <w:pStyle w:val="Ttulo1"/>
      </w:pPr>
      <w:bookmarkStart w:id="15" w:name="_Toc226219495"/>
      <w:r>
        <w:t>REFERENCIAS BIBLIOGRÁFICAS</w:t>
      </w:r>
      <w:bookmarkEnd w:id="15"/>
    </w:p>
    <w:p w14:paraId="25221FC5" w14:textId="77777777" w:rsidR="00972929" w:rsidRPr="007A7060" w:rsidRDefault="00972929" w:rsidP="00972929">
      <w:pPr>
        <w:rPr>
          <w:rFonts w:ascii="Arial" w:hAnsi="Arial" w:cs="Arial"/>
        </w:rPr>
      </w:pPr>
    </w:p>
    <w:p w14:paraId="39712DAF" w14:textId="77777777" w:rsidR="00972929" w:rsidRPr="007A7060" w:rsidRDefault="00972929" w:rsidP="00972929">
      <w:pPr>
        <w:rPr>
          <w:rFonts w:ascii="Arial" w:hAnsi="Arial" w:cs="Arial"/>
        </w:rPr>
      </w:pPr>
    </w:p>
    <w:p w14:paraId="236F69C6" w14:textId="45F261EC" w:rsidR="00972929" w:rsidRDefault="00972929" w:rsidP="00972929">
      <w:pPr>
        <w:pStyle w:val="Ttulo1"/>
      </w:pPr>
      <w:bookmarkStart w:id="16" w:name="_Toc226219496"/>
      <w:r>
        <w:t>ANEXOS</w:t>
      </w:r>
      <w:bookmarkEnd w:id="16"/>
    </w:p>
    <w:p w14:paraId="7991BE46" w14:textId="43A40A42" w:rsidR="00AC5047" w:rsidRDefault="00A23E25" w:rsidP="00972929">
      <w:pPr>
        <w:rPr>
          <w:rFonts w:ascii="Arial" w:hAnsi="Arial" w:cs="Arial"/>
        </w:rPr>
      </w:pPr>
      <w:r>
        <w:rPr>
          <w:rFonts w:ascii="Arial" w:hAnsi="Arial" w:cs="Arial"/>
        </w:rPr>
        <w:t>Anexo 1 – Diagrama de Gantt</w:t>
      </w:r>
      <w:r w:rsidR="00F277C6">
        <w:rPr>
          <w:rFonts w:ascii="Arial" w:hAnsi="Arial" w:cs="Arial"/>
        </w:rPr>
        <w:t>.</w:t>
      </w:r>
    </w:p>
    <w:p w14:paraId="787ECFAF" w14:textId="234D56D6" w:rsidR="00F277C6" w:rsidRPr="007A7060" w:rsidRDefault="00F277C6" w:rsidP="00972929">
      <w:pPr>
        <w:rPr>
          <w:rFonts w:ascii="Arial" w:hAnsi="Arial" w:cs="Arial"/>
        </w:rPr>
      </w:pPr>
      <w:r>
        <w:rPr>
          <w:rFonts w:ascii="Arial" w:hAnsi="Arial" w:cs="Arial"/>
        </w:rPr>
        <w:t>Anexo 2 – Esquema de la Base de Datos.</w:t>
      </w:r>
    </w:p>
    <w:sectPr w:rsidR="00F277C6" w:rsidRPr="007A7060" w:rsidSect="00972929">
      <w:footerReference w:type="default" r:id="rId11"/>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122989" w14:textId="77777777" w:rsidR="00E0670E" w:rsidRDefault="00E0670E" w:rsidP="00D01D0C">
      <w:pPr>
        <w:spacing w:after="0" w:line="240" w:lineRule="auto"/>
      </w:pPr>
      <w:r>
        <w:separator/>
      </w:r>
    </w:p>
  </w:endnote>
  <w:endnote w:type="continuationSeparator" w:id="0">
    <w:p w14:paraId="6F1ACCE3" w14:textId="77777777" w:rsidR="00E0670E" w:rsidRDefault="00E0670E" w:rsidP="00D01D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30625059"/>
      <w:docPartObj>
        <w:docPartGallery w:val="Page Numbers (Bottom of Page)"/>
        <w:docPartUnique/>
      </w:docPartObj>
    </w:sdtPr>
    <w:sdtEndPr/>
    <w:sdtContent>
      <w:p w14:paraId="09323507" w14:textId="3385AF4E" w:rsidR="00D01D0C" w:rsidRDefault="00D01D0C">
        <w:pPr>
          <w:pStyle w:val="Piedepgina"/>
          <w:jc w:val="center"/>
        </w:pPr>
        <w:r>
          <w:rPr>
            <w:noProof/>
          </w:rPr>
          <mc:AlternateContent>
            <mc:Choice Requires="wps">
              <w:drawing>
                <wp:inline distT="0" distB="0" distL="0" distR="0" wp14:anchorId="706A8DE1" wp14:editId="48A06963">
                  <wp:extent cx="5467350" cy="54610"/>
                  <wp:effectExtent l="9525" t="19050" r="9525" b="12065"/>
                  <wp:docPr id="1153294880" name="Diagrama de flujo: decisión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32B99323" id="_x0000_t110" coordsize="21600,21600" o:spt="110" path="m10800,l,10800,10800,21600,21600,10800xe">
                  <v:stroke joinstyle="miter"/>
                  <v:path gradientshapeok="t" o:connecttype="rect" textboxrect="5400,5400,16200,16200"/>
                </v:shapetype>
                <v:shape id="Diagrama de flujo: decisión 3"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66290955" w14:textId="5ACE32F4" w:rsidR="00D01D0C" w:rsidRDefault="00D01D0C">
        <w:pPr>
          <w:pStyle w:val="Piedepgina"/>
          <w:jc w:val="center"/>
        </w:pPr>
        <w:r>
          <w:fldChar w:fldCharType="begin"/>
        </w:r>
        <w:r>
          <w:instrText>PAGE    \* MERGEFORMAT</w:instrText>
        </w:r>
        <w:r>
          <w:fldChar w:fldCharType="separate"/>
        </w:r>
        <w:r>
          <w:t>2</w:t>
        </w:r>
        <w:r>
          <w:fldChar w:fldCharType="end"/>
        </w:r>
      </w:p>
    </w:sdtContent>
  </w:sdt>
  <w:p w14:paraId="476E20ED" w14:textId="77777777" w:rsidR="00D01D0C" w:rsidRDefault="00D01D0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432AEA" w14:textId="77777777" w:rsidR="00E0670E" w:rsidRDefault="00E0670E" w:rsidP="00D01D0C">
      <w:pPr>
        <w:spacing w:after="0" w:line="240" w:lineRule="auto"/>
      </w:pPr>
      <w:r>
        <w:separator/>
      </w:r>
    </w:p>
  </w:footnote>
  <w:footnote w:type="continuationSeparator" w:id="0">
    <w:p w14:paraId="0A42E4AB" w14:textId="77777777" w:rsidR="00E0670E" w:rsidRDefault="00E0670E" w:rsidP="00D01D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E46C3"/>
    <w:multiLevelType w:val="hybridMultilevel"/>
    <w:tmpl w:val="D02016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2F341DD"/>
    <w:multiLevelType w:val="hybridMultilevel"/>
    <w:tmpl w:val="DA40626E"/>
    <w:lvl w:ilvl="0" w:tplc="CDA02AB2">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CE27B76"/>
    <w:multiLevelType w:val="hybridMultilevel"/>
    <w:tmpl w:val="51AEDC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E3F30E4"/>
    <w:multiLevelType w:val="hybridMultilevel"/>
    <w:tmpl w:val="D4740774"/>
    <w:lvl w:ilvl="0" w:tplc="CDA02AB2">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6C83B2C"/>
    <w:multiLevelType w:val="multilevel"/>
    <w:tmpl w:val="ACEA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77D53"/>
    <w:multiLevelType w:val="multilevel"/>
    <w:tmpl w:val="38B2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3B20FB"/>
    <w:multiLevelType w:val="multilevel"/>
    <w:tmpl w:val="E644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300F3D"/>
    <w:multiLevelType w:val="hybridMultilevel"/>
    <w:tmpl w:val="946C85B2"/>
    <w:lvl w:ilvl="0" w:tplc="CDA02AB2">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6A3673C"/>
    <w:multiLevelType w:val="hybridMultilevel"/>
    <w:tmpl w:val="54DE4408"/>
    <w:lvl w:ilvl="0" w:tplc="CDA02AB2">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8C5446B"/>
    <w:multiLevelType w:val="hybridMultilevel"/>
    <w:tmpl w:val="228014E6"/>
    <w:lvl w:ilvl="0" w:tplc="CDA02AB2">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9B65DE8"/>
    <w:multiLevelType w:val="multilevel"/>
    <w:tmpl w:val="BE4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163893"/>
    <w:multiLevelType w:val="hybridMultilevel"/>
    <w:tmpl w:val="5BA67118"/>
    <w:lvl w:ilvl="0" w:tplc="CDA02AB2">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1D2010A"/>
    <w:multiLevelType w:val="hybridMultilevel"/>
    <w:tmpl w:val="3066396C"/>
    <w:lvl w:ilvl="0" w:tplc="CDA02AB2">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64A7278"/>
    <w:multiLevelType w:val="hybridMultilevel"/>
    <w:tmpl w:val="861E910A"/>
    <w:lvl w:ilvl="0" w:tplc="CDA02AB2">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9577DD5"/>
    <w:multiLevelType w:val="hybridMultilevel"/>
    <w:tmpl w:val="717E7154"/>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5" w15:restartNumberingAfterBreak="0">
    <w:nsid w:val="3CE27D92"/>
    <w:multiLevelType w:val="hybridMultilevel"/>
    <w:tmpl w:val="4C78EAF6"/>
    <w:lvl w:ilvl="0" w:tplc="CDA02AB2">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D6474F9"/>
    <w:multiLevelType w:val="hybridMultilevel"/>
    <w:tmpl w:val="98B62CFE"/>
    <w:lvl w:ilvl="0" w:tplc="CDA02AB2">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EF90CED"/>
    <w:multiLevelType w:val="hybridMultilevel"/>
    <w:tmpl w:val="3A16C0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703744F"/>
    <w:multiLevelType w:val="hybridMultilevel"/>
    <w:tmpl w:val="A8CE8628"/>
    <w:lvl w:ilvl="0" w:tplc="CDA02AB2">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AD33235"/>
    <w:multiLevelType w:val="hybridMultilevel"/>
    <w:tmpl w:val="FD86B4C6"/>
    <w:lvl w:ilvl="0" w:tplc="CDA02AB2">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1F608BC"/>
    <w:multiLevelType w:val="hybridMultilevel"/>
    <w:tmpl w:val="9C9452C4"/>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1" w15:restartNumberingAfterBreak="0">
    <w:nsid w:val="613163DE"/>
    <w:multiLevelType w:val="hybridMultilevel"/>
    <w:tmpl w:val="1CD6BBAA"/>
    <w:lvl w:ilvl="0" w:tplc="CDA02AB2">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666B59A8"/>
    <w:multiLevelType w:val="hybridMultilevel"/>
    <w:tmpl w:val="AC547FE0"/>
    <w:lvl w:ilvl="0" w:tplc="CDA02AB2">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67531B9D"/>
    <w:multiLevelType w:val="hybridMultilevel"/>
    <w:tmpl w:val="14E633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9F23EE1"/>
    <w:multiLevelType w:val="hybridMultilevel"/>
    <w:tmpl w:val="47504C20"/>
    <w:lvl w:ilvl="0" w:tplc="CDA02AB2">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A784883"/>
    <w:multiLevelType w:val="hybridMultilevel"/>
    <w:tmpl w:val="0BC022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BDA67C2"/>
    <w:multiLevelType w:val="hybridMultilevel"/>
    <w:tmpl w:val="AC76A9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F3F0C65"/>
    <w:multiLevelType w:val="hybridMultilevel"/>
    <w:tmpl w:val="64B62478"/>
    <w:lvl w:ilvl="0" w:tplc="CDA02AB2">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FE85A89"/>
    <w:multiLevelType w:val="hybridMultilevel"/>
    <w:tmpl w:val="29B45A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71454328"/>
    <w:multiLevelType w:val="hybridMultilevel"/>
    <w:tmpl w:val="0AAE0B62"/>
    <w:lvl w:ilvl="0" w:tplc="CDA02AB2">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2091369"/>
    <w:multiLevelType w:val="hybridMultilevel"/>
    <w:tmpl w:val="3A5A07D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791D10A9"/>
    <w:multiLevelType w:val="hybridMultilevel"/>
    <w:tmpl w:val="922AE378"/>
    <w:lvl w:ilvl="0" w:tplc="CDA02AB2">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93E1513"/>
    <w:multiLevelType w:val="hybridMultilevel"/>
    <w:tmpl w:val="6448B788"/>
    <w:lvl w:ilvl="0" w:tplc="CDA02AB2">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F467BD5"/>
    <w:multiLevelType w:val="hybridMultilevel"/>
    <w:tmpl w:val="20BC15BA"/>
    <w:lvl w:ilvl="0" w:tplc="0C0A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FEA1854"/>
    <w:multiLevelType w:val="hybridMultilevel"/>
    <w:tmpl w:val="F018490A"/>
    <w:lvl w:ilvl="0" w:tplc="CDA02AB2">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5"/>
  </w:num>
  <w:num w:numId="2">
    <w:abstractNumId w:val="2"/>
  </w:num>
  <w:num w:numId="3">
    <w:abstractNumId w:val="26"/>
  </w:num>
  <w:num w:numId="4">
    <w:abstractNumId w:val="0"/>
  </w:num>
  <w:num w:numId="5">
    <w:abstractNumId w:val="30"/>
  </w:num>
  <w:num w:numId="6">
    <w:abstractNumId w:val="14"/>
  </w:num>
  <w:num w:numId="7">
    <w:abstractNumId w:val="20"/>
  </w:num>
  <w:num w:numId="8">
    <w:abstractNumId w:val="23"/>
  </w:num>
  <w:num w:numId="9">
    <w:abstractNumId w:val="28"/>
  </w:num>
  <w:num w:numId="10">
    <w:abstractNumId w:val="17"/>
  </w:num>
  <w:num w:numId="11">
    <w:abstractNumId w:val="24"/>
  </w:num>
  <w:num w:numId="12">
    <w:abstractNumId w:val="5"/>
  </w:num>
  <w:num w:numId="13">
    <w:abstractNumId w:val="6"/>
  </w:num>
  <w:num w:numId="14">
    <w:abstractNumId w:val="10"/>
  </w:num>
  <w:num w:numId="15">
    <w:abstractNumId w:val="4"/>
  </w:num>
  <w:num w:numId="16">
    <w:abstractNumId w:val="15"/>
  </w:num>
  <w:num w:numId="17">
    <w:abstractNumId w:val="34"/>
  </w:num>
  <w:num w:numId="18">
    <w:abstractNumId w:val="9"/>
  </w:num>
  <w:num w:numId="19">
    <w:abstractNumId w:val="29"/>
  </w:num>
  <w:num w:numId="20">
    <w:abstractNumId w:val="3"/>
  </w:num>
  <w:num w:numId="21">
    <w:abstractNumId w:val="13"/>
  </w:num>
  <w:num w:numId="22">
    <w:abstractNumId w:val="16"/>
  </w:num>
  <w:num w:numId="23">
    <w:abstractNumId w:val="11"/>
  </w:num>
  <w:num w:numId="24">
    <w:abstractNumId w:val="33"/>
  </w:num>
  <w:num w:numId="25">
    <w:abstractNumId w:val="19"/>
  </w:num>
  <w:num w:numId="26">
    <w:abstractNumId w:val="22"/>
  </w:num>
  <w:num w:numId="27">
    <w:abstractNumId w:val="12"/>
  </w:num>
  <w:num w:numId="28">
    <w:abstractNumId w:val="1"/>
  </w:num>
  <w:num w:numId="29">
    <w:abstractNumId w:val="7"/>
  </w:num>
  <w:num w:numId="30">
    <w:abstractNumId w:val="21"/>
  </w:num>
  <w:num w:numId="31">
    <w:abstractNumId w:val="18"/>
  </w:num>
  <w:num w:numId="32">
    <w:abstractNumId w:val="27"/>
  </w:num>
  <w:num w:numId="33">
    <w:abstractNumId w:val="8"/>
  </w:num>
  <w:num w:numId="34">
    <w:abstractNumId w:val="31"/>
  </w:num>
  <w:num w:numId="3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047"/>
    <w:rsid w:val="00053869"/>
    <w:rsid w:val="00066AE5"/>
    <w:rsid w:val="00074B2A"/>
    <w:rsid w:val="001D1ED3"/>
    <w:rsid w:val="002E6AE0"/>
    <w:rsid w:val="00335E55"/>
    <w:rsid w:val="004009EB"/>
    <w:rsid w:val="0043021D"/>
    <w:rsid w:val="00457DD4"/>
    <w:rsid w:val="004B0D1B"/>
    <w:rsid w:val="00584117"/>
    <w:rsid w:val="005A745F"/>
    <w:rsid w:val="005E41CF"/>
    <w:rsid w:val="006041CD"/>
    <w:rsid w:val="006B5A8A"/>
    <w:rsid w:val="006C5CD4"/>
    <w:rsid w:val="00726EF6"/>
    <w:rsid w:val="007506A9"/>
    <w:rsid w:val="007A7060"/>
    <w:rsid w:val="00827AFF"/>
    <w:rsid w:val="009128CE"/>
    <w:rsid w:val="00952763"/>
    <w:rsid w:val="00972929"/>
    <w:rsid w:val="00993640"/>
    <w:rsid w:val="009D2418"/>
    <w:rsid w:val="009D7D30"/>
    <w:rsid w:val="00A01BEF"/>
    <w:rsid w:val="00A206E0"/>
    <w:rsid w:val="00A23E25"/>
    <w:rsid w:val="00AC3043"/>
    <w:rsid w:val="00AC5047"/>
    <w:rsid w:val="00AD111A"/>
    <w:rsid w:val="00BA7754"/>
    <w:rsid w:val="00BD4D54"/>
    <w:rsid w:val="00D01D0C"/>
    <w:rsid w:val="00E0670E"/>
    <w:rsid w:val="00E67A2D"/>
    <w:rsid w:val="00F277C6"/>
    <w:rsid w:val="00F56DF6"/>
    <w:rsid w:val="00FB31E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DA8387"/>
  <w15:chartTrackingRefBased/>
  <w15:docId w15:val="{8F32B5D4-EBB2-4A88-B4B8-DF258B46F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aliases w:val="TitulosTFG"/>
    <w:basedOn w:val="Ttulo2"/>
    <w:next w:val="Normal"/>
    <w:link w:val="Ttulo1Car"/>
    <w:uiPriority w:val="9"/>
    <w:qFormat/>
    <w:rsid w:val="00972929"/>
    <w:pPr>
      <w:spacing w:before="360"/>
      <w:outlineLvl w:val="0"/>
    </w:pPr>
    <w:rPr>
      <w:sz w:val="32"/>
      <w:szCs w:val="40"/>
    </w:rPr>
  </w:style>
  <w:style w:type="paragraph" w:styleId="Ttulo2">
    <w:name w:val="heading 2"/>
    <w:aliases w:val="SubtituloTFG"/>
    <w:basedOn w:val="Ttulo3"/>
    <w:next w:val="Normal"/>
    <w:link w:val="Ttulo2Car"/>
    <w:uiPriority w:val="9"/>
    <w:unhideWhenUsed/>
    <w:qFormat/>
    <w:rsid w:val="00972929"/>
    <w:pPr>
      <w:outlineLvl w:val="1"/>
    </w:pPr>
    <w:rPr>
      <w:rFonts w:ascii="Arial" w:hAnsi="Arial"/>
      <w:b/>
      <w:color w:val="215E99" w:themeColor="text2" w:themeTint="BF"/>
      <w:szCs w:val="32"/>
    </w:rPr>
  </w:style>
  <w:style w:type="paragraph" w:styleId="Ttulo3">
    <w:name w:val="heading 3"/>
    <w:basedOn w:val="Normal"/>
    <w:next w:val="Normal"/>
    <w:link w:val="Ttulo3Car"/>
    <w:uiPriority w:val="9"/>
    <w:unhideWhenUsed/>
    <w:qFormat/>
    <w:rsid w:val="00AC50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C50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C50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C50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C50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C50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C50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itulosTFG Car"/>
    <w:basedOn w:val="Fuentedeprrafopredeter"/>
    <w:link w:val="Ttulo1"/>
    <w:uiPriority w:val="9"/>
    <w:rsid w:val="00972929"/>
    <w:rPr>
      <w:rFonts w:ascii="Arial" w:eastAsiaTheme="majorEastAsia" w:hAnsi="Arial" w:cstheme="majorBidi"/>
      <w:b/>
      <w:color w:val="215E99" w:themeColor="text2" w:themeTint="BF"/>
      <w:sz w:val="32"/>
      <w:szCs w:val="40"/>
    </w:rPr>
  </w:style>
  <w:style w:type="character" w:customStyle="1" w:styleId="Ttulo2Car">
    <w:name w:val="Título 2 Car"/>
    <w:aliases w:val="SubtituloTFG Car"/>
    <w:basedOn w:val="Fuentedeprrafopredeter"/>
    <w:link w:val="Ttulo2"/>
    <w:uiPriority w:val="9"/>
    <w:rsid w:val="00972929"/>
    <w:rPr>
      <w:rFonts w:ascii="Arial" w:eastAsiaTheme="majorEastAsia" w:hAnsi="Arial" w:cstheme="majorBidi"/>
      <w:b/>
      <w:color w:val="215E99" w:themeColor="text2" w:themeTint="BF"/>
      <w:sz w:val="28"/>
      <w:szCs w:val="32"/>
    </w:rPr>
  </w:style>
  <w:style w:type="character" w:customStyle="1" w:styleId="Ttulo3Car">
    <w:name w:val="Título 3 Car"/>
    <w:basedOn w:val="Fuentedeprrafopredeter"/>
    <w:link w:val="Ttulo3"/>
    <w:uiPriority w:val="9"/>
    <w:rsid w:val="00AC50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C50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C50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C50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C50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C50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C5047"/>
    <w:rPr>
      <w:rFonts w:eastAsiaTheme="majorEastAsia" w:cstheme="majorBidi"/>
      <w:color w:val="272727" w:themeColor="text1" w:themeTint="D8"/>
    </w:rPr>
  </w:style>
  <w:style w:type="paragraph" w:styleId="Ttulo">
    <w:name w:val="Title"/>
    <w:basedOn w:val="Normal"/>
    <w:next w:val="Normal"/>
    <w:link w:val="TtuloCar"/>
    <w:uiPriority w:val="10"/>
    <w:qFormat/>
    <w:rsid w:val="00AC50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C50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C50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C50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C5047"/>
    <w:pPr>
      <w:spacing w:before="160"/>
      <w:jc w:val="center"/>
    </w:pPr>
    <w:rPr>
      <w:i/>
      <w:iCs/>
      <w:color w:val="404040" w:themeColor="text1" w:themeTint="BF"/>
    </w:rPr>
  </w:style>
  <w:style w:type="character" w:customStyle="1" w:styleId="CitaCar">
    <w:name w:val="Cita Car"/>
    <w:basedOn w:val="Fuentedeprrafopredeter"/>
    <w:link w:val="Cita"/>
    <w:uiPriority w:val="29"/>
    <w:rsid w:val="00AC5047"/>
    <w:rPr>
      <w:i/>
      <w:iCs/>
      <w:color w:val="404040" w:themeColor="text1" w:themeTint="BF"/>
    </w:rPr>
  </w:style>
  <w:style w:type="paragraph" w:styleId="Prrafodelista">
    <w:name w:val="List Paragraph"/>
    <w:basedOn w:val="Normal"/>
    <w:uiPriority w:val="34"/>
    <w:qFormat/>
    <w:rsid w:val="00AC5047"/>
    <w:pPr>
      <w:ind w:left="720"/>
      <w:contextualSpacing/>
    </w:pPr>
  </w:style>
  <w:style w:type="character" w:styleId="nfasisintenso">
    <w:name w:val="Intense Emphasis"/>
    <w:basedOn w:val="Fuentedeprrafopredeter"/>
    <w:uiPriority w:val="21"/>
    <w:qFormat/>
    <w:rsid w:val="00AC5047"/>
    <w:rPr>
      <w:i/>
      <w:iCs/>
      <w:color w:val="0F4761" w:themeColor="accent1" w:themeShade="BF"/>
    </w:rPr>
  </w:style>
  <w:style w:type="paragraph" w:styleId="Citadestacada">
    <w:name w:val="Intense Quote"/>
    <w:basedOn w:val="Normal"/>
    <w:next w:val="Normal"/>
    <w:link w:val="CitadestacadaCar"/>
    <w:uiPriority w:val="30"/>
    <w:qFormat/>
    <w:rsid w:val="00AC50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C5047"/>
    <w:rPr>
      <w:i/>
      <w:iCs/>
      <w:color w:val="0F4761" w:themeColor="accent1" w:themeShade="BF"/>
    </w:rPr>
  </w:style>
  <w:style w:type="character" w:styleId="Referenciaintensa">
    <w:name w:val="Intense Reference"/>
    <w:basedOn w:val="Fuentedeprrafopredeter"/>
    <w:uiPriority w:val="32"/>
    <w:qFormat/>
    <w:rsid w:val="00AC5047"/>
    <w:rPr>
      <w:b/>
      <w:bCs/>
      <w:smallCaps/>
      <w:color w:val="0F4761" w:themeColor="accent1" w:themeShade="BF"/>
      <w:spacing w:val="5"/>
    </w:rPr>
  </w:style>
  <w:style w:type="paragraph" w:styleId="Sinespaciado">
    <w:name w:val="No Spacing"/>
    <w:link w:val="SinespaciadoCar"/>
    <w:uiPriority w:val="1"/>
    <w:qFormat/>
    <w:rsid w:val="00972929"/>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972929"/>
    <w:rPr>
      <w:rFonts w:eastAsiaTheme="minorEastAsia"/>
      <w:kern w:val="0"/>
      <w:sz w:val="22"/>
      <w:szCs w:val="22"/>
      <w:lang w:eastAsia="es-ES"/>
      <w14:ligatures w14:val="none"/>
    </w:rPr>
  </w:style>
  <w:style w:type="paragraph" w:styleId="TtuloTDC">
    <w:name w:val="TOC Heading"/>
    <w:basedOn w:val="Ttulo1"/>
    <w:next w:val="Normal"/>
    <w:uiPriority w:val="39"/>
    <w:unhideWhenUsed/>
    <w:qFormat/>
    <w:rsid w:val="00972929"/>
    <w:pPr>
      <w:spacing w:before="240" w:after="0" w:line="259" w:lineRule="auto"/>
      <w:outlineLvl w:val="9"/>
    </w:pPr>
    <w:rPr>
      <w:rFonts w:asciiTheme="majorHAnsi" w:hAnsiTheme="majorHAnsi"/>
      <w:b w:val="0"/>
      <w:color w:val="0F4761" w:themeColor="accent1" w:themeShade="BF"/>
      <w:kern w:val="0"/>
      <w:szCs w:val="32"/>
      <w:lang w:eastAsia="es-ES"/>
      <w14:ligatures w14:val="none"/>
    </w:rPr>
  </w:style>
  <w:style w:type="paragraph" w:styleId="TDC1">
    <w:name w:val="toc 1"/>
    <w:basedOn w:val="Normal"/>
    <w:next w:val="Normal"/>
    <w:autoRedefine/>
    <w:uiPriority w:val="39"/>
    <w:unhideWhenUsed/>
    <w:rsid w:val="00972929"/>
    <w:pPr>
      <w:spacing w:after="100"/>
    </w:pPr>
  </w:style>
  <w:style w:type="character" w:styleId="Hipervnculo">
    <w:name w:val="Hyperlink"/>
    <w:basedOn w:val="Fuentedeprrafopredeter"/>
    <w:uiPriority w:val="99"/>
    <w:unhideWhenUsed/>
    <w:rsid w:val="00972929"/>
    <w:rPr>
      <w:color w:val="467886" w:themeColor="hyperlink"/>
      <w:u w:val="single"/>
    </w:rPr>
  </w:style>
  <w:style w:type="paragraph" w:styleId="Encabezado">
    <w:name w:val="header"/>
    <w:basedOn w:val="Normal"/>
    <w:link w:val="EncabezadoCar"/>
    <w:uiPriority w:val="99"/>
    <w:unhideWhenUsed/>
    <w:rsid w:val="00D01D0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01D0C"/>
  </w:style>
  <w:style w:type="paragraph" w:styleId="Piedepgina">
    <w:name w:val="footer"/>
    <w:basedOn w:val="Normal"/>
    <w:link w:val="PiedepginaCar"/>
    <w:uiPriority w:val="99"/>
    <w:unhideWhenUsed/>
    <w:rsid w:val="00D01D0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01D0C"/>
  </w:style>
  <w:style w:type="paragraph" w:styleId="TDC2">
    <w:name w:val="toc 2"/>
    <w:basedOn w:val="Normal"/>
    <w:next w:val="Normal"/>
    <w:autoRedefine/>
    <w:uiPriority w:val="39"/>
    <w:unhideWhenUsed/>
    <w:rsid w:val="00D01D0C"/>
    <w:pPr>
      <w:spacing w:after="100"/>
      <w:ind w:left="240"/>
    </w:pPr>
  </w:style>
  <w:style w:type="table" w:styleId="Tablaconcuadrcula">
    <w:name w:val="Table Grid"/>
    <w:basedOn w:val="Tablanormal"/>
    <w:uiPriority w:val="39"/>
    <w:rsid w:val="009936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D1C60B-4911-41DA-910E-65AEF8BD64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335</TotalTime>
  <Pages>1</Pages>
  <Words>2535</Words>
  <Characters>13944</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Aimara Izquierdo</dc:creator>
  <cp:keywords/>
  <dc:description/>
  <cp:lastModifiedBy>Diana Rodriguez Isabel</cp:lastModifiedBy>
  <cp:revision>30</cp:revision>
  <cp:lastPrinted>2026-04-10T08:19:00Z</cp:lastPrinted>
  <dcterms:created xsi:type="dcterms:W3CDTF">2026-04-04T15:10:00Z</dcterms:created>
  <dcterms:modified xsi:type="dcterms:W3CDTF">2026-04-10T08:19:00Z</dcterms:modified>
</cp:coreProperties>
</file>