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56CD8">
      <w:pPr>
        <w:pStyle w:val="6"/>
        <w:keepNext w:val="0"/>
        <w:keepLines w:val="0"/>
        <w:widowControl/>
        <w:suppressLineNumbers w:val="0"/>
        <w:jc w:val="center"/>
        <w:rPr>
          <w:rFonts w:hint="default" w:ascii="Arial Black" w:hAnsi="Arial Black" w:cs="Arial Black"/>
          <w:sz w:val="44"/>
          <w:szCs w:val="44"/>
        </w:rPr>
      </w:pPr>
      <w:r>
        <w:rPr>
          <w:rFonts w:hint="default" w:ascii="Arial Black" w:hAnsi="Arial Black" w:cs="Arial Black"/>
          <w:sz w:val="44"/>
          <w:szCs w:val="44"/>
        </w:rPr>
        <w:t>Project Documentation: Student Marks Prediction Using CatBoost</w:t>
      </w:r>
    </w:p>
    <w:p w14:paraId="767D4690">
      <w:pPr>
        <w:pStyle w:val="2"/>
        <w:keepNext w:val="0"/>
        <w:keepLines w:val="0"/>
        <w:widowControl/>
        <w:suppressLineNumbers w:val="0"/>
        <w:rPr>
          <w:rFonts w:hint="default" w:ascii="Calibri" w:hAnsi="Calibri" w:cs="Calibri"/>
        </w:rPr>
      </w:pPr>
      <w:r>
        <w:rPr>
          <w:rFonts w:hint="default" w:ascii="Calibri" w:hAnsi="Calibri" w:cs="Calibri"/>
        </w:rPr>
        <w:t>Project Title</w:t>
      </w:r>
    </w:p>
    <w:p w14:paraId="2FF33C87">
      <w:pPr>
        <w:pStyle w:val="6"/>
        <w:bidi w:val="0"/>
        <w:rPr>
          <w:rFonts w:hint="default"/>
        </w:rPr>
      </w:pPr>
      <w:r>
        <w:rPr>
          <w:rFonts w:hint="default"/>
        </w:rPr>
        <w:t>Predicting Top 9 Marks (Out of 45) for Students Using Machine Learning</w:t>
      </w:r>
    </w:p>
    <w:p w14:paraId="069FC651">
      <w:pPr>
        <w:pStyle w:val="2"/>
        <w:keepNext w:val="0"/>
        <w:keepLines w:val="0"/>
        <w:widowControl/>
        <w:suppressLineNumbers w:val="0"/>
        <w:rPr>
          <w:rFonts w:hint="default" w:asciiTheme="minorAscii" w:hAnsiTheme="minorAscii"/>
        </w:rPr>
      </w:pPr>
      <w:r>
        <w:rPr>
          <w:rFonts w:hint="default" w:asciiTheme="minorAscii" w:hAnsiTheme="minorAscii"/>
        </w:rPr>
        <w:t>Introduction</w:t>
      </w:r>
    </w:p>
    <w:p w14:paraId="1D78CB54">
      <w:pPr>
        <w:pStyle w:val="6"/>
        <w:keepNext w:val="0"/>
        <w:keepLines w:val="0"/>
        <w:widowControl/>
        <w:suppressLineNumbers w:val="0"/>
        <w:rPr>
          <w:rFonts w:hint="default" w:asciiTheme="minorAscii" w:hAnsiTheme="minorAscii"/>
        </w:rPr>
      </w:pPr>
      <w:r>
        <w:rPr>
          <w:rFonts w:hint="default" w:asciiTheme="minorAscii" w:hAnsiTheme="minorAscii"/>
        </w:rPr>
        <w:t>This project involves processing a dataset of student marks from a CSV file (marks_final.csv), performing data cleaning and preprocessing, and building a machine learning model to predict the "Top 9 (out of 45)" marks based on individual question scores (Q1 to Q12, each out of 5) and the "Out of 30" score. The dataset appears to represent quiz or exam results where "AB" likely indicates absent or missing scores.</w:t>
      </w:r>
    </w:p>
    <w:p w14:paraId="4917E211">
      <w:pPr>
        <w:pStyle w:val="6"/>
        <w:keepNext w:val="0"/>
        <w:keepLines w:val="0"/>
        <w:widowControl/>
        <w:suppressLineNumbers w:val="0"/>
        <w:rPr>
          <w:rFonts w:hint="default" w:asciiTheme="minorAscii" w:hAnsiTheme="minorAscii"/>
        </w:rPr>
      </w:pPr>
      <w:r>
        <w:rPr>
          <w:rFonts w:hint="default" w:asciiTheme="minorAscii" w:hAnsiTheme="minorAscii"/>
        </w:rPr>
        <w:t>The primary tool used is a Jupyter Notebook (project.ipynb), leveraging libraries like Pandas, NumPy, Scikit-learn, and CatBoost for regression modeling. The goal is to create an accurate predictive model and save it for future use.</w:t>
      </w:r>
    </w:p>
    <w:p w14:paraId="5F7E93A8">
      <w:pPr>
        <w:pStyle w:val="2"/>
        <w:keepNext w:val="0"/>
        <w:keepLines w:val="0"/>
        <w:widowControl/>
        <w:suppressLineNumbers w:val="0"/>
        <w:rPr>
          <w:rFonts w:hint="default" w:asciiTheme="minorAscii" w:hAnsiTheme="minorAscii"/>
        </w:rPr>
      </w:pPr>
      <w:r>
        <w:rPr>
          <w:rFonts w:hint="default" w:asciiTheme="minorAscii" w:hAnsiTheme="minorAscii"/>
        </w:rPr>
        <w:t>Objective</w:t>
      </w:r>
    </w:p>
    <w:p w14:paraId="7407AF13">
      <w:pPr>
        <w:keepNext w:val="0"/>
        <w:keepLines w:val="0"/>
        <w:widowControl/>
        <w:numPr>
          <w:ilvl w:val="0"/>
          <w:numId w:val="1"/>
        </w:numPr>
        <w:suppressLineNumbers w:val="0"/>
        <w:spacing w:before="0" w:beforeAutospacing="1" w:after="0" w:afterAutospacing="1"/>
        <w:ind w:left="720" w:hanging="360"/>
        <w:rPr>
          <w:rFonts w:hint="default" w:asciiTheme="minorAscii" w:hAnsiTheme="minorAscii"/>
          <w:sz w:val="24"/>
          <w:szCs w:val="24"/>
        </w:rPr>
      </w:pPr>
      <w:r>
        <w:rPr>
          <w:rStyle w:val="7"/>
          <w:rFonts w:hint="default" w:asciiTheme="minorAscii" w:hAnsiTheme="minorAscii"/>
          <w:sz w:val="24"/>
          <w:szCs w:val="24"/>
        </w:rPr>
        <w:t>Primary Objective</w:t>
      </w:r>
      <w:r>
        <w:rPr>
          <w:rFonts w:hint="default" w:asciiTheme="minorAscii" w:hAnsiTheme="minorAscii"/>
          <w:sz w:val="24"/>
          <w:szCs w:val="24"/>
        </w:rPr>
        <w:t>: Build a regression model to predict the sum of the top 9 question scores (out of 45) using the individual question marks and the scaled "Out of 30" score.</w:t>
      </w:r>
    </w:p>
    <w:p w14:paraId="7511FFCE">
      <w:pPr>
        <w:keepNext w:val="0"/>
        <w:keepLines w:val="0"/>
        <w:widowControl/>
        <w:numPr>
          <w:ilvl w:val="0"/>
          <w:numId w:val="1"/>
        </w:numPr>
        <w:suppressLineNumbers w:val="0"/>
        <w:spacing w:before="0" w:beforeAutospacing="1" w:after="0" w:afterAutospacing="1"/>
        <w:ind w:left="720" w:hanging="360"/>
        <w:rPr>
          <w:rFonts w:hint="default" w:asciiTheme="minorAscii" w:hAnsiTheme="minorAscii"/>
          <w:sz w:val="24"/>
          <w:szCs w:val="24"/>
        </w:rPr>
      </w:pPr>
      <w:r>
        <w:rPr>
          <w:rStyle w:val="7"/>
          <w:rFonts w:hint="default" w:asciiTheme="minorAscii" w:hAnsiTheme="minorAscii"/>
          <w:sz w:val="24"/>
          <w:szCs w:val="24"/>
        </w:rPr>
        <w:t>Secondary Objectives</w:t>
      </w:r>
      <w:r>
        <w:rPr>
          <w:rFonts w:hint="default" w:asciiTheme="minorAscii" w:hAnsiTheme="minorAscii"/>
          <w:sz w:val="24"/>
          <w:szCs w:val="24"/>
        </w:rPr>
        <w:t>:</w:t>
      </w:r>
    </w:p>
    <w:p w14:paraId="1F836731">
      <w:pPr>
        <w:keepNext w:val="0"/>
        <w:keepLines w:val="0"/>
        <w:widowControl/>
        <w:numPr>
          <w:ilvl w:val="1"/>
          <w:numId w:val="1"/>
        </w:numPr>
        <w:suppressLineNumbers w:val="0"/>
        <w:spacing w:before="0" w:beforeAutospacing="1" w:after="0" w:afterAutospacing="1"/>
        <w:ind w:left="1440" w:hanging="360"/>
        <w:rPr>
          <w:rFonts w:hint="default" w:asciiTheme="minorAscii" w:hAnsiTheme="minorAscii"/>
          <w:sz w:val="24"/>
          <w:szCs w:val="24"/>
        </w:rPr>
      </w:pPr>
      <w:r>
        <w:rPr>
          <w:rFonts w:hint="default" w:asciiTheme="minorAscii" w:hAnsiTheme="minorAscii"/>
          <w:sz w:val="24"/>
          <w:szCs w:val="24"/>
        </w:rPr>
        <w:t xml:space="preserve">Clean and preprocess the data (handle categorical/missing values via </w:t>
      </w:r>
      <w:bookmarkStart w:id="0" w:name="_GoBack"/>
      <w:r>
        <w:rPr>
          <w:rFonts w:hint="default" w:asciiTheme="minorAscii" w:hAnsiTheme="minorAscii"/>
          <w:sz w:val="24"/>
          <w:szCs w:val="24"/>
        </w:rPr>
        <w:t>encoding).</w:t>
      </w:r>
    </w:p>
    <w:bookmarkEnd w:id="0"/>
    <w:p w14:paraId="781061B7">
      <w:pPr>
        <w:keepNext w:val="0"/>
        <w:keepLines w:val="0"/>
        <w:widowControl/>
        <w:numPr>
          <w:ilvl w:val="1"/>
          <w:numId w:val="1"/>
        </w:numPr>
        <w:suppressLineNumbers w:val="0"/>
        <w:spacing w:before="0" w:beforeAutospacing="1" w:after="0" w:afterAutospacing="1"/>
        <w:ind w:left="1440" w:hanging="360"/>
        <w:rPr>
          <w:rFonts w:hint="default" w:asciiTheme="minorAscii" w:hAnsiTheme="minorAscii"/>
          <w:sz w:val="24"/>
          <w:szCs w:val="24"/>
        </w:rPr>
      </w:pPr>
      <w:r>
        <w:rPr>
          <w:rFonts w:hint="default" w:asciiTheme="minorAscii" w:hAnsiTheme="minorAscii"/>
          <w:sz w:val="24"/>
          <w:szCs w:val="24"/>
        </w:rPr>
        <w:t>Evaluate model performance using metrics like R² score and RMSE.</w:t>
      </w:r>
    </w:p>
    <w:p w14:paraId="03A70AAE">
      <w:pPr>
        <w:keepNext w:val="0"/>
        <w:keepLines w:val="0"/>
        <w:widowControl/>
        <w:numPr>
          <w:ilvl w:val="1"/>
          <w:numId w:val="1"/>
        </w:numPr>
        <w:suppressLineNumbers w:val="0"/>
        <w:spacing w:before="0" w:beforeAutospacing="1" w:after="0" w:afterAutospacing="1"/>
        <w:ind w:left="1440" w:hanging="360"/>
        <w:rPr>
          <w:rFonts w:hint="default" w:asciiTheme="minorAscii" w:hAnsiTheme="minorAscii"/>
          <w:sz w:val="24"/>
          <w:szCs w:val="24"/>
        </w:rPr>
      </w:pPr>
      <w:r>
        <w:rPr>
          <w:rFonts w:hint="default" w:asciiTheme="minorAscii" w:hAnsiTheme="minorAscii"/>
          <w:sz w:val="24"/>
          <w:szCs w:val="24"/>
        </w:rPr>
        <w:t>Save and load the trained model for inference.</w:t>
      </w:r>
    </w:p>
    <w:p w14:paraId="380411E3">
      <w:pPr>
        <w:keepNext w:val="0"/>
        <w:keepLines w:val="0"/>
        <w:widowControl/>
        <w:numPr>
          <w:ilvl w:val="1"/>
          <w:numId w:val="1"/>
        </w:numPr>
        <w:suppressLineNumbers w:val="0"/>
        <w:spacing w:before="0" w:beforeAutospacing="1" w:after="0" w:afterAutospacing="1"/>
        <w:ind w:left="1440" w:hanging="360"/>
        <w:rPr>
          <w:rFonts w:hint="default" w:asciiTheme="minorAscii" w:hAnsiTheme="minorAscii"/>
          <w:sz w:val="24"/>
          <w:szCs w:val="24"/>
        </w:rPr>
      </w:pPr>
      <w:r>
        <w:rPr>
          <w:rFonts w:hint="default" w:asciiTheme="minorAscii" w:hAnsiTheme="minorAscii"/>
          <w:sz w:val="24"/>
          <w:szCs w:val="24"/>
        </w:rPr>
        <w:t>Ensure reproducibility through documented steps.</w:t>
      </w:r>
    </w:p>
    <w:p w14:paraId="23A84106">
      <w:pPr>
        <w:pStyle w:val="2"/>
        <w:keepNext w:val="0"/>
        <w:keepLines w:val="0"/>
        <w:widowControl/>
        <w:suppressLineNumbers w:val="0"/>
        <w:rPr>
          <w:rFonts w:hint="default" w:ascii="Calibri" w:hAnsi="Calibri" w:cs="Calibri"/>
          <w:sz w:val="24"/>
          <w:szCs w:val="24"/>
        </w:rPr>
      </w:pPr>
      <w:r>
        <w:rPr>
          <w:rFonts w:hint="default" w:ascii="Calibri" w:hAnsi="Calibri" w:cs="Calibri"/>
          <w:sz w:val="32"/>
          <w:szCs w:val="32"/>
        </w:rPr>
        <w:t>Data Description</w:t>
      </w:r>
    </w:p>
    <w:p w14:paraId="3CBE4BED">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Source</w:t>
      </w:r>
      <w:r>
        <w:rPr>
          <w:rFonts w:hint="default" w:ascii="Calibri" w:hAnsi="Calibri" w:cs="Calibri"/>
          <w:sz w:val="24"/>
          <w:szCs w:val="24"/>
        </w:rPr>
        <w:t>: CSV file (marks_final.csv) located at C:\Users\aimay\OneDrive\Desktop\AI lab\marks_final.csv.</w:t>
      </w:r>
    </w:p>
    <w:p w14:paraId="5A30D9DB">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Shape</w:t>
      </w:r>
      <w:r>
        <w:rPr>
          <w:rFonts w:hint="default" w:ascii="Calibri" w:hAnsi="Calibri" w:cs="Calibri"/>
          <w:sz w:val="24"/>
          <w:szCs w:val="24"/>
        </w:rPr>
        <w:t>: 1053 rows × 16 columns (initially).</w:t>
      </w:r>
    </w:p>
    <w:p w14:paraId="5CB9E197">
      <w:pPr>
        <w:keepNext w:val="0"/>
        <w:keepLines w:val="0"/>
        <w:widowControl/>
        <w:numPr>
          <w:ilvl w:val="0"/>
          <w:numId w:val="2"/>
        </w:numPr>
        <w:suppressLineNumbers w:val="0"/>
        <w:spacing w:before="0" w:beforeAutospacing="1" w:after="0" w:afterAutospacing="1"/>
        <w:ind w:left="1440" w:hanging="360"/>
        <w:rPr>
          <w:rFonts w:hint="default" w:ascii="Calibri" w:hAnsi="Calibri" w:cs="Calibri"/>
          <w:sz w:val="24"/>
          <w:szCs w:val="24"/>
        </w:rPr>
      </w:pPr>
      <w:r>
        <w:rPr>
          <w:rStyle w:val="7"/>
          <w:rFonts w:hint="default" w:ascii="Calibri" w:hAnsi="Calibri" w:cs="Calibri"/>
          <w:sz w:val="24"/>
          <w:szCs w:val="24"/>
        </w:rPr>
        <w:t>Columns</w:t>
      </w:r>
      <w:r>
        <w:rPr>
          <w:rFonts w:hint="default" w:ascii="Calibri" w:hAnsi="Calibri" w:cs="Calibri"/>
          <w:sz w:val="24"/>
          <w:szCs w:val="24"/>
        </w:rPr>
        <w:t>:</w:t>
      </w:r>
    </w:p>
    <w:tbl>
      <w:tblPr>
        <w:tblW w:w="0" w:type="auto"/>
        <w:tblCellSpacing w:w="15"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9"/>
        <w:gridCol w:w="2260"/>
        <w:gridCol w:w="1317"/>
        <w:gridCol w:w="2750"/>
      </w:tblGrid>
      <w:tr w14:paraId="6AD23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82C9D9">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Column Name</w:t>
            </w:r>
          </w:p>
        </w:tc>
        <w:tc>
          <w:tcPr>
            <w:tcW w:w="0" w:type="auto"/>
            <w:shd w:val="clear"/>
            <w:vAlign w:val="center"/>
          </w:tcPr>
          <w:p w14:paraId="1268E25A">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Description</w:t>
            </w:r>
          </w:p>
        </w:tc>
        <w:tc>
          <w:tcPr>
            <w:tcW w:w="0" w:type="auto"/>
            <w:shd w:val="clear"/>
            <w:vAlign w:val="center"/>
          </w:tcPr>
          <w:p w14:paraId="68B2E589">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Data Type (Initial)</w:t>
            </w:r>
          </w:p>
        </w:tc>
        <w:tc>
          <w:tcPr>
            <w:tcW w:w="0" w:type="auto"/>
            <w:shd w:val="clear"/>
            <w:vAlign w:val="center"/>
          </w:tcPr>
          <w:p w14:paraId="3A5823B0">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Notes</w:t>
            </w:r>
          </w:p>
        </w:tc>
      </w:tr>
      <w:tr w14:paraId="1C5B1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465E7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SNO.</w:t>
            </w:r>
          </w:p>
        </w:tc>
        <w:tc>
          <w:tcPr>
            <w:tcW w:w="0" w:type="auto"/>
            <w:shd w:val="clear"/>
            <w:vAlign w:val="center"/>
          </w:tcPr>
          <w:p w14:paraId="6C23E19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Serial number</w:t>
            </w:r>
          </w:p>
        </w:tc>
        <w:tc>
          <w:tcPr>
            <w:tcW w:w="0" w:type="auto"/>
            <w:shd w:val="clear"/>
            <w:vAlign w:val="center"/>
          </w:tcPr>
          <w:p w14:paraId="1261EA7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int64</w:t>
            </w:r>
          </w:p>
        </w:tc>
        <w:tc>
          <w:tcPr>
            <w:tcW w:w="0" w:type="auto"/>
            <w:shd w:val="clear"/>
            <w:vAlign w:val="center"/>
          </w:tcPr>
          <w:p w14:paraId="3B8245A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Dropped</w:t>
            </w:r>
          </w:p>
        </w:tc>
      </w:tr>
      <w:tr w14:paraId="20AF3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68891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ROLL NUMBER</w:t>
            </w:r>
          </w:p>
        </w:tc>
        <w:tc>
          <w:tcPr>
            <w:tcW w:w="0" w:type="auto"/>
            <w:shd w:val="clear"/>
            <w:vAlign w:val="center"/>
          </w:tcPr>
          <w:p w14:paraId="40A7543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Student roll number</w:t>
            </w:r>
          </w:p>
        </w:tc>
        <w:tc>
          <w:tcPr>
            <w:tcW w:w="0" w:type="auto"/>
            <w:shd w:val="clear"/>
            <w:vAlign w:val="center"/>
          </w:tcPr>
          <w:p w14:paraId="3141535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int64</w:t>
            </w:r>
          </w:p>
        </w:tc>
        <w:tc>
          <w:tcPr>
            <w:tcW w:w="0" w:type="auto"/>
            <w:shd w:val="clear"/>
            <w:vAlign w:val="center"/>
          </w:tcPr>
          <w:p w14:paraId="4D4D7A7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Dropped</w:t>
            </w:r>
          </w:p>
        </w:tc>
      </w:tr>
      <w:tr w14:paraId="62999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A002B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Q1 (5) to Q12 (5)</w:t>
            </w:r>
          </w:p>
        </w:tc>
        <w:tc>
          <w:tcPr>
            <w:tcW w:w="0" w:type="auto"/>
            <w:shd w:val="clear"/>
            <w:vAlign w:val="center"/>
          </w:tcPr>
          <w:p w14:paraId="0E7EFC7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Scores for 12 questions (out of 5)</w:t>
            </w:r>
          </w:p>
        </w:tc>
        <w:tc>
          <w:tcPr>
            <w:tcW w:w="0" w:type="auto"/>
            <w:shd w:val="clear"/>
            <w:vAlign w:val="center"/>
          </w:tcPr>
          <w:p w14:paraId="2AAD6BD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object</w:t>
            </w:r>
          </w:p>
        </w:tc>
        <w:tc>
          <w:tcPr>
            <w:tcW w:w="0" w:type="auto"/>
            <w:shd w:val="clear"/>
            <w:vAlign w:val="center"/>
          </w:tcPr>
          <w:p w14:paraId="6F4BF0D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Contains "AB" (absent); encoded to integers</w:t>
            </w:r>
          </w:p>
        </w:tc>
      </w:tr>
      <w:tr w14:paraId="5D1E4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74851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Top 9 (out of 45)</w:t>
            </w:r>
          </w:p>
        </w:tc>
        <w:tc>
          <w:tcPr>
            <w:tcW w:w="0" w:type="auto"/>
            <w:shd w:val="clear"/>
            <w:vAlign w:val="center"/>
          </w:tcPr>
          <w:p w14:paraId="615C4AF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Sum of top 9 question scores</w:t>
            </w:r>
          </w:p>
        </w:tc>
        <w:tc>
          <w:tcPr>
            <w:tcW w:w="0" w:type="auto"/>
            <w:shd w:val="clear"/>
            <w:vAlign w:val="center"/>
          </w:tcPr>
          <w:p w14:paraId="1E9F22B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int64</w:t>
            </w:r>
          </w:p>
        </w:tc>
        <w:tc>
          <w:tcPr>
            <w:tcW w:w="0" w:type="auto"/>
            <w:shd w:val="clear"/>
            <w:vAlign w:val="center"/>
          </w:tcPr>
          <w:p w14:paraId="5CF7785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Target variable</w:t>
            </w:r>
          </w:p>
        </w:tc>
      </w:tr>
      <w:tr w14:paraId="1A997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D7FC7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Out of 30</w:t>
            </w:r>
          </w:p>
        </w:tc>
        <w:tc>
          <w:tcPr>
            <w:tcW w:w="0" w:type="auto"/>
            <w:shd w:val="clear"/>
            <w:vAlign w:val="center"/>
          </w:tcPr>
          <w:p w14:paraId="2332B7F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Scaled marks out of 30</w:t>
            </w:r>
          </w:p>
        </w:tc>
        <w:tc>
          <w:tcPr>
            <w:tcW w:w="0" w:type="auto"/>
            <w:shd w:val="clear"/>
            <w:vAlign w:val="center"/>
          </w:tcPr>
          <w:p w14:paraId="2C2F7F9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float64</w:t>
            </w:r>
          </w:p>
        </w:tc>
        <w:tc>
          <w:tcPr>
            <w:tcW w:w="0" w:type="auto"/>
            <w:shd w:val="clear"/>
            <w:vAlign w:val="center"/>
          </w:tcPr>
          <w:p w14:paraId="2D7720D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Converted to int64</w:t>
            </w:r>
          </w:p>
        </w:tc>
      </w:tr>
    </w:tbl>
    <w:p w14:paraId="731AE762">
      <w:pPr>
        <w:keepNext w:val="0"/>
        <w:keepLines w:val="0"/>
        <w:widowControl/>
        <w:numPr>
          <w:ilvl w:val="0"/>
          <w:numId w:val="2"/>
        </w:numPr>
        <w:suppressLineNumbers w:val="0"/>
        <w:spacing w:before="0" w:beforeAutospacing="1" w:after="0" w:afterAutospacing="1"/>
        <w:ind w:left="1440" w:hanging="360"/>
        <w:rPr>
          <w:rFonts w:hint="default" w:ascii="Calibri" w:hAnsi="Calibri" w:cs="Calibri"/>
          <w:sz w:val="24"/>
          <w:szCs w:val="24"/>
        </w:rPr>
      </w:pPr>
    </w:p>
    <w:p w14:paraId="3529DA30">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Key Statistics</w:t>
      </w:r>
      <w:r>
        <w:rPr>
          <w:rFonts w:hint="default" w:ascii="Calibri" w:hAnsi="Calibri" w:cs="Calibri"/>
          <w:sz w:val="24"/>
          <w:szCs w:val="24"/>
        </w:rPr>
        <w:t xml:space="preserve"> (from df.describe()):</w:t>
      </w:r>
    </w:p>
    <w:p w14:paraId="3385CB14">
      <w:pPr>
        <w:keepNext w:val="0"/>
        <w:keepLines w:val="0"/>
        <w:widowControl/>
        <w:numPr>
          <w:ilvl w:val="1"/>
          <w:numId w:val="2"/>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Total students: 1053</w:t>
      </w:r>
    </w:p>
    <w:p w14:paraId="482AA320">
      <w:pPr>
        <w:keepNext w:val="0"/>
        <w:keepLines w:val="0"/>
        <w:widowControl/>
        <w:numPr>
          <w:ilvl w:val="1"/>
          <w:numId w:val="2"/>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Mean Top 9 (out of 45): 38.14</w:t>
      </w:r>
    </w:p>
    <w:p w14:paraId="4C58ED21">
      <w:pPr>
        <w:pStyle w:val="2"/>
        <w:keepNext w:val="0"/>
        <w:keepLines w:val="0"/>
        <w:widowControl/>
        <w:suppressLineNumbers w:val="0"/>
        <w:rPr>
          <w:rFonts w:hint="default" w:ascii="Calibri" w:hAnsi="Calibri" w:cs="Calibri"/>
          <w:sz w:val="24"/>
          <w:szCs w:val="24"/>
        </w:rPr>
      </w:pPr>
      <w:r>
        <w:rPr>
          <w:rFonts w:hint="default" w:ascii="Calibri" w:hAnsi="Calibri" w:cs="Calibri"/>
          <w:sz w:val="32"/>
          <w:szCs w:val="32"/>
        </w:rPr>
        <w:t>Methodology</w:t>
      </w:r>
    </w:p>
    <w:p w14:paraId="1D8DAAD4">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1. Environment Setup</w:t>
      </w:r>
    </w:p>
    <w:p w14:paraId="596CE4EE">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Libraries Imported:</w:t>
      </w:r>
    </w:p>
    <w:p w14:paraId="46478F0D">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pandas for data manipulation.</w:t>
      </w:r>
    </w:p>
    <w:p w14:paraId="28CC6650">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numpy for numerical operations.</w:t>
      </w:r>
    </w:p>
    <w:p w14:paraId="4CB18FB8">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sklearn.preprocessing.LabelEncoder for encoding.</w:t>
      </w:r>
    </w:p>
    <w:p w14:paraId="1D9596E2">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sklearn.model_selection.train_test_split for splitting data.</w:t>
      </w:r>
    </w:p>
    <w:p w14:paraId="5A01E2D9">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catboost.CatBoostRegressor for modeling.</w:t>
      </w:r>
    </w:p>
    <w:p w14:paraId="5BEC5748">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sklearn.metrics for evaluation (R², MSE).</w:t>
      </w:r>
    </w:p>
    <w:p w14:paraId="57044217">
      <w:pPr>
        <w:keepNext w:val="0"/>
        <w:keepLines w:val="0"/>
        <w:widowControl/>
        <w:numPr>
          <w:ilvl w:val="1"/>
          <w:numId w:val="3"/>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pickle for model serialization.</w:t>
      </w:r>
    </w:p>
    <w:p w14:paraId="6B6326CF">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2. Data Loading and Exploration</w:t>
      </w:r>
    </w:p>
    <w:p w14:paraId="2C3DFE21">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Loaded data: df = pd.read_csv("marks_final.csv").</w:t>
      </w:r>
    </w:p>
    <w:p w14:paraId="7C1A4BF0">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Explored with: head(), tail(), describe(), info(), dtypes, isnull().sum(), columns, shape.</w:t>
      </w:r>
    </w:p>
    <w:p w14:paraId="0A4944E8">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Identified "AB" as a special value in question columns.</w:t>
      </w:r>
    </w:p>
    <w:p w14:paraId="789F9607">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3. Data Preprocessing</w:t>
      </w:r>
    </w:p>
    <w:p w14:paraId="33BF2173">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Dropped columns: df.drop(["SNO.", "ROLL NUMBER"], axis=1).</w:t>
      </w:r>
    </w:p>
    <w:p w14:paraId="2BC75CF5">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Encoded Q1-Q12:</w:t>
      </w:r>
    </w:p>
    <w:p w14:paraId="506C8A6E">
      <w:pPr>
        <w:keepNext w:val="0"/>
        <w:keepLines w:val="0"/>
        <w:widowControl/>
        <w:numPr>
          <w:ilvl w:val="1"/>
          <w:numId w:val="6"/>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Used LabelEncoder in a custom function convertObjToInt.</w:t>
      </w:r>
    </w:p>
    <w:p w14:paraId="0DECF570">
      <w:pPr>
        <w:keepNext w:val="0"/>
        <w:keepLines w:val="0"/>
        <w:widowControl/>
        <w:numPr>
          <w:ilvl w:val="1"/>
          <w:numId w:val="6"/>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Example: Fit on unique values, transform the column.</w:t>
      </w:r>
    </w:p>
    <w:p w14:paraId="589C4E5D">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Converted Out of 30 to int: Custom function changeFloatToInt.</w:t>
      </w:r>
    </w:p>
    <w:p w14:paraId="1FEE2C37">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Saved processed data: df.to_csv('processed_data.csv').</w:t>
      </w:r>
    </w:p>
    <w:p w14:paraId="54A12D1B">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Reloaded for modeling: df = pd.read_csv('processed_data.csv').</w:t>
      </w:r>
    </w:p>
    <w:p w14:paraId="4AF2F235">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4. Feature Engineering and Splitting</w:t>
      </w:r>
    </w:p>
    <w:p w14:paraId="60822D2F">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Features (X): All columns except Top 9 (out of 45).</w:t>
      </w:r>
    </w:p>
    <w:p w14:paraId="1CBB9AE6">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Target (y): Top 9 (out of 45).</w:t>
      </w:r>
    </w:p>
    <w:p w14:paraId="286611A5">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Split: train_test_split(X, y, test_size=0.2, shuffle=False) → 842 train samples, 211 test samples.</w:t>
      </w:r>
    </w:p>
    <w:p w14:paraId="65D40905">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5. Model Training</w:t>
      </w:r>
    </w:p>
    <w:p w14:paraId="0BBD6192">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Model: CatBoostRegressor (iterations=1000, learning_rate=0.05, depth=6, verbose=0, random_state=42).</w:t>
      </w:r>
    </w:p>
    <w:p w14:paraId="4659F711">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Trained: cat_model.fit(train_X, train_y).</w:t>
      </w:r>
    </w:p>
    <w:p w14:paraId="40DF64E8">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Predicted: y_pred = cat_model.predict(test_X).</w:t>
      </w:r>
    </w:p>
    <w:p w14:paraId="09C8DB8E">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6. Evaluation</w:t>
      </w:r>
    </w:p>
    <w:p w14:paraId="0B047E53">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Metrics:</w:t>
      </w:r>
    </w:p>
    <w:p w14:paraId="699E780C">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R² Score: 98.27% (indicating excellent fit).</w:t>
      </w:r>
    </w:p>
    <w:p w14:paraId="0ED40859">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Prediction Accuracy: Interpreted as 98.27% (based on R²).</w:t>
      </w:r>
    </w:p>
    <w:p w14:paraId="5C6480DA">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RMSE: 1 (low error, good performance).</w:t>
      </w:r>
    </w:p>
    <w:p w14:paraId="7F397149">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7. Model Saving and Loading</w:t>
      </w:r>
    </w:p>
    <w:p w14:paraId="78081B20">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Saved: pickle.dump(cat_model, open("catboost_marks_model.pkl", "wb")).</w:t>
      </w:r>
    </w:p>
    <w:p w14:paraId="3F49BA5A">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Loaded: loaded_model = pickle.load(open("catboost_marks_model.pkl", "rb")).</w:t>
      </w:r>
    </w:p>
    <w:p w14:paraId="72CE33D8">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Verified: Predicted on test data with loaded model.</w:t>
      </w:r>
    </w:p>
    <w:p w14:paraId="484EA563">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Feature Check: Confirmed training columns match expected (Q1-Q12 + Out of 30).</w:t>
      </w:r>
    </w:p>
    <w:p w14:paraId="7A833896">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Code Explanation</w:t>
      </w:r>
    </w:p>
    <w:p w14:paraId="5578A6B5">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Exploration Section</w:t>
      </w:r>
      <w:r>
        <w:rPr>
          <w:rFonts w:hint="default" w:ascii="Calibri" w:hAnsi="Calibri" w:cs="Calibri"/>
          <w:sz w:val="24"/>
          <w:szCs w:val="24"/>
        </w:rPr>
        <w:t>: Basic Pandas operations to understand data.</w:t>
      </w:r>
    </w:p>
    <w:p w14:paraId="29E5BBB2">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Preprocessing Functions</w:t>
      </w:r>
      <w:r>
        <w:rPr>
          <w:rFonts w:hint="default" w:ascii="Calibri" w:hAnsi="Calibri" w:cs="Calibri"/>
          <w:sz w:val="24"/>
          <w:szCs w:val="24"/>
        </w:rPr>
        <w:t>:</w:t>
      </w:r>
    </w:p>
    <w:p w14:paraId="7A4D3A31">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convertObjToInt: Loops over columns, fits LabelEncoder, transforms.</w:t>
      </w:r>
    </w:p>
    <w:p w14:paraId="53E22B6E">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changeFloatToInt: Astype to int64.</w:t>
      </w:r>
    </w:p>
    <w:p w14:paraId="0457359A">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Modeling Section</w:t>
      </w:r>
      <w:r>
        <w:rPr>
          <w:rFonts w:hint="default" w:ascii="Calibri" w:hAnsi="Calibri" w:cs="Calibri"/>
          <w:sz w:val="24"/>
          <w:szCs w:val="24"/>
        </w:rPr>
        <w:t>: Standard ML pipeline with CatBoost (chosen for handling categorical data well, though encoded here).</w:t>
      </w:r>
    </w:p>
    <w:p w14:paraId="01A9AA80">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Evaluation</w:t>
      </w:r>
      <w:r>
        <w:rPr>
          <w:rFonts w:hint="default" w:ascii="Calibri" w:hAnsi="Calibri" w:cs="Calibri"/>
          <w:sz w:val="24"/>
          <w:szCs w:val="24"/>
        </w:rPr>
        <w:t>: Computed R² and RMSE manually.</w:t>
      </w:r>
    </w:p>
    <w:p w14:paraId="25DE3708">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Results</w:t>
      </w:r>
    </w:p>
    <w:p w14:paraId="66FDB1AD">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Model Performance</w:t>
      </w:r>
      <w:r>
        <w:rPr>
          <w:rFonts w:hint="default" w:ascii="Calibri" w:hAnsi="Calibri" w:cs="Calibri"/>
          <w:sz w:val="24"/>
          <w:szCs w:val="24"/>
        </w:rPr>
        <w:t>:</w:t>
      </w:r>
    </w:p>
    <w:p w14:paraId="7881126D">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High R² (98.27%) suggests the model captures almost all variance in the target.</w:t>
      </w:r>
    </w:p>
    <w:p w14:paraId="718CB95D">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Low RMSE (1) indicates predictions are very close to actual values.</w:t>
      </w:r>
    </w:p>
    <w:p w14:paraId="480A75BC">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Sample Predictions</w:t>
      </w:r>
      <w:r>
        <w:rPr>
          <w:rFonts w:hint="default" w:ascii="Calibri" w:hAnsi="Calibri" w:cs="Calibri"/>
          <w:sz w:val="24"/>
          <w:szCs w:val="24"/>
        </w:rPr>
        <w:t>: Array of predicted values on test set (e.g., [39.82, 39.88, ...]).</w:t>
      </w:r>
    </w:p>
    <w:p w14:paraId="73075164">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Feature Importance</w:t>
      </w:r>
      <w:r>
        <w:rPr>
          <w:rFonts w:hint="default" w:ascii="Calibri" w:hAnsi="Calibri" w:cs="Calibri"/>
          <w:sz w:val="24"/>
          <w:szCs w:val="24"/>
        </w:rPr>
        <w:t>: Not explicitly computed, but CatBoost can provide it via get_feature_importance() if needed.</w:t>
      </w:r>
    </w:p>
    <w:p w14:paraId="2B327724">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Conclusion</w:t>
      </w:r>
    </w:p>
    <w:p w14:paraId="5837F94F">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This project successfully builds a highly accurate regression model to predict students' top 9 marks using CatBoost. The preprocessing handles missing/absent scores effectively, and the model is serialized for deployment. The near-perfect R² score implies the features (individual questions + scaled marks) are strong predictors of the target.</w:t>
      </w:r>
    </w:p>
    <w:p w14:paraId="2420CD76">
      <w:pPr>
        <w:keepNext w:val="0"/>
        <w:keepLines w:val="0"/>
        <w:widowControl/>
        <w:numPr>
          <w:ilvl w:val="1"/>
          <w:numId w:val="2"/>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Max Top 9: 45</w:t>
      </w:r>
    </w:p>
    <w:p w14:paraId="426023A0">
      <w:pPr>
        <w:keepNext w:val="0"/>
        <w:keepLines w:val="0"/>
        <w:widowControl/>
        <w:numPr>
          <w:ilvl w:val="1"/>
          <w:numId w:val="2"/>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No null values in the dataset.</w:t>
      </w:r>
    </w:p>
    <w:p w14:paraId="638B3788">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Preprocessing Steps</w:t>
      </w:r>
      <w:r>
        <w:rPr>
          <w:rFonts w:hint="default" w:ascii="Calibri" w:hAnsi="Calibri" w:cs="Calibri"/>
          <w:sz w:val="24"/>
          <w:szCs w:val="24"/>
        </w:rPr>
        <w:t>:</w:t>
      </w:r>
    </w:p>
    <w:p w14:paraId="49DBF89D">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Dropped irrelevant columns: SNO. and ROLL NUMBER.</w:t>
      </w:r>
    </w:p>
    <w:p w14:paraId="483D1C4C">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Encoded categorical scores (Q1 to Q12) using LabelEncoder (e.g., "AB" → 6, numbers 0-5 → themselves).</w:t>
      </w:r>
    </w:p>
    <w:p w14:paraId="6F9B5020">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Converted Out of 30 from float to int.</w:t>
      </w:r>
    </w:p>
    <w:p w14:paraId="018A3593">
      <w:pPr>
        <w:keepNext w:val="0"/>
        <w:keepLines w:val="0"/>
        <w:widowControl/>
        <w:numPr>
          <w:ilvl w:val="1"/>
          <w:numId w:val="16"/>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Saved processed data as processed_data.csv.</w:t>
      </w:r>
    </w:p>
    <w:p w14:paraId="4208785D">
      <w:pPr>
        <w:keepNext w:val="0"/>
        <w:keepLines w:val="0"/>
        <w:widowControl/>
        <w:numPr>
          <w:numId w:val="0"/>
        </w:numPr>
        <w:suppressLineNumbers w:val="0"/>
        <w:spacing w:before="0" w:beforeAutospacing="1" w:after="0" w:afterAutospacing="1"/>
        <w:ind w:left="1080" w:leftChars="0"/>
        <w:rPr>
          <w:rFonts w:hint="default" w:ascii="Calibri" w:hAnsi="Calibri" w:cs="Calibri"/>
          <w:sz w:val="24"/>
          <w:szCs w:val="24"/>
        </w:rPr>
      </w:pPr>
    </w:p>
    <w:p w14:paraId="05B4A691">
      <w:pPr>
        <w:keepNext w:val="0"/>
        <w:keepLines w:val="0"/>
        <w:widowControl/>
        <w:numPr>
          <w:numId w:val="0"/>
        </w:numPr>
        <w:suppressLineNumbers w:val="0"/>
        <w:spacing w:before="0" w:beforeAutospacing="1" w:after="0" w:afterAutospacing="1"/>
        <w:ind w:left="1080" w:leftChars="0"/>
        <w:rPr>
          <w:rFonts w:hint="default" w:ascii="Calibri" w:hAnsi="Calibri" w:cs="Calibri"/>
          <w:sz w:val="24"/>
          <w:szCs w:val="24"/>
        </w:rPr>
      </w:pPr>
    </w:p>
    <w:p w14:paraId="43931AC9">
      <w:pPr>
        <w:rPr>
          <w:rFonts w:hint="default" w:ascii="Calibri" w:hAnsi="Calibri" w:cs="Calibri"/>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nap ITC">
    <w:panose1 w:val="04040A07060A02020202"/>
    <w:charset w:val="00"/>
    <w:family w:val="auto"/>
    <w:pitch w:val="default"/>
    <w:sig w:usb0="00000003" w:usb1="00000000" w:usb2="00000000" w:usb3="00000000" w:csb0="20000001" w:csb1="00000000"/>
  </w:font>
  <w:font w:name="Sitka Subheading">
    <w:panose1 w:val="00000000000000000000"/>
    <w:charset w:val="00"/>
    <w:family w:val="auto"/>
    <w:pitch w:val="default"/>
    <w:sig w:usb0="A00002EF" w:usb1="4000204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itka Subheading Semibold">
    <w:panose1 w:val="00000000000000000000"/>
    <w:charset w:val="00"/>
    <w:family w:val="auto"/>
    <w:pitch w:val="default"/>
    <w:sig w:usb0="A00002EF" w:usb1="4000204B" w:usb2="00000000" w:usb3="00000000" w:csb0="2000019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60EFD"/>
    <w:multiLevelType w:val="multilevel"/>
    <w:tmpl w:val="96D60E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2E5AB3"/>
    <w:multiLevelType w:val="multilevel"/>
    <w:tmpl w:val="AF2E5A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54BEF15"/>
    <w:multiLevelType w:val="multilevel"/>
    <w:tmpl w:val="D54BEF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CA0DD11"/>
    <w:multiLevelType w:val="multilevel"/>
    <w:tmpl w:val="DCA0DD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DA76C28"/>
    <w:multiLevelType w:val="multilevel"/>
    <w:tmpl w:val="FDA76C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72D5187"/>
    <w:multiLevelType w:val="multilevel"/>
    <w:tmpl w:val="072D51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D190538"/>
    <w:multiLevelType w:val="multilevel"/>
    <w:tmpl w:val="1D1905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EB798E8"/>
    <w:multiLevelType w:val="multilevel"/>
    <w:tmpl w:val="2EB798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090B933"/>
    <w:multiLevelType w:val="multilevel"/>
    <w:tmpl w:val="4090B9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41A7914"/>
    <w:multiLevelType w:val="multilevel"/>
    <w:tmpl w:val="541A79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4E3A326"/>
    <w:multiLevelType w:val="multilevel"/>
    <w:tmpl w:val="54E3A3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5"/>
  </w:num>
  <w:num w:numId="3">
    <w:abstractNumId w:val="6"/>
  </w:num>
  <w:num w:numId="4">
    <w:abstractNumId w:val="4"/>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1"/>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2"/>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5736E1"/>
    <w:rsid w:val="5A573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2025-12-01T14:15:00Z</dcterms:created>
  <dc:creator>Aima Yasir</dc:creator>
  <cp:lastModifiedBy>Aima Yasir</cp:lastModifiedBy>
  <dcterms:modified xsi:type="dcterms:W3CDTF">2025-12-01T14:22:15Z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673962E75C5B400C801D4C2722D51377_11</vt:lpwstr>
  </property>
</Properties>
</file>