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A53E" w14:textId="6BA7D5D7" w:rsidR="007B5F17" w:rsidRPr="00A5135A" w:rsidRDefault="00A5135A">
      <w:pPr>
        <w:rPr>
          <w:sz w:val="32"/>
          <w:szCs w:val="32"/>
          <w:lang w:val="es-ES"/>
        </w:rPr>
      </w:pPr>
      <w:r w:rsidRPr="00A5135A">
        <w:rPr>
          <w:sz w:val="32"/>
          <w:szCs w:val="32"/>
          <w:lang w:val="es-ES"/>
        </w:rPr>
        <w:t xml:space="preserve">Público objetivo para caso </w:t>
      </w:r>
      <w:proofErr w:type="spellStart"/>
      <w:r w:rsidRPr="00A5135A">
        <w:rPr>
          <w:sz w:val="32"/>
          <w:szCs w:val="32"/>
          <w:lang w:val="es-ES"/>
        </w:rPr>
        <w:t>Abogabot</w:t>
      </w:r>
      <w:proofErr w:type="spellEnd"/>
    </w:p>
    <w:p w14:paraId="20C39437" w14:textId="0A19C63E" w:rsidR="00A5135A" w:rsidRDefault="00A5135A">
      <w:pPr>
        <w:rPr>
          <w:lang w:val="es-ES"/>
        </w:rPr>
      </w:pPr>
    </w:p>
    <w:p w14:paraId="19D6FE36" w14:textId="610F6551" w:rsidR="00A5135A" w:rsidRDefault="00A5135A">
      <w:pPr>
        <w:rPr>
          <w:lang w:val="es-ES"/>
        </w:rPr>
      </w:pPr>
      <w:r>
        <w:rPr>
          <w:lang w:val="es-ES"/>
        </w:rPr>
        <w:t>Demográfico:</w:t>
      </w:r>
    </w:p>
    <w:p w14:paraId="26AEBB28" w14:textId="65AE69DE" w:rsidR="00A5135A" w:rsidRDefault="00A5135A">
      <w:pPr>
        <w:rPr>
          <w:lang w:val="es-ES"/>
        </w:rPr>
      </w:pPr>
      <w:r>
        <w:rPr>
          <w:lang w:val="es-ES"/>
        </w:rPr>
        <w:t>Adultos acostumbrados a usar herramientas digitales</w:t>
      </w:r>
    </w:p>
    <w:p w14:paraId="6F204B48" w14:textId="12BBA43D" w:rsidR="00A5135A" w:rsidRDefault="00A5135A">
      <w:pPr>
        <w:rPr>
          <w:lang w:val="es-ES"/>
        </w:rPr>
      </w:pPr>
      <w:r>
        <w:rPr>
          <w:lang w:val="es-ES"/>
        </w:rPr>
        <w:t>Adultos con poca disponibilidad de tiempo</w:t>
      </w:r>
    </w:p>
    <w:p w14:paraId="39F6D096" w14:textId="4CACEFF2" w:rsidR="00A5135A" w:rsidRDefault="00A5135A">
      <w:pPr>
        <w:rPr>
          <w:lang w:val="es-ES"/>
        </w:rPr>
      </w:pPr>
    </w:p>
    <w:p w14:paraId="217DEE82" w14:textId="16BFB469" w:rsidR="00A5135A" w:rsidRDefault="00A5135A">
      <w:pPr>
        <w:rPr>
          <w:lang w:val="es-ES"/>
        </w:rPr>
      </w:pPr>
      <w:r>
        <w:rPr>
          <w:lang w:val="es-ES"/>
        </w:rPr>
        <w:t>Ubicación:</w:t>
      </w:r>
    </w:p>
    <w:p w14:paraId="5378E7C6" w14:textId="45532919" w:rsidR="00A5135A" w:rsidRDefault="00A5135A">
      <w:pPr>
        <w:rPr>
          <w:lang w:val="es-ES"/>
        </w:rPr>
      </w:pPr>
      <w:r>
        <w:rPr>
          <w:lang w:val="es-ES"/>
        </w:rPr>
        <w:t>Ciudades grandes</w:t>
      </w:r>
    </w:p>
    <w:p w14:paraId="225C6EF0" w14:textId="4F18B245" w:rsidR="00A5135A" w:rsidRDefault="00A5135A">
      <w:pPr>
        <w:rPr>
          <w:lang w:val="es-ES"/>
        </w:rPr>
      </w:pPr>
    </w:p>
    <w:p w14:paraId="017BED0B" w14:textId="54C621B0" w:rsidR="00A5135A" w:rsidRDefault="00A5135A">
      <w:pPr>
        <w:rPr>
          <w:lang w:val="es-ES"/>
        </w:rPr>
      </w:pPr>
      <w:proofErr w:type="spellStart"/>
      <w:r>
        <w:rPr>
          <w:lang w:val="es-ES"/>
        </w:rPr>
        <w:t>Psicografía</w:t>
      </w:r>
      <w:proofErr w:type="spellEnd"/>
      <w:r>
        <w:rPr>
          <w:lang w:val="es-ES"/>
        </w:rPr>
        <w:t>:</w:t>
      </w:r>
    </w:p>
    <w:p w14:paraId="179C5F4E" w14:textId="6500E4DD" w:rsidR="00A5135A" w:rsidRDefault="00A5135A">
      <w:pPr>
        <w:rPr>
          <w:lang w:val="es-ES"/>
        </w:rPr>
      </w:pPr>
      <w:r>
        <w:rPr>
          <w:lang w:val="es-ES"/>
        </w:rPr>
        <w:t>Personas que quieren iniciar una demanda de manera práctica</w:t>
      </w:r>
    </w:p>
    <w:p w14:paraId="4CC756F6" w14:textId="6E58CE98" w:rsidR="00A5135A" w:rsidRDefault="00A5135A">
      <w:pPr>
        <w:rPr>
          <w:lang w:val="es-ES"/>
        </w:rPr>
      </w:pPr>
      <w:r>
        <w:rPr>
          <w:lang w:val="es-ES"/>
        </w:rPr>
        <w:t>Personas que teman el proceso legal por parecer complicado</w:t>
      </w:r>
    </w:p>
    <w:p w14:paraId="5FFA9507" w14:textId="7C0F373D" w:rsidR="00A5135A" w:rsidRDefault="00A5135A">
      <w:pPr>
        <w:rPr>
          <w:lang w:val="es-ES"/>
        </w:rPr>
      </w:pPr>
      <w:r>
        <w:rPr>
          <w:lang w:val="es-ES"/>
        </w:rPr>
        <w:t>Personas con desconocimiento de procesos legales</w:t>
      </w:r>
    </w:p>
    <w:p w14:paraId="690F14D1" w14:textId="029E808E" w:rsidR="00A5135A" w:rsidRDefault="00A5135A">
      <w:pPr>
        <w:rPr>
          <w:lang w:val="es-ES"/>
        </w:rPr>
      </w:pPr>
    </w:p>
    <w:p w14:paraId="15B666E9" w14:textId="6DE6BDD3" w:rsidR="00A5135A" w:rsidRDefault="00A5135A">
      <w:pPr>
        <w:rPr>
          <w:lang w:val="es-ES"/>
        </w:rPr>
      </w:pPr>
      <w:r>
        <w:rPr>
          <w:lang w:val="es-ES"/>
        </w:rPr>
        <w:t>Nivel socioeconómico:</w:t>
      </w:r>
    </w:p>
    <w:p w14:paraId="480D3C9E" w14:textId="36613E63" w:rsidR="00A5135A" w:rsidRDefault="00A5135A">
      <w:pPr>
        <w:rPr>
          <w:lang w:val="es-ES"/>
        </w:rPr>
      </w:pPr>
      <w:r>
        <w:rPr>
          <w:lang w:val="es-ES"/>
        </w:rPr>
        <w:t>Personas que ganan lo suficiente para contratar un abogado particular</w:t>
      </w:r>
    </w:p>
    <w:p w14:paraId="4BA33D25" w14:textId="5471A19A" w:rsidR="00A5135A" w:rsidRDefault="00A5135A">
      <w:pPr>
        <w:rPr>
          <w:lang w:val="es-ES"/>
        </w:rPr>
      </w:pPr>
      <w:r>
        <w:rPr>
          <w:lang w:val="es-ES"/>
        </w:rPr>
        <w:t>Personas que aunque viven cómodamente, no tienen suficiente dinero para tener un asistente o secretaria que los apoye</w:t>
      </w:r>
    </w:p>
    <w:p w14:paraId="2651688A" w14:textId="1C243693" w:rsidR="00A5135A" w:rsidRDefault="00A5135A">
      <w:pPr>
        <w:rPr>
          <w:lang w:val="es-ES"/>
        </w:rPr>
      </w:pPr>
    </w:p>
    <w:p w14:paraId="344E60F9" w14:textId="259565B4" w:rsidR="00A5135A" w:rsidRDefault="00A5135A">
      <w:pPr>
        <w:rPr>
          <w:lang w:val="es-ES"/>
        </w:rPr>
      </w:pPr>
      <w:r>
        <w:rPr>
          <w:lang w:val="es-ES"/>
        </w:rPr>
        <w:t>Hábitos de consumo:</w:t>
      </w:r>
    </w:p>
    <w:p w14:paraId="6F6B7431" w14:textId="29C1ED16" w:rsidR="00A5135A" w:rsidRDefault="00A5135A">
      <w:pPr>
        <w:rPr>
          <w:lang w:val="es-ES"/>
        </w:rPr>
      </w:pPr>
      <w:r>
        <w:rPr>
          <w:lang w:val="es-ES"/>
        </w:rPr>
        <w:t>Personas acostumbradas a realizar compras y transacciones de manera digital</w:t>
      </w:r>
    </w:p>
    <w:p w14:paraId="0FB12822" w14:textId="41B8541A" w:rsidR="00A5135A" w:rsidRDefault="00A5135A">
      <w:pPr>
        <w:rPr>
          <w:lang w:val="es-ES"/>
        </w:rPr>
      </w:pPr>
      <w:r>
        <w:rPr>
          <w:lang w:val="es-ES"/>
        </w:rPr>
        <w:t>Personas que prefieren la automatización</w:t>
      </w:r>
    </w:p>
    <w:p w14:paraId="3B504246" w14:textId="77777777" w:rsidR="00A5135A" w:rsidRDefault="00A5135A">
      <w:pPr>
        <w:rPr>
          <w:lang w:val="es-ES"/>
        </w:rPr>
      </w:pPr>
    </w:p>
    <w:p w14:paraId="13273067" w14:textId="77777777" w:rsidR="00A5135A" w:rsidRPr="00A5135A" w:rsidRDefault="00A5135A">
      <w:pPr>
        <w:rPr>
          <w:lang w:val="es-ES"/>
        </w:rPr>
      </w:pPr>
    </w:p>
    <w:sectPr w:rsidR="00A5135A" w:rsidRPr="00A5135A" w:rsidSect="00026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5A"/>
    <w:rsid w:val="00026516"/>
    <w:rsid w:val="007B5F17"/>
    <w:rsid w:val="00A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2437"/>
  <w15:chartTrackingRefBased/>
  <w15:docId w15:val="{DAF1FFF6-7AC0-0145-AEE6-7F8DA511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Fernández Vallina</dc:creator>
  <cp:keywords/>
  <dc:description/>
  <cp:lastModifiedBy>Aime Fernández Vallina</cp:lastModifiedBy>
  <cp:revision>1</cp:revision>
  <dcterms:created xsi:type="dcterms:W3CDTF">2022-02-28T06:13:00Z</dcterms:created>
  <dcterms:modified xsi:type="dcterms:W3CDTF">2022-02-28T15:00:00Z</dcterms:modified>
</cp:coreProperties>
</file>