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1292" w14:textId="00C2C83A" w:rsidR="00A87AB7" w:rsidRPr="00A87AB7" w:rsidRDefault="00A87AB7" w:rsidP="00A87AB7">
      <w:pPr>
        <w:pBdr>
          <w:bottom w:val="dotted" w:sz="24" w:space="31" w:color="auto"/>
        </w:pBdr>
        <w:spacing w:line="480" w:lineRule="auto"/>
        <w:rPr>
          <w:rFonts w:ascii="Times New Roman" w:eastAsia="Batang" w:hAnsi="Times New Roman" w:cs="Times New Roman"/>
          <w:szCs w:val="24"/>
          <w:u w:val="single"/>
        </w:rPr>
      </w:pPr>
      <w:r w:rsidRPr="00A87AB7">
        <w:rPr>
          <w:rFonts w:ascii="Times New Roman" w:eastAsia="Batang" w:hAnsi="Times New Roman" w:cs="Times New Roman"/>
          <w:szCs w:val="24"/>
          <w:u w:val="single"/>
        </w:rPr>
        <w:t>I like but where do I put it?</w:t>
      </w:r>
    </w:p>
    <w:p w14:paraId="3BBC999B" w14:textId="77777777" w:rsidR="00A87AB7" w:rsidRDefault="00A87AB7" w:rsidP="00A87AB7">
      <w:pPr>
        <w:pBdr>
          <w:bottom w:val="dotted" w:sz="24" w:space="31" w:color="auto"/>
        </w:pBdr>
        <w:spacing w:line="480" w:lineRule="auto"/>
        <w:rPr>
          <w:rFonts w:ascii="Times New Roman" w:eastAsia="Batang" w:hAnsi="Times New Roman" w:cs="Times New Roman"/>
          <w:szCs w:val="24"/>
        </w:rPr>
      </w:pPr>
    </w:p>
    <w:p w14:paraId="60AD55F3" w14:textId="4F10348B" w:rsidR="00A87AB7" w:rsidRPr="005918A7" w:rsidRDefault="00A87AB7" w:rsidP="00A87AB7">
      <w:pPr>
        <w:pBdr>
          <w:bottom w:val="dotted" w:sz="24" w:space="31" w:color="auto"/>
        </w:pBdr>
        <w:spacing w:line="480" w:lineRule="auto"/>
        <w:rPr>
          <w:rFonts w:ascii="Times New Roman" w:eastAsia="Batang" w:hAnsi="Times New Roman" w:cs="Times New Roman"/>
        </w:rPr>
      </w:pPr>
      <w:r w:rsidRPr="00621DCA">
        <w:rPr>
          <w:rFonts w:ascii="Times New Roman" w:eastAsia="Batang" w:hAnsi="Times New Roman" w:cs="Times New Roman"/>
          <w:szCs w:val="24"/>
        </w:rPr>
        <w:t xml:space="preserve">For IMTA systems to succeed, both species being co-cultured should have commercial potential. However, the feasibility of the </w:t>
      </w:r>
      <w:proofErr w:type="gramStart"/>
      <w:r w:rsidRPr="00621DCA">
        <w:rPr>
          <w:rFonts w:ascii="Times New Roman" w:eastAsia="Batang" w:hAnsi="Times New Roman" w:cs="Times New Roman"/>
          <w:szCs w:val="24"/>
        </w:rPr>
        <w:t>Cape sea</w:t>
      </w:r>
      <w:proofErr w:type="gramEnd"/>
      <w:r w:rsidRPr="00621DCA">
        <w:rPr>
          <w:rFonts w:ascii="Times New Roman" w:eastAsia="Batang" w:hAnsi="Times New Roman" w:cs="Times New Roman"/>
          <w:szCs w:val="24"/>
        </w:rPr>
        <w:t xml:space="preserve"> urchin as an additional value-added product has not been investigated as yet. This project is exploring the feasibility of the </w:t>
      </w:r>
      <w:proofErr w:type="gramStart"/>
      <w:r w:rsidRPr="00621DCA">
        <w:rPr>
          <w:rFonts w:ascii="Times New Roman" w:eastAsia="Batang" w:hAnsi="Times New Roman" w:cs="Times New Roman"/>
          <w:szCs w:val="24"/>
        </w:rPr>
        <w:t>Cape sea</w:t>
      </w:r>
      <w:proofErr w:type="gramEnd"/>
      <w:r w:rsidRPr="00621DCA">
        <w:rPr>
          <w:rFonts w:ascii="Times New Roman" w:eastAsia="Batang" w:hAnsi="Times New Roman" w:cs="Times New Roman"/>
          <w:szCs w:val="24"/>
        </w:rPr>
        <w:t xml:space="preserve"> urchin, </w:t>
      </w:r>
      <w:proofErr w:type="spellStart"/>
      <w:r w:rsidRPr="00621DCA">
        <w:rPr>
          <w:rFonts w:ascii="Times New Roman" w:eastAsia="Batang" w:hAnsi="Times New Roman" w:cs="Times New Roman"/>
          <w:i/>
          <w:iCs/>
          <w:szCs w:val="24"/>
        </w:rPr>
        <w:t>Parechinus</w:t>
      </w:r>
      <w:proofErr w:type="spellEnd"/>
      <w:r w:rsidRPr="00621DCA">
        <w:rPr>
          <w:rFonts w:ascii="Times New Roman" w:eastAsia="Batang" w:hAnsi="Times New Roman" w:cs="Times New Roman"/>
          <w:i/>
          <w:iCs/>
          <w:szCs w:val="24"/>
        </w:rPr>
        <w:t xml:space="preserve"> </w:t>
      </w:r>
      <w:proofErr w:type="spellStart"/>
      <w:r w:rsidRPr="00621DCA">
        <w:rPr>
          <w:rFonts w:ascii="Times New Roman" w:eastAsia="Batang" w:hAnsi="Times New Roman" w:cs="Times New Roman"/>
          <w:i/>
          <w:iCs/>
          <w:szCs w:val="24"/>
        </w:rPr>
        <w:t>angulosus</w:t>
      </w:r>
      <w:proofErr w:type="spellEnd"/>
      <w:r w:rsidRPr="00621DCA">
        <w:rPr>
          <w:rFonts w:ascii="Times New Roman" w:eastAsia="Batang" w:hAnsi="Times New Roman" w:cs="Times New Roman"/>
          <w:szCs w:val="24"/>
        </w:rPr>
        <w:t xml:space="preserve">, as a new market product for South Africa which has the potential to be co-cultured with South African abalone, </w:t>
      </w:r>
      <w:proofErr w:type="spellStart"/>
      <w:r w:rsidRPr="00621DCA">
        <w:rPr>
          <w:rFonts w:ascii="Times New Roman" w:eastAsia="Batang" w:hAnsi="Times New Roman" w:cs="Times New Roman"/>
          <w:i/>
          <w:iCs/>
          <w:szCs w:val="24"/>
        </w:rPr>
        <w:t>Haliotis</w:t>
      </w:r>
      <w:proofErr w:type="spellEnd"/>
      <w:r w:rsidRPr="00621DCA">
        <w:rPr>
          <w:rFonts w:ascii="Times New Roman" w:eastAsia="Batang" w:hAnsi="Times New Roman" w:cs="Times New Roman"/>
          <w:i/>
          <w:iCs/>
          <w:szCs w:val="24"/>
        </w:rPr>
        <w:t xml:space="preserve"> </w:t>
      </w:r>
      <w:proofErr w:type="spellStart"/>
      <w:r w:rsidRPr="00621DCA">
        <w:rPr>
          <w:rFonts w:ascii="Times New Roman" w:eastAsia="Batang" w:hAnsi="Times New Roman" w:cs="Times New Roman"/>
          <w:i/>
          <w:iCs/>
          <w:szCs w:val="24"/>
        </w:rPr>
        <w:t>midae</w:t>
      </w:r>
      <w:proofErr w:type="spellEnd"/>
      <w:r w:rsidRPr="00621DCA">
        <w:rPr>
          <w:rFonts w:ascii="Times New Roman" w:eastAsia="Batang" w:hAnsi="Times New Roman" w:cs="Times New Roman"/>
          <w:szCs w:val="24"/>
        </w:rPr>
        <w:t xml:space="preserve">, through an IMTA system. Through the improvement of the culturing protocols for this urchin species, further value could be added to the co-culturing of sea urchins and juvenile abalone, increasing the sustainability of the abalone aquaculture industry and potentially, the </w:t>
      </w:r>
      <w:proofErr w:type="gramStart"/>
      <w:r w:rsidRPr="00621DCA">
        <w:rPr>
          <w:rFonts w:ascii="Times New Roman" w:eastAsia="Batang" w:hAnsi="Times New Roman" w:cs="Times New Roman"/>
          <w:szCs w:val="24"/>
        </w:rPr>
        <w:t>Cape sea</w:t>
      </w:r>
      <w:proofErr w:type="gramEnd"/>
      <w:r w:rsidRPr="00621DCA">
        <w:rPr>
          <w:rFonts w:ascii="Times New Roman" w:eastAsia="Batang" w:hAnsi="Times New Roman" w:cs="Times New Roman"/>
          <w:szCs w:val="24"/>
        </w:rPr>
        <w:t xml:space="preserve"> urchin may diversify the South African aquaculture market. </w:t>
      </w:r>
    </w:p>
    <w:p w14:paraId="6A7F3114" w14:textId="77777777" w:rsidR="001D4899" w:rsidRDefault="001D4899"/>
    <w:sectPr w:rsidR="001D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B7"/>
    <w:rsid w:val="000659B8"/>
    <w:rsid w:val="001D4899"/>
    <w:rsid w:val="0030685D"/>
    <w:rsid w:val="003E359C"/>
    <w:rsid w:val="006A0C27"/>
    <w:rsid w:val="006C7C5C"/>
    <w:rsid w:val="00813325"/>
    <w:rsid w:val="008469B8"/>
    <w:rsid w:val="00992C1D"/>
    <w:rsid w:val="00A75B86"/>
    <w:rsid w:val="00A87AB7"/>
    <w:rsid w:val="00DF1291"/>
    <w:rsid w:val="00E334C8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3618"/>
  <w15:chartTrackingRefBased/>
  <w15:docId w15:val="{25D97C82-1622-485C-A2A4-016C4701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B7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8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8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8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AB7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7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AB7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87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1</cp:revision>
  <dcterms:created xsi:type="dcterms:W3CDTF">2024-01-23T19:00:00Z</dcterms:created>
  <dcterms:modified xsi:type="dcterms:W3CDTF">2024-01-23T19:03:00Z</dcterms:modified>
</cp:coreProperties>
</file>