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261CA" w14:textId="22184AE1" w:rsidR="001D4899" w:rsidRDefault="008E784D">
      <w:pPr>
        <w:rPr>
          <w:lang w:val="en-US"/>
        </w:rPr>
      </w:pPr>
      <w:r>
        <w:rPr>
          <w:lang w:val="en-US"/>
        </w:rPr>
        <w:t xml:space="preserve">Continue working on </w:t>
      </w:r>
      <w:proofErr w:type="gramStart"/>
      <w:r>
        <w:rPr>
          <w:lang w:val="en-US"/>
        </w:rPr>
        <w:t>this</w:t>
      </w:r>
      <w:proofErr w:type="gramEnd"/>
    </w:p>
    <w:p w14:paraId="588DCB90" w14:textId="77777777" w:rsidR="008E784D" w:rsidRPr="00623EE9" w:rsidRDefault="008E784D" w:rsidP="008E784D">
      <w:pPr>
        <w:pStyle w:val="Heading2"/>
        <w:numPr>
          <w:ilvl w:val="1"/>
          <w:numId w:val="2"/>
        </w:numPr>
        <w:spacing w:line="480" w:lineRule="auto"/>
        <w:jc w:val="both"/>
        <w:rPr>
          <w:rFonts w:ascii="Times New Roman" w:eastAsia="Batang" w:hAnsi="Times New Roman" w:cs="Times New Roman"/>
          <w:color w:val="auto"/>
        </w:rPr>
      </w:pPr>
      <w:bookmarkStart w:id="0" w:name="_Toc156944584"/>
      <w:commentRangeStart w:id="1"/>
      <w:proofErr w:type="spellStart"/>
      <w:r w:rsidRPr="00621DCA">
        <w:rPr>
          <w:rFonts w:ascii="Times New Roman" w:eastAsia="Batang" w:hAnsi="Times New Roman" w:cs="Times New Roman"/>
          <w:color w:val="auto"/>
        </w:rPr>
        <w:t>Echinoculture</w:t>
      </w:r>
      <w:proofErr w:type="spellEnd"/>
      <w:r w:rsidRPr="00621DCA">
        <w:rPr>
          <w:rFonts w:ascii="Times New Roman" w:eastAsia="Batang" w:hAnsi="Times New Roman" w:cs="Times New Roman"/>
          <w:color w:val="auto"/>
        </w:rPr>
        <w:t xml:space="preserve"> research and practices</w:t>
      </w:r>
      <w:commentRangeEnd w:id="1"/>
      <w:r>
        <w:rPr>
          <w:rStyle w:val="CommentReference"/>
          <w:rFonts w:asciiTheme="minorHAnsi" w:eastAsiaTheme="minorEastAsia" w:hAnsiTheme="minorHAnsi" w:cstheme="minorBidi"/>
          <w:color w:val="auto"/>
        </w:rPr>
        <w:commentReference w:id="1"/>
      </w:r>
      <w:bookmarkEnd w:id="0"/>
    </w:p>
    <w:p w14:paraId="52C73A57" w14:textId="77777777" w:rsidR="008E784D" w:rsidRDefault="008E784D" w:rsidP="008E784D">
      <w:pPr>
        <w:spacing w:line="480" w:lineRule="auto"/>
        <w:rPr>
          <w:rFonts w:ascii="Times New Roman" w:eastAsia="Batang" w:hAnsi="Times New Roman" w:cs="Times New Roman"/>
          <w:color w:val="000000"/>
        </w:rPr>
      </w:pPr>
      <w:r w:rsidRPr="00621DCA">
        <w:rPr>
          <w:rFonts w:ascii="Times New Roman" w:eastAsia="Batang" w:hAnsi="Times New Roman" w:cs="Times New Roman"/>
          <w:color w:val="000000"/>
        </w:rPr>
        <w:t xml:space="preserve">The primary driver of sea urchin market value is gonad quality </w:t>
      </w:r>
      <w:sdt>
        <w:sdtPr>
          <w:rPr>
            <w:rFonts w:ascii="Times New Roman" w:eastAsia="Batang" w:hAnsi="Times New Roman" w:cs="Times New Roman"/>
            <w:color w:val="000000"/>
          </w:rPr>
          <w:tag w:val="MENDELEY_CITATION_v3_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"/>
          <w:id w:val="-920945597"/>
          <w:placeholder>
            <w:docPart w:val="9269EE27FC744F0B9AC719A75F4EE067"/>
          </w:placeholder>
        </w:sdtPr>
        <w:sdtContent>
          <w:r w:rsidRPr="00623EE9">
            <w:rPr>
              <w:rFonts w:ascii="Times New Roman" w:eastAsia="Batang" w:hAnsi="Times New Roman" w:cs="Times New Roman"/>
              <w:color w:val="000000"/>
            </w:rPr>
            <w:t>(Teck et al., 2018)</w:t>
          </w:r>
        </w:sdtContent>
      </w:sdt>
      <w:r w:rsidRPr="00621DCA">
        <w:rPr>
          <w:rFonts w:ascii="Times New Roman" w:eastAsia="Batang" w:hAnsi="Times New Roman" w:cs="Times New Roman"/>
          <w:color w:val="000000"/>
        </w:rPr>
        <w:t>.</w:t>
      </w:r>
      <w:r>
        <w:rPr>
          <w:rFonts w:ascii="Times New Roman" w:eastAsia="Batang" w:hAnsi="Times New Roman" w:cs="Times New Roman"/>
          <w:color w:val="000000"/>
        </w:rPr>
        <w:t xml:space="preserve"> Gonad quality is determined by </w:t>
      </w:r>
      <w:proofErr w:type="gramStart"/>
      <w:r>
        <w:rPr>
          <w:rFonts w:ascii="Times New Roman" w:eastAsia="Batang" w:hAnsi="Times New Roman" w:cs="Times New Roman"/>
          <w:color w:val="000000"/>
        </w:rPr>
        <w:t>a number of</w:t>
      </w:r>
      <w:proofErr w:type="gramEnd"/>
      <w:r>
        <w:rPr>
          <w:rFonts w:ascii="Times New Roman" w:eastAsia="Batang" w:hAnsi="Times New Roman" w:cs="Times New Roman"/>
          <w:color w:val="000000"/>
        </w:rPr>
        <w:t xml:space="preserve"> factors including colour, texture, taste and gonad somatic index (GSI) </w:t>
      </w:r>
      <w:sdt>
        <w:sdtPr>
          <w:rPr>
            <w:rFonts w:ascii="Times New Roman" w:eastAsia="Batang" w:hAnsi="Times New Roman" w:cs="Times New Roman"/>
            <w:color w:val="000000"/>
          </w:rPr>
          <w:tag w:val="MENDELEY_CITATION_v3_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"/>
          <w:id w:val="-1498495988"/>
          <w:placeholder>
            <w:docPart w:val="4C637303F33A4B8388532C536C622133"/>
          </w:placeholder>
        </w:sdtPr>
        <w:sdtContent>
          <w:r w:rsidRPr="00623EE9">
            <w:rPr>
              <w:rFonts w:ascii="Times New Roman" w:eastAsia="Batang" w:hAnsi="Times New Roman" w:cs="Times New Roman"/>
              <w:color w:val="000000"/>
            </w:rPr>
            <w:t>(Cyrus et al., 2015)</w:t>
          </w:r>
        </w:sdtContent>
      </w:sdt>
      <w:r>
        <w:rPr>
          <w:rFonts w:ascii="Times New Roman" w:eastAsia="Batang" w:hAnsi="Times New Roman" w:cs="Times New Roman"/>
          <w:color w:val="000000"/>
        </w:rPr>
        <w:t xml:space="preserve">. </w:t>
      </w:r>
      <w:r>
        <w:rPr>
          <w:rFonts w:ascii="Times New Roman" w:eastAsia="Batang" w:hAnsi="Times New Roman" w:cs="Times New Roman"/>
        </w:rPr>
        <w:t>Q</w:t>
      </w:r>
      <w:r w:rsidRPr="00621DCA">
        <w:rPr>
          <w:rFonts w:ascii="Times New Roman" w:eastAsia="Batang" w:hAnsi="Times New Roman" w:cs="Times New Roman"/>
        </w:rPr>
        <w:t xml:space="preserve">uality </w:t>
      </w:r>
      <w:r>
        <w:rPr>
          <w:rFonts w:ascii="Times New Roman" w:eastAsia="Batang" w:hAnsi="Times New Roman" w:cs="Times New Roman"/>
        </w:rPr>
        <w:t xml:space="preserve">of the sea urchin fishery </w:t>
      </w:r>
      <w:r w:rsidRPr="00621DCA">
        <w:rPr>
          <w:rFonts w:ascii="Times New Roman" w:eastAsia="Batang" w:hAnsi="Times New Roman" w:cs="Times New Roman"/>
        </w:rPr>
        <w:t xml:space="preserve">is highly variable and dependent on the reproductive state of the organism </w:t>
      </w:r>
      <w:sdt>
        <w:sdtPr>
          <w:rPr>
            <w:rFonts w:ascii="Times New Roman" w:eastAsia="Batang" w:hAnsi="Times New Roman" w:cs="Times New Roman"/>
            <w:color w:val="000000"/>
          </w:rPr>
          <w:tag w:val="MENDELEY_CITATION_v3_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"/>
          <w:id w:val="-1333605537"/>
          <w:placeholder>
            <w:docPart w:val="4C637303F33A4B8388532C536C622133"/>
          </w:placeholder>
        </w:sdtPr>
        <w:sdtContent>
          <w:r w:rsidRPr="00623EE9">
            <w:rPr>
              <w:rFonts w:ascii="Times New Roman" w:eastAsia="Batang" w:hAnsi="Times New Roman" w:cs="Times New Roman"/>
              <w:color w:val="000000"/>
            </w:rPr>
            <w:t>(Teck et al., 2018)</w:t>
          </w:r>
        </w:sdtContent>
      </w:sdt>
      <w:r w:rsidRPr="00621DCA">
        <w:rPr>
          <w:rFonts w:ascii="Times New Roman" w:eastAsia="Batang" w:hAnsi="Times New Roman" w:cs="Times New Roman"/>
          <w:color w:val="000000"/>
        </w:rPr>
        <w:t>.</w:t>
      </w:r>
      <w:r>
        <w:rPr>
          <w:rFonts w:ascii="Times New Roman" w:eastAsia="Batang" w:hAnsi="Times New Roman" w:cs="Times New Roman"/>
          <w:color w:val="000000"/>
        </w:rPr>
        <w:t xml:space="preserve"> </w:t>
      </w:r>
      <w:r w:rsidRPr="00621DCA">
        <w:rPr>
          <w:rFonts w:ascii="Times New Roman" w:eastAsia="Batang" w:hAnsi="Times New Roman" w:cs="Times New Roman"/>
          <w:color w:val="000000"/>
        </w:rPr>
        <w:t xml:space="preserve">The price differential paid for sea urchin roe across varying reproductive stages can be substantial, with early stages (prior to spawning) being preferred </w:t>
      </w:r>
      <w:r w:rsidRPr="00621DCA">
        <w:rPr>
          <w:rFonts w:ascii="Times New Roman" w:eastAsia="Batang" w:hAnsi="Times New Roman" w:cs="Times New Roman"/>
          <w:color w:val="FF0000"/>
        </w:rPr>
        <w:t xml:space="preserve">what stage is preferred and why? </w:t>
      </w:r>
      <w:sdt>
        <w:sdtPr>
          <w:rPr>
            <w:rFonts w:ascii="Times New Roman" w:eastAsia="Batang" w:hAnsi="Times New Roman" w:cs="Times New Roman"/>
            <w:color w:val="000000"/>
          </w:rPr>
          <w:tag w:val="MENDELEY_CITATION_v3_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"/>
          <w:id w:val="1059289009"/>
          <w:placeholder>
            <w:docPart w:val="6A9D2191898545D1B6C4FE1E21487216"/>
          </w:placeholder>
        </w:sdtPr>
        <w:sdtContent>
          <w:r w:rsidRPr="00623EE9">
            <w:rPr>
              <w:rFonts w:ascii="Times New Roman" w:eastAsia="Batang" w:hAnsi="Times New Roman" w:cs="Times New Roman"/>
              <w:color w:val="000000"/>
            </w:rPr>
            <w:t>(Teck et al., 2018)</w:t>
          </w:r>
        </w:sdtContent>
      </w:sdt>
    </w:p>
    <w:p w14:paraId="4015EC14" w14:textId="77777777" w:rsidR="008E784D" w:rsidRDefault="008E784D" w:rsidP="008E784D">
      <w:pPr>
        <w:spacing w:line="480" w:lineRule="auto"/>
        <w:rPr>
          <w:rFonts w:ascii="Times New Roman" w:eastAsia="Batang" w:hAnsi="Times New Roman" w:cs="Times New Roman"/>
          <w:color w:val="000000"/>
        </w:rPr>
      </w:pPr>
    </w:p>
    <w:p w14:paraId="240E9841" w14:textId="77777777" w:rsidR="008E784D" w:rsidRDefault="008E784D" w:rsidP="008E784D">
      <w:pPr>
        <w:spacing w:line="480" w:lineRule="auto"/>
        <w:rPr>
          <w:rFonts w:ascii="Times New Roman" w:eastAsia="Batang" w:hAnsi="Times New Roman" w:cs="Times New Roman"/>
          <w:color w:val="000000"/>
        </w:rPr>
      </w:pPr>
      <w:r>
        <w:rPr>
          <w:rFonts w:ascii="Times New Roman" w:eastAsia="Batang" w:hAnsi="Times New Roman" w:cs="Times New Roman"/>
          <w:color w:val="000000"/>
        </w:rPr>
        <w:t xml:space="preserve">However, good health is required for good gonad production. The health and well-being of sea urchins is also determined by </w:t>
      </w:r>
      <w:proofErr w:type="gramStart"/>
      <w:r>
        <w:rPr>
          <w:rFonts w:ascii="Times New Roman" w:eastAsia="Batang" w:hAnsi="Times New Roman" w:cs="Times New Roman"/>
          <w:color w:val="000000"/>
        </w:rPr>
        <w:t>a number of</w:t>
      </w:r>
      <w:proofErr w:type="gramEnd"/>
      <w:r>
        <w:rPr>
          <w:rFonts w:ascii="Times New Roman" w:eastAsia="Batang" w:hAnsi="Times New Roman" w:cs="Times New Roman"/>
          <w:color w:val="000000"/>
        </w:rPr>
        <w:t xml:space="preserve"> factors </w:t>
      </w:r>
      <w:r w:rsidRPr="00623EE9">
        <w:rPr>
          <w:rFonts w:ascii="Times New Roman" w:eastAsia="Batang" w:hAnsi="Times New Roman" w:cs="Times New Roman"/>
          <w:color w:val="FF0000"/>
          <w:highlight w:val="yellow"/>
        </w:rPr>
        <w:t>incl. …</w:t>
      </w:r>
    </w:p>
    <w:p w14:paraId="5EF3B90C" w14:textId="77777777" w:rsidR="008E784D" w:rsidRDefault="008E784D" w:rsidP="008E784D">
      <w:pPr>
        <w:spacing w:line="480" w:lineRule="auto"/>
        <w:rPr>
          <w:rFonts w:ascii="Times New Roman" w:eastAsia="Batang" w:hAnsi="Times New Roman" w:cs="Times New Roman"/>
          <w:color w:val="000000"/>
        </w:rPr>
      </w:pPr>
    </w:p>
    <w:p w14:paraId="470EED7B" w14:textId="77777777" w:rsidR="008E784D" w:rsidRPr="00621DCA" w:rsidRDefault="008E784D" w:rsidP="008E784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eastAsia="Batang" w:hAnsi="Times New Roman" w:cs="Times New Roman"/>
          <w:szCs w:val="24"/>
        </w:rPr>
      </w:pPr>
      <w:r>
        <w:rPr>
          <w:rFonts w:ascii="Times New Roman" w:eastAsia="Batang" w:hAnsi="Times New Roman" w:cs="Times New Roman"/>
          <w:szCs w:val="24"/>
          <w:highlight w:val="yellow"/>
        </w:rPr>
        <w:t>(</w:t>
      </w:r>
      <w:r w:rsidRPr="00621DCA">
        <w:rPr>
          <w:rFonts w:ascii="Times New Roman" w:eastAsia="Batang" w:hAnsi="Times New Roman" w:cs="Times New Roman"/>
          <w:szCs w:val="24"/>
          <w:highlight w:val="yellow"/>
        </w:rPr>
        <w:t>What are factors that have affected gonad quality/growth rate/feeding rate for other species?</w:t>
      </w:r>
      <w:r>
        <w:rPr>
          <w:rFonts w:ascii="Times New Roman" w:eastAsia="Batang" w:hAnsi="Times New Roman" w:cs="Times New Roman"/>
          <w:szCs w:val="24"/>
        </w:rPr>
        <w:t>)</w:t>
      </w:r>
    </w:p>
    <w:p w14:paraId="22B965A5" w14:textId="77777777" w:rsidR="008E784D" w:rsidRPr="00621DCA" w:rsidRDefault="008E784D" w:rsidP="008E784D">
      <w:pPr>
        <w:spacing w:line="480" w:lineRule="auto"/>
        <w:rPr>
          <w:rFonts w:ascii="Times New Roman" w:eastAsia="Batang" w:hAnsi="Times New Roman" w:cs="Times New Roman"/>
          <w:color w:val="FF0000"/>
        </w:rPr>
      </w:pPr>
    </w:p>
    <w:p w14:paraId="3D7D3C3D" w14:textId="77777777" w:rsidR="008E784D" w:rsidRDefault="008E784D" w:rsidP="008E784D">
      <w:pPr>
        <w:spacing w:line="480" w:lineRule="auto"/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  <w:color w:val="000000"/>
        </w:rPr>
        <w:t xml:space="preserve">Live sea urchin products are in the highest demand. Japan imported ~ 11 000 tonnes of live sea urchin in 2016 valued at 183 million US dollars, a six-fold increase in volume and nine-fold increase in value since 1975 (Sonu, 2017).  </w:t>
      </w:r>
      <w:r>
        <w:rPr>
          <w:rFonts w:ascii="Times New Roman" w:eastAsia="Batang" w:hAnsi="Times New Roman" w:cs="Times New Roman"/>
          <w:color w:val="FF0000"/>
        </w:rPr>
        <w:t>(</w:t>
      </w:r>
      <w:r w:rsidRPr="00C9154E">
        <w:rPr>
          <w:rFonts w:ascii="Times New Roman" w:eastAsia="Batang" w:hAnsi="Times New Roman" w:cs="Times New Roman"/>
          <w:color w:val="FF0000"/>
        </w:rPr>
        <w:t>processed</w:t>
      </w:r>
      <w:r>
        <w:rPr>
          <w:rFonts w:ascii="Times New Roman" w:eastAsia="Batang" w:hAnsi="Times New Roman" w:cs="Times New Roman"/>
          <w:color w:val="000000"/>
        </w:rPr>
        <w:t xml:space="preserve">) Sea urchin product (live and processed) prices are dependent on </w:t>
      </w:r>
      <w:proofErr w:type="gramStart"/>
      <w:r>
        <w:rPr>
          <w:rFonts w:ascii="Times New Roman" w:eastAsia="Batang" w:hAnsi="Times New Roman" w:cs="Times New Roman"/>
          <w:color w:val="000000"/>
        </w:rPr>
        <w:t>a number of</w:t>
      </w:r>
      <w:proofErr w:type="gramEnd"/>
      <w:r>
        <w:rPr>
          <w:rFonts w:ascii="Times New Roman" w:eastAsia="Batang" w:hAnsi="Times New Roman" w:cs="Times New Roman"/>
          <w:color w:val="000000"/>
        </w:rPr>
        <w:t xml:space="preserve"> factors including appearance (</w:t>
      </w:r>
      <w:proofErr w:type="spellStart"/>
      <w:r>
        <w:rPr>
          <w:rFonts w:ascii="Times New Roman" w:eastAsia="Batang" w:hAnsi="Times New Roman" w:cs="Times New Roman"/>
          <w:color w:val="000000"/>
        </w:rPr>
        <w:t>color</w:t>
      </w:r>
      <w:proofErr w:type="spellEnd"/>
      <w:r>
        <w:rPr>
          <w:rFonts w:ascii="Times New Roman" w:eastAsia="Batang" w:hAnsi="Times New Roman" w:cs="Times New Roman"/>
          <w:color w:val="000000"/>
        </w:rPr>
        <w:t>, quality), origin (species, region of harvest), palatability (flavour, texture), demand, distribution, form and processing</w:t>
      </w:r>
      <w:sdt>
        <w:sdtPr>
          <w:rPr>
            <w:rFonts w:ascii="Times New Roman" w:eastAsia="Batang" w:hAnsi="Times New Roman" w:cs="Times New Roman"/>
            <w:color w:val="000000"/>
          </w:rPr>
          <w:tag w:val="MENDELEY_CITATION_v3_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"/>
          <w:id w:val="1207991669"/>
          <w:placeholder>
            <w:docPart w:val="0652AC6ED6AE41579A48555D2BFB7EA0"/>
          </w:placeholder>
        </w:sdtPr>
        <w:sdtContent>
          <w:r w:rsidRPr="00623EE9">
            <w:rPr>
              <w:rFonts w:ascii="Times New Roman" w:eastAsia="Batang" w:hAnsi="Times New Roman" w:cs="Times New Roman"/>
              <w:color w:val="000000"/>
            </w:rPr>
            <w:t>(Stefánsson et al., 2017)</w:t>
          </w:r>
        </w:sdtContent>
      </w:sdt>
      <w:r>
        <w:rPr>
          <w:rFonts w:ascii="Times New Roman" w:eastAsia="Batang" w:hAnsi="Times New Roman" w:cs="Times New Roman"/>
          <w:color w:val="000000"/>
        </w:rPr>
        <w:t xml:space="preserve"> </w:t>
      </w:r>
      <w:r>
        <w:rPr>
          <w:rFonts w:ascii="Times New Roman" w:eastAsia="Batang" w:hAnsi="Times New Roman" w:cs="Times New Roman"/>
        </w:rPr>
        <w:t>.</w:t>
      </w:r>
    </w:p>
    <w:p w14:paraId="087CCD13" w14:textId="77777777" w:rsidR="008E784D" w:rsidRDefault="008E784D" w:rsidP="008E784D">
      <w:pPr>
        <w:spacing w:line="480" w:lineRule="auto"/>
        <w:rPr>
          <w:rFonts w:ascii="Times New Roman" w:eastAsia="Batang" w:hAnsi="Times New Roman" w:cs="Times New Roman"/>
        </w:rPr>
      </w:pPr>
      <w:r w:rsidRPr="0068632A">
        <w:rPr>
          <w:rFonts w:ascii="Times New Roman" w:eastAsia="Batang" w:hAnsi="Times New Roman" w:cs="Times New Roman"/>
        </w:rPr>
        <w:t>Although quality of roe is the most important factor in determining prices, total supply (domestic and imported roe) is also significant</w:t>
      </w:r>
      <w:r>
        <w:rPr>
          <w:rFonts w:ascii="Times New Roman" w:eastAsia="Batang" w:hAnsi="Times New Roman" w:cs="Times New Roman"/>
        </w:rPr>
        <w:t xml:space="preserve"> (Sonu, 2017)</w:t>
      </w:r>
      <w:r w:rsidRPr="0068632A">
        <w:rPr>
          <w:rFonts w:ascii="Times New Roman" w:eastAsia="Batang" w:hAnsi="Times New Roman" w:cs="Times New Roman"/>
        </w:rPr>
        <w:t>.</w:t>
      </w:r>
      <w:r>
        <w:rPr>
          <w:rFonts w:ascii="Times New Roman" w:eastAsia="Batang" w:hAnsi="Times New Roman" w:cs="Times New Roman"/>
        </w:rPr>
        <w:t xml:space="preserve"> </w:t>
      </w:r>
    </w:p>
    <w:p w14:paraId="36D40E5F" w14:textId="77777777" w:rsidR="008E784D" w:rsidRPr="00621DCA" w:rsidRDefault="008E784D" w:rsidP="008E784D">
      <w:pPr>
        <w:spacing w:line="480" w:lineRule="auto"/>
        <w:rPr>
          <w:rFonts w:ascii="Times New Roman" w:eastAsia="Batang" w:hAnsi="Times New Roman" w:cs="Times New Roman"/>
          <w:color w:val="FF0000"/>
        </w:rPr>
      </w:pPr>
    </w:p>
    <w:p w14:paraId="00381C65" w14:textId="77777777" w:rsidR="008E784D" w:rsidRPr="002D7D12" w:rsidRDefault="008E784D" w:rsidP="008E784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eastAsia="Batang" w:hAnsi="Times New Roman" w:cs="Times New Roman"/>
          <w:szCs w:val="24"/>
          <w:highlight w:val="yellow"/>
        </w:rPr>
      </w:pPr>
      <w:r w:rsidRPr="002D7D12">
        <w:rPr>
          <w:rFonts w:ascii="Times New Roman" w:eastAsia="Batang" w:hAnsi="Times New Roman" w:cs="Times New Roman"/>
          <w:szCs w:val="24"/>
          <w:highlight w:val="yellow"/>
        </w:rPr>
        <w:t>Has anyone done anything similar? What did they find?</w:t>
      </w:r>
    </w:p>
    <w:p w14:paraId="03A605EB" w14:textId="77777777" w:rsidR="008E784D" w:rsidRPr="00621DCA" w:rsidRDefault="008E784D" w:rsidP="008E784D">
      <w:pPr>
        <w:spacing w:line="480" w:lineRule="auto"/>
        <w:rPr>
          <w:rFonts w:ascii="Times New Roman" w:eastAsia="Batang" w:hAnsi="Times New Roman" w:cs="Times New Roman"/>
          <w:color w:val="FF0000"/>
        </w:rPr>
      </w:pPr>
    </w:p>
    <w:p w14:paraId="133DB6D5" w14:textId="77777777" w:rsidR="008E784D" w:rsidRPr="00621DCA" w:rsidRDefault="008E784D" w:rsidP="008E784D">
      <w:pPr>
        <w:spacing w:line="480" w:lineRule="auto"/>
        <w:rPr>
          <w:rFonts w:ascii="Times New Roman" w:eastAsia="Batang" w:hAnsi="Times New Roman" w:cs="Times New Roman"/>
          <w:color w:val="A02B93" w:themeColor="accent5"/>
        </w:rPr>
      </w:pPr>
      <w:r w:rsidRPr="00621DCA">
        <w:rPr>
          <w:rFonts w:ascii="Times New Roman" w:eastAsia="Batang" w:hAnsi="Times New Roman" w:cs="Times New Roman"/>
          <w:color w:val="A02B93" w:themeColor="accent5"/>
        </w:rPr>
        <w:lastRenderedPageBreak/>
        <w:t>The sea urchin industry is also associated with aquaculture, with efforts being made to sustainably cultivate sea urchins for commercial purposes (Rubilar &amp; Cardozo, 2021). In the USA, sea urchin aquaculture is being considered in several states, including California, Oregon, Washington, Maine, Massachusetts, and New Hampshire (Nelson et al., 2010).</w:t>
      </w:r>
    </w:p>
    <w:p w14:paraId="419BBC8B" w14:textId="77777777" w:rsidR="008E784D" w:rsidRPr="00621DCA" w:rsidRDefault="008E784D" w:rsidP="008E784D">
      <w:pPr>
        <w:spacing w:line="480" w:lineRule="auto"/>
        <w:rPr>
          <w:rFonts w:ascii="Times New Roman" w:eastAsia="Batang" w:hAnsi="Times New Roman" w:cs="Times New Roman"/>
          <w:color w:val="FF0000"/>
        </w:rPr>
      </w:pPr>
    </w:p>
    <w:p w14:paraId="0E9CE5C5" w14:textId="77777777" w:rsidR="008E784D" w:rsidRPr="00621DCA" w:rsidRDefault="008E784D" w:rsidP="008E784D">
      <w:pPr>
        <w:spacing w:line="480" w:lineRule="auto"/>
        <w:rPr>
          <w:rFonts w:ascii="Times New Roman" w:eastAsia="Batang" w:hAnsi="Times New Roman" w:cs="Times New Roman"/>
          <w:color w:val="FF0000"/>
        </w:rPr>
      </w:pPr>
      <w:r w:rsidRPr="00621DCA">
        <w:rPr>
          <w:rFonts w:ascii="Times New Roman" w:eastAsia="Batang" w:hAnsi="Times New Roman" w:cs="Times New Roman"/>
          <w:color w:val="FF0000"/>
        </w:rPr>
        <w:t>- Do they have other uses, besides for human consumption?</w:t>
      </w:r>
    </w:p>
    <w:p w14:paraId="34277A74" w14:textId="77777777" w:rsidR="008E784D" w:rsidRDefault="008E784D" w:rsidP="008E784D">
      <w:pPr>
        <w:spacing w:line="480" w:lineRule="auto"/>
        <w:rPr>
          <w:rFonts w:ascii="Times New Roman" w:eastAsia="Batang" w:hAnsi="Times New Roman" w:cs="Times New Roman"/>
          <w:color w:val="FF0000"/>
        </w:rPr>
      </w:pPr>
      <w:r w:rsidRPr="00621DCA">
        <w:rPr>
          <w:rFonts w:ascii="Times New Roman" w:eastAsia="Batang" w:hAnsi="Times New Roman" w:cs="Times New Roman"/>
          <w:color w:val="A02B93" w:themeColor="accent5"/>
        </w:rPr>
        <w:t xml:space="preserve">In addition to their culinary value, sea urchins are commercially exploited for their gonads, which are used for quality roe production, naphthoquinone pigments, and drug discovery (Rubilar &amp; Cardozo, 2021). Furthermore, sea urchins are used as a feed supplement or total replacement for a commercial shrimp diet, and their </w:t>
      </w:r>
      <w:proofErr w:type="spellStart"/>
      <w:r w:rsidRPr="00621DCA">
        <w:rPr>
          <w:rFonts w:ascii="Times New Roman" w:eastAsia="Batang" w:hAnsi="Times New Roman" w:cs="Times New Roman"/>
          <w:color w:val="A02B93" w:themeColor="accent5"/>
        </w:rPr>
        <w:t>feces</w:t>
      </w:r>
      <w:proofErr w:type="spellEnd"/>
      <w:r w:rsidRPr="00621DCA">
        <w:rPr>
          <w:rFonts w:ascii="Times New Roman" w:eastAsia="Batang" w:hAnsi="Times New Roman" w:cs="Times New Roman"/>
          <w:color w:val="A02B93" w:themeColor="accent5"/>
        </w:rPr>
        <w:t xml:space="preserve"> have been evaluated as a food source for small sea cucumbers in integrated multi-trophic aquaculture systems (Jensen et al., 2018; Yu et al., 2023).</w:t>
      </w:r>
      <w:r>
        <w:rPr>
          <w:rFonts w:ascii="Times New Roman" w:eastAsia="Batang" w:hAnsi="Times New Roman" w:cs="Times New Roman"/>
          <w:color w:val="A02B93" w:themeColor="accent5"/>
        </w:rPr>
        <w:t xml:space="preserve"> </w:t>
      </w:r>
      <w:r w:rsidRPr="00413DBC">
        <w:rPr>
          <w:rFonts w:ascii="Times New Roman" w:eastAsia="Batang" w:hAnsi="Times New Roman" w:cs="Times New Roman"/>
          <w:color w:val="FF0000"/>
        </w:rPr>
        <w:t>Sea urchin gametes, embryos and larvae have also</w:t>
      </w:r>
      <w:r>
        <w:rPr>
          <w:rFonts w:ascii="Times New Roman" w:eastAsia="Batang" w:hAnsi="Times New Roman" w:cs="Times New Roman"/>
          <w:color w:val="FF0000"/>
        </w:rPr>
        <w:t xml:space="preserve"> </w:t>
      </w:r>
      <w:r w:rsidRPr="00413DBC">
        <w:rPr>
          <w:rFonts w:ascii="Times New Roman" w:eastAsia="Batang" w:hAnsi="Times New Roman" w:cs="Times New Roman"/>
          <w:color w:val="FF0000"/>
        </w:rPr>
        <w:t xml:space="preserve">been used for fast, </w:t>
      </w:r>
      <w:proofErr w:type="gramStart"/>
      <w:r w:rsidRPr="00413DBC">
        <w:rPr>
          <w:rFonts w:ascii="Times New Roman" w:eastAsia="Batang" w:hAnsi="Times New Roman" w:cs="Times New Roman"/>
          <w:color w:val="FF0000"/>
        </w:rPr>
        <w:t>low-cost</w:t>
      </w:r>
      <w:proofErr w:type="gramEnd"/>
      <w:r w:rsidRPr="00413DBC">
        <w:rPr>
          <w:rFonts w:ascii="Times New Roman" w:eastAsia="Batang" w:hAnsi="Times New Roman" w:cs="Times New Roman"/>
          <w:color w:val="FF0000"/>
        </w:rPr>
        <w:t xml:space="preserve"> and reliable screening of toxic substances, and for detailed studies of</w:t>
      </w:r>
      <w:r>
        <w:rPr>
          <w:rFonts w:ascii="Times New Roman" w:eastAsia="Batang" w:hAnsi="Times New Roman" w:cs="Times New Roman"/>
          <w:color w:val="FF0000"/>
        </w:rPr>
        <w:t xml:space="preserve"> </w:t>
      </w:r>
      <w:r w:rsidRPr="00413DBC">
        <w:rPr>
          <w:rFonts w:ascii="Times New Roman" w:eastAsia="Batang" w:hAnsi="Times New Roman" w:cs="Times New Roman"/>
          <w:color w:val="FF0000"/>
        </w:rPr>
        <w:t>their mechanism of action</w:t>
      </w:r>
      <w:r>
        <w:rPr>
          <w:rFonts w:ascii="Times New Roman" w:eastAsia="Batang" w:hAnsi="Times New Roman" w:cs="Times New Roman"/>
          <w:color w:val="FF0000"/>
        </w:rPr>
        <w:t xml:space="preserve"> </w:t>
      </w:r>
      <w:sdt>
        <w:sdtPr>
          <w:rPr>
            <w:rFonts w:ascii="Times New Roman" w:eastAsia="Batang" w:hAnsi="Times New Roman" w:cs="Times New Roman"/>
            <w:color w:val="000000"/>
          </w:rPr>
          <w:tag w:val="MENDELEY_CITATION_v3_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"/>
          <w:id w:val="-1474980267"/>
          <w:placeholder>
            <w:docPart w:val="0FE6C9FA6D6240BFBBF4C080592098D0"/>
          </w:placeholder>
        </w:sdtPr>
        <w:sdtContent>
          <w:r w:rsidRPr="00623EE9">
            <w:rPr>
              <w:rFonts w:ascii="Times New Roman" w:eastAsia="Batang" w:hAnsi="Times New Roman" w:cs="Times New Roman"/>
              <w:color w:val="000000"/>
            </w:rPr>
            <w:t>(Micael et al., 2009)</w:t>
          </w:r>
        </w:sdtContent>
      </w:sdt>
      <w:r w:rsidRPr="00413DBC">
        <w:rPr>
          <w:rFonts w:ascii="Times New Roman" w:eastAsia="Batang" w:hAnsi="Times New Roman" w:cs="Times New Roman"/>
          <w:color w:val="FF0000"/>
        </w:rPr>
        <w:t>.</w:t>
      </w:r>
    </w:p>
    <w:p w14:paraId="69917D58" w14:textId="77777777" w:rsidR="008E784D" w:rsidRDefault="008E784D" w:rsidP="008E784D">
      <w:pPr>
        <w:spacing w:line="480" w:lineRule="auto"/>
        <w:rPr>
          <w:rFonts w:ascii="Times New Roman" w:eastAsia="Batang" w:hAnsi="Times New Roman" w:cs="Times New Roman"/>
          <w:color w:val="A02B93" w:themeColor="accent5"/>
        </w:rPr>
      </w:pPr>
    </w:p>
    <w:p w14:paraId="0D828492" w14:textId="77777777" w:rsidR="008E784D" w:rsidRPr="00621DCA" w:rsidRDefault="008E784D" w:rsidP="008E784D">
      <w:pPr>
        <w:keepNext/>
        <w:spacing w:line="480" w:lineRule="auto"/>
        <w:jc w:val="center"/>
        <w:rPr>
          <w:rFonts w:ascii="Times New Roman" w:hAnsi="Times New Roman" w:cs="Times New Roman"/>
        </w:rPr>
      </w:pPr>
      <w:r w:rsidRPr="00621DCA">
        <w:rPr>
          <w:rFonts w:ascii="Times New Roman" w:eastAsia="Batang" w:hAnsi="Times New Roman" w:cs="Times New Roman"/>
          <w:noProof/>
        </w:rPr>
        <w:drawing>
          <wp:inline distT="0" distB="0" distL="0" distR="0" wp14:anchorId="0AA48C7E" wp14:editId="65AE71B2">
            <wp:extent cx="2879805" cy="2160000"/>
            <wp:effectExtent l="0" t="0" r="0" b="0"/>
            <wp:docPr id="1814897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897543" name="Picture 181489754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80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48238" w14:textId="77777777" w:rsidR="008E784D" w:rsidRDefault="008E784D" w:rsidP="008E784D">
      <w:pPr>
        <w:pStyle w:val="Caption"/>
        <w:jc w:val="center"/>
        <w:rPr>
          <w:rFonts w:cs="Times New Roman"/>
        </w:rPr>
      </w:pPr>
      <w:r w:rsidRPr="00621DCA">
        <w:rPr>
          <w:rFonts w:cs="Times New Roman"/>
        </w:rPr>
        <w:t xml:space="preserve">Figure </w:t>
      </w:r>
      <w:r w:rsidRPr="00621DCA">
        <w:rPr>
          <w:rFonts w:cs="Times New Roman"/>
        </w:rPr>
        <w:fldChar w:fldCharType="begin"/>
      </w:r>
      <w:r w:rsidRPr="00621DCA">
        <w:rPr>
          <w:rFonts w:cs="Times New Roman"/>
        </w:rPr>
        <w:instrText xml:space="preserve"> SEQ Figure \* ARABIC </w:instrText>
      </w:r>
      <w:r w:rsidRPr="00621DCA">
        <w:rPr>
          <w:rFonts w:cs="Times New Roman"/>
        </w:rPr>
        <w:fldChar w:fldCharType="separate"/>
      </w:r>
      <w:r>
        <w:rPr>
          <w:rFonts w:cs="Times New Roman"/>
          <w:noProof/>
        </w:rPr>
        <w:t>4</w:t>
      </w:r>
      <w:r w:rsidRPr="00621DCA">
        <w:rPr>
          <w:rFonts w:cs="Times New Roman"/>
        </w:rPr>
        <w:fldChar w:fldCharType="end"/>
      </w:r>
      <w:r w:rsidRPr="00621DCA">
        <w:rPr>
          <w:rFonts w:cs="Times New Roman"/>
        </w:rPr>
        <w:t xml:space="preserve">: Image of Cape urchin, </w:t>
      </w:r>
      <w:r w:rsidRPr="00621DCA">
        <w:rPr>
          <w:rFonts w:cs="Times New Roman"/>
          <w:i/>
          <w:iCs/>
        </w:rPr>
        <w:t xml:space="preserve">P. </w:t>
      </w:r>
      <w:proofErr w:type="spellStart"/>
      <w:r w:rsidRPr="00621DCA">
        <w:rPr>
          <w:rFonts w:cs="Times New Roman"/>
          <w:i/>
          <w:iCs/>
        </w:rPr>
        <w:t>angulosus</w:t>
      </w:r>
      <w:proofErr w:type="spellEnd"/>
      <w:r w:rsidRPr="00621DCA">
        <w:rPr>
          <w:rFonts w:cs="Times New Roman"/>
        </w:rPr>
        <w:t xml:space="preserve">, harvested by </w:t>
      </w:r>
      <w:r w:rsidRPr="00621DCA">
        <w:rPr>
          <w:rFonts w:cs="Times New Roman"/>
          <w:color w:val="FF0000"/>
        </w:rPr>
        <w:t xml:space="preserve">Veld and Sea </w:t>
      </w:r>
      <w:r w:rsidRPr="00621DCA">
        <w:rPr>
          <w:rFonts w:cs="Times New Roman"/>
        </w:rPr>
        <w:t xml:space="preserve">for </w:t>
      </w:r>
      <w:proofErr w:type="gramStart"/>
      <w:r w:rsidRPr="00621DCA">
        <w:rPr>
          <w:rFonts w:cs="Times New Roman"/>
        </w:rPr>
        <w:t>consumption</w:t>
      </w:r>
      <w:proofErr w:type="gramEnd"/>
    </w:p>
    <w:p w14:paraId="4B6227CE" w14:textId="77777777" w:rsidR="008E784D" w:rsidRPr="008E784D" w:rsidRDefault="008E784D">
      <w:pPr>
        <w:rPr>
          <w:lang w:val="en-US"/>
        </w:rPr>
      </w:pPr>
    </w:p>
    <w:sectPr w:rsidR="008E784D" w:rsidRPr="008E7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imee Cloete" w:date="2024-01-23T22:55:00Z" w:initials="AC">
    <w:p w14:paraId="704CB525" w14:textId="77777777" w:rsidR="008E784D" w:rsidRDefault="008E784D" w:rsidP="008E784D">
      <w:pPr>
        <w:pStyle w:val="CommentText"/>
      </w:pPr>
      <w:r>
        <w:rPr>
          <w:rStyle w:val="CommentReference"/>
        </w:rPr>
        <w:annotationRef/>
      </w:r>
      <w:r>
        <w:t xml:space="preserve">This is probably the most important part of the literature review but it’s nowhere near decent yet.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04CB52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9E231E2" w16cex:dateUtc="2024-01-23T20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04CB525" w16cid:durableId="59E231E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C3409"/>
    <w:multiLevelType w:val="multilevel"/>
    <w:tmpl w:val="E188CF7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5F4C2964"/>
    <w:multiLevelType w:val="hybridMultilevel"/>
    <w:tmpl w:val="B0289DEE"/>
    <w:lvl w:ilvl="0" w:tplc="82B870F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629553">
    <w:abstractNumId w:val="1"/>
  </w:num>
  <w:num w:numId="2" w16cid:durableId="107374267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imee Cloete">
    <w15:presenceInfo w15:providerId="AD" w15:userId="S::CLTAIM001@myuct.ac.za::f074215d-3490-482b-b03a-aad0fa738d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84D"/>
    <w:rsid w:val="000659B8"/>
    <w:rsid w:val="001D4899"/>
    <w:rsid w:val="0030685D"/>
    <w:rsid w:val="003E359C"/>
    <w:rsid w:val="006A0C27"/>
    <w:rsid w:val="006C7C5C"/>
    <w:rsid w:val="00813325"/>
    <w:rsid w:val="008469B8"/>
    <w:rsid w:val="008615CA"/>
    <w:rsid w:val="008E784D"/>
    <w:rsid w:val="00992C1D"/>
    <w:rsid w:val="00A75B86"/>
    <w:rsid w:val="00DF1291"/>
    <w:rsid w:val="00E334C8"/>
    <w:rsid w:val="00FF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9EB3D"/>
  <w15:chartTrackingRefBased/>
  <w15:docId w15:val="{ECD4C804-563B-4A31-825A-4CBC73A67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8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8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8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8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8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8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8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8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8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DF1291"/>
    <w:pPr>
      <w:spacing w:after="0" w:line="240" w:lineRule="auto"/>
    </w:pPr>
    <w:rPr>
      <w:rFonts w:ascii="New York" w:eastAsia="Times New Roman" w:hAnsi="New York" w:cs="Times New Roman"/>
      <w:sz w:val="20"/>
      <w:szCs w:val="20"/>
      <w:lang w:val="en-GB"/>
    </w:r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table" w:styleId="TableGrid">
    <w:name w:val="Table Grid"/>
    <w:aliases w:val="AIMEE"/>
    <w:basedOn w:val="TableNormal"/>
    <w:rsid w:val="008469B8"/>
    <w:pPr>
      <w:spacing w:after="0" w:line="240" w:lineRule="auto"/>
    </w:pPr>
    <w:rPr>
      <w:rFonts w:ascii="New York" w:eastAsia="Times New Roman" w:hAnsi="New York" w:cs="Times New Roman"/>
      <w:sz w:val="20"/>
      <w:szCs w:val="20"/>
      <w:lang w:val="en-GB"/>
    </w:r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E78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E78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8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8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8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8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8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8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8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8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8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8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8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8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8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8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8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8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8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84D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unhideWhenUsed/>
    <w:rsid w:val="008E784D"/>
    <w:pPr>
      <w:spacing w:line="240" w:lineRule="auto"/>
    </w:pPr>
    <w:rPr>
      <w:rFonts w:eastAsiaTheme="minorEastAsia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E784D"/>
    <w:rPr>
      <w:rFonts w:eastAsiaTheme="minorEastAsia"/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8E784D"/>
    <w:rPr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E784D"/>
    <w:pPr>
      <w:spacing w:line="240" w:lineRule="auto"/>
    </w:pPr>
    <w:rPr>
      <w:rFonts w:ascii="Times New Roman" w:eastAsiaTheme="minorEastAsia" w:hAnsi="Times New Roman"/>
      <w:bCs/>
      <w:color w:val="000000" w:themeColor="text1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269EE27FC744F0B9AC719A75F4EE0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EE3BD3-0BBC-4EC0-9D8F-C58433360E16}"/>
      </w:docPartPr>
      <w:docPartBody>
        <w:p w:rsidR="00000000" w:rsidRDefault="00214784" w:rsidP="00214784">
          <w:pPr>
            <w:pStyle w:val="9269EE27FC744F0B9AC719A75F4EE067"/>
          </w:pPr>
          <w:r w:rsidRPr="00BA088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637303F33A4B8388532C536C622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D62BC-D6A5-4ED8-8BF3-504326F31552}"/>
      </w:docPartPr>
      <w:docPartBody>
        <w:p w:rsidR="00000000" w:rsidRDefault="00214784" w:rsidP="00214784">
          <w:pPr>
            <w:pStyle w:val="4C637303F33A4B8388532C536C622133"/>
          </w:pPr>
          <w:r w:rsidRPr="00BA088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A9D2191898545D1B6C4FE1E21487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A06C35-4E74-44AC-9160-BFF1BA65F7BA}"/>
      </w:docPartPr>
      <w:docPartBody>
        <w:p w:rsidR="00000000" w:rsidRDefault="00214784" w:rsidP="00214784">
          <w:pPr>
            <w:pStyle w:val="6A9D2191898545D1B6C4FE1E21487216"/>
          </w:pPr>
          <w:r w:rsidRPr="00BA088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52AC6ED6AE41579A48555D2BFB7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2920B0-B537-4540-B1FF-DB71F62E7691}"/>
      </w:docPartPr>
      <w:docPartBody>
        <w:p w:rsidR="00000000" w:rsidRDefault="00214784" w:rsidP="00214784">
          <w:pPr>
            <w:pStyle w:val="0652AC6ED6AE41579A48555D2BFB7EA0"/>
          </w:pPr>
          <w:r w:rsidRPr="00BA088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E6C9FA6D6240BFBBF4C080592098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33A562-4D11-427B-958E-4EC90117ADB4}"/>
      </w:docPartPr>
      <w:docPartBody>
        <w:p w:rsidR="00000000" w:rsidRDefault="00214784" w:rsidP="00214784">
          <w:pPr>
            <w:pStyle w:val="0FE6C9FA6D6240BFBBF4C080592098D0"/>
          </w:pPr>
          <w:r w:rsidRPr="00BA088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784"/>
    <w:rsid w:val="00214784"/>
    <w:rsid w:val="0034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4784"/>
    <w:rPr>
      <w:color w:val="666666"/>
    </w:rPr>
  </w:style>
  <w:style w:type="paragraph" w:customStyle="1" w:styleId="9269EE27FC744F0B9AC719A75F4EE067">
    <w:name w:val="9269EE27FC744F0B9AC719A75F4EE067"/>
    <w:rsid w:val="00214784"/>
  </w:style>
  <w:style w:type="paragraph" w:customStyle="1" w:styleId="4C637303F33A4B8388532C536C622133">
    <w:name w:val="4C637303F33A4B8388532C536C622133"/>
    <w:rsid w:val="00214784"/>
  </w:style>
  <w:style w:type="paragraph" w:customStyle="1" w:styleId="6A9D2191898545D1B6C4FE1E21487216">
    <w:name w:val="6A9D2191898545D1B6C4FE1E21487216"/>
    <w:rsid w:val="00214784"/>
  </w:style>
  <w:style w:type="paragraph" w:customStyle="1" w:styleId="0652AC6ED6AE41579A48555D2BFB7EA0">
    <w:name w:val="0652AC6ED6AE41579A48555D2BFB7EA0"/>
    <w:rsid w:val="00214784"/>
  </w:style>
  <w:style w:type="paragraph" w:customStyle="1" w:styleId="0FE6C9FA6D6240BFBBF4C080592098D0">
    <w:name w:val="0FE6C9FA6D6240BFBBF4C080592098D0"/>
    <w:rsid w:val="002147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Aimee Cloete</dc:creator>
  <cp:keywords/>
  <dc:description/>
  <cp:lastModifiedBy>Aimee Cloete</cp:lastModifiedBy>
  <cp:revision>1</cp:revision>
  <dcterms:created xsi:type="dcterms:W3CDTF">2024-01-23T21:37:00Z</dcterms:created>
  <dcterms:modified xsi:type="dcterms:W3CDTF">2024-01-23T21:52:00Z</dcterms:modified>
</cp:coreProperties>
</file>