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87793" w14:textId="6D789696" w:rsidR="00713B17" w:rsidRPr="00713B17" w:rsidRDefault="00E651B9" w:rsidP="00713B17">
      <w:pPr>
        <w:pStyle w:val="Title"/>
      </w:pPr>
      <w:r>
        <w:t>Lab 3.</w:t>
      </w:r>
      <w:r w:rsidR="002F400C">
        <w:t>1</w:t>
      </w:r>
      <w:r>
        <w:t xml:space="preserve"> </w:t>
      </w:r>
      <w:r w:rsidR="00713B17" w:rsidRPr="00713B17">
        <w:t>Drawing Shapes (Again)</w:t>
      </w:r>
    </w:p>
    <w:p w14:paraId="14EFFD13" w14:textId="77777777" w:rsidR="00713B17" w:rsidRPr="00713B17" w:rsidRDefault="00713B17" w:rsidP="00713B17">
      <w:pPr>
        <w:pStyle w:val="NormalWeb"/>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In this lab, you will write code to draw regular polygons. But this time, you will write custom blocks and abstraction to write more efficient code.</w:t>
      </w:r>
    </w:p>
    <w:p w14:paraId="55CC7DFE" w14:textId="77777777" w:rsidR="00713B17" w:rsidRPr="00713B17" w:rsidRDefault="00713B17" w:rsidP="00713B17">
      <w:pPr>
        <w:pStyle w:val="Heading1"/>
      </w:pPr>
      <w:r w:rsidRPr="00713B17">
        <w:t>Simple Shapes</w:t>
      </w:r>
    </w:p>
    <w:p w14:paraId="210A6D0A"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Write a SNAP script (or find one you've already written) to draw a square.</w:t>
      </w:r>
    </w:p>
    <w:p w14:paraId="2805E476"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an equilateral triangle.</w:t>
      </w:r>
    </w:p>
    <w:p w14:paraId="051A55D1"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 regular pentagon.</w:t>
      </w:r>
    </w:p>
    <w:p w14:paraId="5E5AE952"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 regular octagon.</w:t>
      </w:r>
    </w:p>
    <w:p w14:paraId="60B5EA0B" w14:textId="77777777" w:rsid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Look over the four programs from above. Do you notice sections that are very similar? What sections might be able to be abstracted into a separate block?</w:t>
      </w:r>
      <w:r w:rsidRPr="00713B17">
        <w:rPr>
          <w:rStyle w:val="apple-converted-space"/>
          <w:rFonts w:ascii="Calibri" w:hAnsi="Calibri"/>
          <w:color w:val="333333"/>
        </w:rPr>
        <w:t> </w:t>
      </w:r>
      <w:r w:rsidRPr="00713B17">
        <w:rPr>
          <w:rFonts w:ascii="Calibri" w:hAnsi="Calibri"/>
          <w:color w:val="333333"/>
        </w:rPr>
        <w:br/>
      </w:r>
      <w:r w:rsidRPr="00713B17">
        <w:rPr>
          <w:rFonts w:ascii="Calibri" w:hAnsi="Calibri"/>
          <w:color w:val="333333"/>
        </w:rPr>
        <w:br/>
      </w:r>
      <w:r w:rsidRPr="00713B17">
        <w:rPr>
          <w:rFonts w:ascii="Calibri" w:hAnsi="Calibri"/>
          <w:color w:val="333333"/>
        </w:rPr>
        <w:br/>
      </w:r>
      <w:r w:rsidRPr="00713B17">
        <w:rPr>
          <w:rFonts w:ascii="Calibri" w:hAnsi="Calibri"/>
          <w:color w:val="333333"/>
        </w:rPr>
        <w:br/>
      </w:r>
    </w:p>
    <w:p w14:paraId="3DE0A07B" w14:textId="77777777" w:rsidR="00713B17" w:rsidRPr="00713B17" w:rsidRDefault="00713B17" w:rsidP="00713B17">
      <w:pPr>
        <w:pStyle w:val="NormalWeb"/>
        <w:shd w:val="clear" w:color="auto" w:fill="FFFFFF"/>
        <w:spacing w:before="0" w:beforeAutospacing="0" w:after="240" w:afterAutospacing="0" w:line="336" w:lineRule="atLeast"/>
        <w:ind w:left="720"/>
        <w:rPr>
          <w:rFonts w:ascii="Calibri" w:hAnsi="Calibri"/>
          <w:color w:val="333333"/>
        </w:rPr>
      </w:pPr>
    </w:p>
    <w:p w14:paraId="6D796B84" w14:textId="77777777" w:rsidR="00713B17" w:rsidRPr="00713B17" w:rsidRDefault="00713B17" w:rsidP="00713B17">
      <w:pPr>
        <w:pStyle w:val="Heading1"/>
      </w:pPr>
      <w:r w:rsidRPr="00713B17">
        <w:t>If You've Seen One...</w:t>
      </w:r>
    </w:p>
    <w:p w14:paraId="661EA92D"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Take your script from above that draws a square and turn it into a custom block.</w:t>
      </w:r>
    </w:p>
    <w:p w14:paraId="414D17DD"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Modify your custom block to use a variable for the number of sides instead of the number 4. Set that variable's value to be 4 so that you still draw a square.</w:t>
      </w:r>
    </w:p>
    <w:p w14:paraId="45993E12"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Now, see if you can modify your block so that it will work correctly for any number of sides greater than 2. Look closely at the angles in your four scripts section 1 and see if you can spot a pattern.</w:t>
      </w:r>
    </w:p>
    <w:p w14:paraId="22EF08A4" w14:textId="77777777" w:rsid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Use your custom block in a program that asks the user for a number and then draws a regular polygon with that many sides. If the number given is less than 3, give an error message and do not draw anything.</w:t>
      </w:r>
    </w:p>
    <w:p w14:paraId="472B35B9" w14:textId="77777777" w:rsidR="00713B17" w:rsidRPr="00713B17" w:rsidRDefault="00713B17" w:rsidP="00713B17">
      <w:pPr>
        <w:pStyle w:val="NormalWeb"/>
        <w:shd w:val="clear" w:color="auto" w:fill="FFFFFF"/>
        <w:spacing w:before="0" w:beforeAutospacing="0" w:after="240" w:afterAutospacing="0" w:line="336" w:lineRule="atLeast"/>
        <w:ind w:left="720"/>
        <w:rPr>
          <w:rFonts w:ascii="Calibri" w:hAnsi="Calibri"/>
          <w:color w:val="333333"/>
        </w:rPr>
      </w:pPr>
    </w:p>
    <w:p w14:paraId="5FB8D23F" w14:textId="77777777" w:rsidR="00713B17" w:rsidRPr="00713B17" w:rsidRDefault="00713B17" w:rsidP="00713B17">
      <w:pPr>
        <w:pStyle w:val="Heading1"/>
      </w:pPr>
      <w:r w:rsidRPr="00713B17">
        <w:t>Bonus: Sizing Things Up</w:t>
      </w:r>
    </w:p>
    <w:p w14:paraId="5066A522" w14:textId="1EA2DE05" w:rsidR="006476D4" w:rsidRDefault="00713B17" w:rsidP="0020147C">
      <w:pPr>
        <w:numPr>
          <w:ilvl w:val="0"/>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713B17">
        <w:rPr>
          <w:rFonts w:ascii="Calibri" w:eastAsia="Times New Roman" w:hAnsi="Calibri" w:cs="Times New Roman"/>
          <w:color w:val="333333"/>
          <w:sz w:val="24"/>
          <w:szCs w:val="24"/>
        </w:rPr>
        <w:t>Modify your custom block and program from the previous section so that the user can specify both the number of sides and the size of each side. Be sure to utilize generalization and detail removal to make your program and block as clear and concise as possible.</w:t>
      </w:r>
    </w:p>
    <w:p w14:paraId="7CCAAC31" w14:textId="77777777" w:rsidR="000F676B" w:rsidRDefault="000F676B" w:rsidP="000F676B">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0F676B" w14:paraId="2684A581" w14:textId="77777777"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3CD774" w14:textId="1BC70220" w:rsidR="000F676B" w:rsidRDefault="000F676B"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3.</w:t>
            </w:r>
            <w:r w:rsidR="002F400C">
              <w:rPr>
                <w:rStyle w:val="Strong"/>
                <w:rFonts w:ascii="Segoe UI" w:hAnsi="Segoe UI" w:cs="Segoe UI"/>
                <w:color w:val="24292E"/>
                <w:shd w:val="clear" w:color="auto" w:fill="FFFFFF"/>
              </w:rPr>
              <w:t>1</w:t>
            </w:r>
            <w:r>
              <w:rPr>
                <w:rStyle w:val="Strong"/>
                <w:rFonts w:ascii="Segoe UI" w:hAnsi="Segoe UI" w:cs="Segoe UI"/>
                <w:color w:val="24292E"/>
                <w:shd w:val="clear" w:color="auto" w:fill="FFFFFF"/>
              </w:rPr>
              <w:t xml:space="preserve">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223629" w14:textId="77777777" w:rsidR="000F676B" w:rsidRDefault="000F676B" w:rsidP="00664224">
            <w:pPr>
              <w:rPr>
                <w:rFonts w:ascii="Calibri" w:eastAsia="Times New Roman" w:hAnsi="Calibri" w:cs="Times New Roman"/>
                <w:b/>
                <w:bCs/>
                <w:color w:val="333333"/>
                <w:sz w:val="24"/>
                <w:szCs w:val="24"/>
              </w:rPr>
            </w:pPr>
          </w:p>
        </w:tc>
      </w:tr>
      <w:tr w:rsidR="000F676B" w14:paraId="320BD2FF"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49CDFAD6" w14:textId="04532A8A" w:rsidR="000F676B" w:rsidRDefault="00F525CF"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 xml:space="preserve">1 </w:t>
            </w:r>
            <w:r w:rsidR="000F676B" w:rsidRPr="000F676B">
              <w:rPr>
                <w:rFonts w:ascii="Calibri" w:hAnsi="Calibri" w:cs="Calibri"/>
                <w:color w:val="000000"/>
              </w:rPr>
              <w:t>Custom block draws square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7E1CCDB0" w14:textId="1DF27178" w:rsidR="000F676B" w:rsidRDefault="000F676B"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0.25 points</w:t>
            </w:r>
          </w:p>
        </w:tc>
      </w:tr>
      <w:tr w:rsidR="000F676B" w14:paraId="1A8D5292"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AAA566F" w14:textId="0D0C5CEF" w:rsidR="000F676B" w:rsidRDefault="00F525C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 </w:t>
            </w:r>
            <w:r w:rsidR="000F676B" w:rsidRPr="000F676B">
              <w:rPr>
                <w:rFonts w:ascii="Calibri" w:hAnsi="Calibri" w:cs="Calibri"/>
                <w:color w:val="000000"/>
              </w:rPr>
              <w:t>Use variable for number of sides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3C292FA" w14:textId="77777777" w:rsidR="000F676B" w:rsidRDefault="000F676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sidRPr="004E3A34">
              <w:rPr>
                <w:rFonts w:ascii="Calibri" w:hAnsi="Calibri" w:cs="Calibri"/>
                <w:color w:val="000000"/>
              </w:rPr>
              <w:t xml:space="preserve"> points</w:t>
            </w:r>
          </w:p>
        </w:tc>
      </w:tr>
      <w:tr w:rsidR="000F676B" w14:paraId="0ADD3301"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AA56509" w14:textId="3013611D" w:rsidR="000F676B" w:rsidRDefault="00F525CF" w:rsidP="00664224">
            <w:pPr>
              <w:spacing w:after="0" w:line="336" w:lineRule="atLeast"/>
              <w:rPr>
                <w:rFonts w:ascii="Calibri" w:hAnsi="Calibri" w:cs="Calibri"/>
                <w:color w:val="000000"/>
              </w:rPr>
            </w:pPr>
            <w:r>
              <w:rPr>
                <w:rFonts w:ascii="Calibri" w:hAnsi="Calibri" w:cs="Calibri"/>
                <w:color w:val="000000"/>
              </w:rPr>
              <w:t xml:space="preserve">3 </w:t>
            </w:r>
            <w:r w:rsidR="000F676B" w:rsidRPr="000F676B">
              <w:rPr>
                <w:rFonts w:ascii="Calibri" w:hAnsi="Calibri" w:cs="Calibri"/>
                <w:color w:val="000000"/>
              </w:rPr>
              <w:t>Works for all sides &gt; 2</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621D45F" w14:textId="77777777" w:rsidR="000F676B" w:rsidRDefault="000F676B" w:rsidP="00664224">
            <w:pPr>
              <w:spacing w:after="0" w:line="336" w:lineRule="atLeast"/>
              <w:rPr>
                <w:rFonts w:ascii="Calibri" w:hAnsi="Calibri" w:cs="Calibri"/>
                <w:color w:val="000000"/>
              </w:rPr>
            </w:pPr>
            <w:r>
              <w:rPr>
                <w:rFonts w:ascii="Calibri" w:hAnsi="Calibri" w:cs="Calibri"/>
                <w:color w:val="000000"/>
              </w:rPr>
              <w:t>0.5 points</w:t>
            </w:r>
          </w:p>
        </w:tc>
      </w:tr>
      <w:tr w:rsidR="000F676B" w14:paraId="76562211"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2FA75D1" w14:textId="021325E6" w:rsidR="000F676B" w:rsidRDefault="00F525C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4a </w:t>
            </w:r>
            <w:r w:rsidR="000F676B" w:rsidRPr="000F676B">
              <w:rPr>
                <w:rFonts w:ascii="Calibri" w:hAnsi="Calibri" w:cs="Calibri"/>
                <w:color w:val="000000"/>
              </w:rPr>
              <w:t>Program asks for sides, calls block</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D86C591" w14:textId="77777777" w:rsidR="000F676B" w:rsidRDefault="000F676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0F676B" w14:paraId="7740ADD9"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165D092" w14:textId="3491D1B6" w:rsidR="000F676B" w:rsidRDefault="00F525C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4b </w:t>
            </w:r>
            <w:r w:rsidR="000F676B" w:rsidRPr="000F676B">
              <w:rPr>
                <w:rFonts w:ascii="Calibri" w:hAnsi="Calibri" w:cs="Calibri"/>
                <w:color w:val="000000"/>
              </w:rPr>
              <w:t>Program handles input &lt;= 2</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9FF6E8C" w14:textId="54DC9A5B" w:rsidR="000F676B" w:rsidRDefault="000F676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0F676B" w14:paraId="48944AE7"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75A587E" w14:textId="178CDFD3" w:rsidR="000F676B" w:rsidRDefault="00F525C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Bonus </w:t>
            </w:r>
            <w:r w:rsidR="000F676B" w:rsidRPr="000F676B">
              <w:rPr>
                <w:rFonts w:ascii="Calibri" w:hAnsi="Calibri" w:cs="Calibri"/>
                <w:color w:val="000000"/>
              </w:rPr>
              <w:t>Program and block handle size of sides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0019A96" w14:textId="77777777" w:rsidR="000F676B" w:rsidRDefault="000F676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0F676B" w14:paraId="55431FC7"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C0A54A9" w14:textId="4CCADFA4" w:rsidR="000F676B" w:rsidRDefault="000F676B" w:rsidP="00664224">
            <w:pPr>
              <w:spacing w:after="0" w:line="336" w:lineRule="atLeast"/>
              <w:rPr>
                <w:rStyle w:val="Strong"/>
                <w:rFonts w:ascii="Calibri" w:eastAsia="Times New Roman" w:hAnsi="Calibri" w:cs="Times New Roman"/>
                <w:color w:val="333333"/>
                <w:sz w:val="24"/>
                <w:szCs w:val="24"/>
              </w:rPr>
            </w:pPr>
            <w:r w:rsidRPr="000F676B">
              <w:rPr>
                <w:rFonts w:ascii="Calibri" w:hAnsi="Calibri" w:cs="Calibri"/>
                <w:color w:val="000000"/>
              </w:rPr>
              <w:t>Code clear and concise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35EC1F2" w14:textId="77777777" w:rsidR="000F676B" w:rsidRDefault="000F676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0F676B" w14:paraId="5C26605F"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26FE59" w14:textId="77777777" w:rsidR="000F676B" w:rsidRPr="00A45FA9" w:rsidRDefault="000F676B"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F842C4" w14:textId="77777777" w:rsidR="000F676B" w:rsidRPr="00A45FA9" w:rsidRDefault="000F676B"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3.0</w:t>
            </w:r>
            <w:r w:rsidRPr="00A45FA9">
              <w:rPr>
                <w:rStyle w:val="Strong"/>
                <w:rFonts w:ascii="Calibri" w:eastAsia="Times New Roman" w:hAnsi="Calibri" w:cs="Times New Roman"/>
                <w:color w:val="333333"/>
              </w:rPr>
              <w:t xml:space="preserve"> points</w:t>
            </w:r>
          </w:p>
        </w:tc>
      </w:tr>
    </w:tbl>
    <w:p w14:paraId="7EF84D88" w14:textId="16C34794" w:rsidR="000F676B" w:rsidRPr="00713B17" w:rsidRDefault="000F676B" w:rsidP="000F676B">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sectPr w:rsidR="000F676B" w:rsidRPr="00713B17" w:rsidSect="001150EA">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1E3DF" w14:textId="77777777" w:rsidR="006E65E6" w:rsidRDefault="006E65E6" w:rsidP="0020147C">
      <w:pPr>
        <w:spacing w:after="0" w:line="240" w:lineRule="auto"/>
      </w:pPr>
      <w:r>
        <w:separator/>
      </w:r>
    </w:p>
  </w:endnote>
  <w:endnote w:type="continuationSeparator" w:id="0">
    <w:p w14:paraId="19E1DACC" w14:textId="77777777" w:rsidR="006E65E6" w:rsidRDefault="006E65E6"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E6ACA" w14:textId="77777777" w:rsidR="002F400C" w:rsidRDefault="002F40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8A480"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52071B5A" wp14:editId="75B13318">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D893D9"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t> </w:t>
                          </w:r>
                        </w:p>
                        <w:p w14:paraId="67ACC239" w14:textId="77777777" w:rsidR="0020147C" w:rsidRPr="004F2EEB" w:rsidRDefault="0020147C" w:rsidP="0020147C">
                          <w:pPr>
                            <w:jc w:val="center"/>
                          </w:pPr>
                        </w:p>
                        <w:p w14:paraId="69A3EF1A"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71B5A"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38D893D9"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14:paraId="67ACC239" w14:textId="77777777" w:rsidR="0020147C" w:rsidRPr="004F2EEB" w:rsidRDefault="0020147C" w:rsidP="0020147C">
                    <w:pPr>
                      <w:jc w:val="center"/>
                    </w:pPr>
                  </w:p>
                  <w:p w14:paraId="69A3EF1A"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A021309" wp14:editId="2CA108BA">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160DA" w14:textId="77777777" w:rsidR="002F400C" w:rsidRDefault="002F4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10730" w14:textId="77777777" w:rsidR="006E65E6" w:rsidRDefault="006E65E6" w:rsidP="0020147C">
      <w:pPr>
        <w:spacing w:after="0" w:line="240" w:lineRule="auto"/>
      </w:pPr>
      <w:r>
        <w:separator/>
      </w:r>
    </w:p>
  </w:footnote>
  <w:footnote w:type="continuationSeparator" w:id="0">
    <w:p w14:paraId="2A62CA15" w14:textId="77777777" w:rsidR="006E65E6" w:rsidRDefault="006E65E6"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0AC6F" w14:textId="77777777" w:rsidR="002F400C" w:rsidRDefault="002F40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94FC2" w14:textId="77777777" w:rsidR="0020147C" w:rsidRDefault="0020147C">
    <w:pPr>
      <w:pStyle w:val="Header"/>
    </w:pPr>
    <w:r>
      <w:t>Introduction to Computer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EF226" w14:textId="77777777" w:rsidR="002F400C" w:rsidRDefault="002F40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965CA"/>
    <w:multiLevelType w:val="multilevel"/>
    <w:tmpl w:val="669A8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E323D"/>
    <w:multiLevelType w:val="multilevel"/>
    <w:tmpl w:val="1882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B15DF"/>
    <w:multiLevelType w:val="multilevel"/>
    <w:tmpl w:val="5B48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EA"/>
    <w:rsid w:val="00011905"/>
    <w:rsid w:val="000320CC"/>
    <w:rsid w:val="00045D9E"/>
    <w:rsid w:val="00056386"/>
    <w:rsid w:val="000F676B"/>
    <w:rsid w:val="001150EA"/>
    <w:rsid w:val="0020147C"/>
    <w:rsid w:val="00297D6D"/>
    <w:rsid w:val="002F400C"/>
    <w:rsid w:val="0032187D"/>
    <w:rsid w:val="003307F9"/>
    <w:rsid w:val="003C4A0B"/>
    <w:rsid w:val="004F5312"/>
    <w:rsid w:val="005709D5"/>
    <w:rsid w:val="005F5D30"/>
    <w:rsid w:val="00633412"/>
    <w:rsid w:val="0064198E"/>
    <w:rsid w:val="006476D4"/>
    <w:rsid w:val="00695FC7"/>
    <w:rsid w:val="006E65E6"/>
    <w:rsid w:val="007007A0"/>
    <w:rsid w:val="00713B17"/>
    <w:rsid w:val="00807A0A"/>
    <w:rsid w:val="008137BA"/>
    <w:rsid w:val="00815640"/>
    <w:rsid w:val="00816A7A"/>
    <w:rsid w:val="008B283C"/>
    <w:rsid w:val="00937268"/>
    <w:rsid w:val="00942A9F"/>
    <w:rsid w:val="009B6ECB"/>
    <w:rsid w:val="009D4024"/>
    <w:rsid w:val="00AC7D22"/>
    <w:rsid w:val="00B44DF4"/>
    <w:rsid w:val="00BA4DDC"/>
    <w:rsid w:val="00D513F4"/>
    <w:rsid w:val="00D6139A"/>
    <w:rsid w:val="00DB2D83"/>
    <w:rsid w:val="00DB7AA1"/>
    <w:rsid w:val="00E651B9"/>
    <w:rsid w:val="00F37F44"/>
    <w:rsid w:val="00F4331B"/>
    <w:rsid w:val="00F525CF"/>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013F8B"/>
  <w15:docId w15:val="{C62E474E-17C8-409A-9DA0-B7FD5B72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13B1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713B17"/>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713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427699144">
      <w:bodyDiv w:val="1"/>
      <w:marLeft w:val="0"/>
      <w:marRight w:val="0"/>
      <w:marTop w:val="0"/>
      <w:marBottom w:val="0"/>
      <w:divBdr>
        <w:top w:val="none" w:sz="0" w:space="0" w:color="auto"/>
        <w:left w:val="none" w:sz="0" w:space="0" w:color="auto"/>
        <w:bottom w:val="none" w:sz="0" w:space="0" w:color="auto"/>
        <w:right w:val="none" w:sz="0" w:space="0" w:color="auto"/>
      </w:divBdr>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3.xml><?xml version="1.0" encoding="utf-8"?>
<ds:datastoreItem xmlns:ds="http://schemas.openxmlformats.org/officeDocument/2006/customXml" ds:itemID="{3109AE69-BA35-469A-B7E8-486799D1C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Erica Huang</cp:lastModifiedBy>
  <cp:revision>2</cp:revision>
  <cp:lastPrinted>2015-07-24T20:54:00Z</cp:lastPrinted>
  <dcterms:created xsi:type="dcterms:W3CDTF">2020-05-11T21:31:00Z</dcterms:created>
  <dcterms:modified xsi:type="dcterms:W3CDTF">2020-05-11T21:31:00Z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y fmtid="{D5CDD505-2E9C-101B-9397-08002B2CF9AE}" pid="6" name="MSIP_Label_f42aa342-8706-4288-bd11-ebb85995028c_Enabled">
    <vt:lpwstr>True</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Owner">
    <vt:lpwstr>v-yuanh@microsoft.com</vt:lpwstr>
  </property>
  <property fmtid="{D5CDD505-2E9C-101B-9397-08002B2CF9AE}" pid="9" name="MSIP_Label_f42aa342-8706-4288-bd11-ebb85995028c_SetDate">
    <vt:lpwstr>2020-05-11T21:30:43.5546429Z</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ActionId">
    <vt:lpwstr>67ee1fc8-c98f-4c4d-9246-e622fbf528be</vt:lpwstr>
  </property>
  <property fmtid="{D5CDD505-2E9C-101B-9397-08002B2CF9AE}" pid="13" name="MSIP_Label_f42aa342-8706-4288-bd11-ebb85995028c_Extended_MSFT_Method">
    <vt:lpwstr>Automatic</vt:lpwstr>
  </property>
  <property fmtid="{D5CDD505-2E9C-101B-9397-08002B2CF9AE}" pid="14" name="Sensitivity">
    <vt:lpwstr>General</vt:lpwstr>
  </property>
</Properties>
</file>