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>*********************************************************************</w:t>
      </w:r>
    </w:p>
    <w:p>
      <w:pPr>
        <w:pStyle w:val="Normal"/>
        <w:jc w:val="center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>workshop 3</w:t>
      </w:r>
    </w:p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 xml:space="preserve">Full Name  : </w:t>
      </w:r>
      <w:r>
        <w:rPr>
          <w:rFonts w:eastAsia="細明體" w:cs="Times New Roman" w:ascii="Times New Roman" w:hAnsi="Times New Roman"/>
          <w:kern w:val="0"/>
          <w:szCs w:val="24"/>
        </w:rPr>
        <w:t>Rong-Yuan,Wen (Aimee)</w:t>
      </w:r>
    </w:p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 xml:space="preserve">Student ID#: </w:t>
      </w:r>
      <w:r>
        <w:rPr>
          <w:rFonts w:eastAsia="細明體" w:cs="Times New Roman" w:ascii="Times New Roman" w:hAnsi="Times New Roman"/>
          <w:kern w:val="0"/>
          <w:szCs w:val="24"/>
        </w:rPr>
        <w:t>114556228</w:t>
      </w:r>
    </w:p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 xml:space="preserve">Email      : </w:t>
      </w:r>
      <w:r>
        <w:rPr>
          <w:rFonts w:eastAsia="細明體" w:cs="Times New Roman" w:ascii="Times New Roman" w:hAnsi="Times New Roman"/>
          <w:kern w:val="0"/>
          <w:szCs w:val="24"/>
        </w:rPr>
        <w:t>rwen1</w:t>
      </w:r>
      <w:r>
        <w:rPr>
          <w:rFonts w:eastAsia="細明體" w:cs="Times New Roman" w:ascii="Times New Roman" w:hAnsi="Times New Roman"/>
          <w:kern w:val="0"/>
          <w:szCs w:val="24"/>
        </w:rPr>
        <w:t>@myseneca.ca</w:t>
      </w:r>
    </w:p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 xml:space="preserve">Section    : </w:t>
      </w:r>
      <w:r>
        <w:rPr>
          <w:rFonts w:eastAsia="細明體" w:cs="Times New Roman" w:ascii="Times New Roman" w:hAnsi="Times New Roman"/>
          <w:kern w:val="0"/>
          <w:szCs w:val="24"/>
        </w:rPr>
        <w:t>NCC</w:t>
      </w:r>
    </w:p>
    <w:p>
      <w:pPr>
        <w:pStyle w:val="Normal"/>
        <w:rPr>
          <w:rFonts w:ascii="Times New Roman" w:hAnsi="Times New Roman" w:eastAsia="細明體" w:cs="Times New Roman"/>
          <w:kern w:val="0"/>
          <w:szCs w:val="24"/>
        </w:rPr>
      </w:pPr>
      <w:r>
        <w:rPr>
          <w:rFonts w:eastAsia="細明體" w:cs="Times New Roman" w:ascii="Times New Roman" w:hAnsi="Times New Roman"/>
          <w:kern w:val="0"/>
          <w:szCs w:val="24"/>
        </w:rPr>
        <w:t>*********************************************************************</w:t>
      </w:r>
    </w:p>
    <w:p>
      <w:pPr>
        <w:pStyle w:val="Normal"/>
        <w:rPr>
          <w:rFonts w:ascii="Times New Roman" w:hAnsi="Times New Roman" w:cs="Times New Roman"/>
          <w:szCs w:val="24"/>
          <w:shd w:fill="FFFFFF" w:val="clear"/>
        </w:rPr>
      </w:pPr>
      <w:r>
        <w:rPr>
          <w:rFonts w:cs="Times New Roman" w:ascii="Times New Roman" w:hAnsi="Times New Roman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Cs w:val="24"/>
          <w:shd w:fill="FFFFFF" w:val="clear"/>
        </w:rPr>
      </w:pPr>
      <w:r>
        <w:rPr>
          <w:rFonts w:cs="Times New Roman" w:ascii="Times New Roman" w:hAnsi="Times New Roman"/>
          <w:szCs w:val="24"/>
          <w:shd w:fill="FFFFFF" w:val="clear"/>
        </w:rPr>
        <w:t>During the testing process, I examined each character of the string individually. Firstly, I checked if the first character is a space, tab, or newline. If it matches any of these conditions, I immediately set the flag to false and terminated the loop. Next, I specifically tested whether the fourth character is a space or tab. If it does not meet this requirement, I again set the flag to false and exited the loop. This detailed testing function was demonstrated in the file "customer.c."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T</w:t>
      </w:r>
      <w:r>
        <w:rPr>
          <w:rFonts w:cs="Times New Roman" w:ascii="Times New Roman" w:hAnsi="Times New Roman"/>
          <w:szCs w:val="24"/>
        </w:rPr>
        <w:t>otally test 14 tests as following: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250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 New Roman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ddenspellerror" w:customStyle="1">
    <w:name w:val="hiddenspellerror"/>
    <w:basedOn w:val="DefaultParagraphFont"/>
    <w:qFormat/>
    <w:rsid w:val="00ff05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LibreOffice/7.4.2.3$Windows_X86_64 LibreOffice_project/382eef1f22670f7f4118c8c2dd222ec7ad009daf</Application>
  <AppVersion>15.0000</AppVersion>
  <Pages>1</Pages>
  <Words>108</Words>
  <Characters>668</Characters>
  <CharactersWithSpaces>776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2023-01-31T03:56:00Z</dcterms:created>
  <dc:creator>Pei-Han Wu</dc:creator>
  <dc:description/>
  <dc:language>en-US</dc:language>
  <cp:lastModifiedBy/>
  <dcterms:modified xsi:type="dcterms:W3CDTF">2023-05-26T21:57:45Z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