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FUGASHA / 風雅舎</w:t>
      </w:r>
    </w:p>
    <w:p>
      <w:pPr>
        <w:spacing w:after="40"/>
      </w:pPr>
      <w:r>
        <w:rPr>
          <w:sz w:val="24"/>
          <w:szCs w:val="24"/>
        </w:rPr>
        <w:t xml:space="preserve">Webサイト引き継ぎブリーフ</w:t>
      </w:r>
    </w:p>
    <w:p>
      <w:pPr>
        <w:spacing w:after="300"/>
      </w:pPr>
      <w:r>
        <w:rPr>
          <w:color w:val="5e7f96"/>
          <w:sz w:val="20"/>
          <w:szCs w:val="20"/>
        </w:rPr>
        <w:t xml:space="preserve">最新版: 2026-07-01（本セッション） / 対象: index.html, contact.html, ブログ設計, OGP画像システム</w:t>
      </w:r>
    </w:p>
    <w:p>
      <w:pPr>
        <w:pStyle w:val="Heading1"/>
        <w:spacing w:after="150" w:before="300"/>
      </w:pPr>
      <w:r>
        <w:rPr>
          <w:b/>
          <w:bCs/>
        </w:rPr>
        <w:t xml:space="preserve">1. コンセプト（変更なし）</w:t>
      </w:r>
    </w:p>
    <w:p>
      <w:pPr>
        <w:spacing w:after="120"/>
      </w:pPr>
      <w:r>
        <w:t xml:space="preserve">風雅舎のサイトは、AI導入を単なる効率化ツールとして売るのではなく、「経営者が本当に使いたかった時間を取り戻す」体験として伝えるLP。タグラインは「無駄をなくして、熱中を取り戻す。/ Less friction. More you.」</w:t>
      </w:r>
    </w:p>
    <w:p>
      <w:pPr>
        <w:pStyle w:val="Heading1"/>
        <w:spacing w:after="150" w:before="300"/>
      </w:pPr>
      <w:r>
        <w:rPr>
          <w:b/>
          <w:bCs/>
        </w:rPr>
        <w:t xml:space="preserve">2. 今回のセッションで実施した内容</w:t>
      </w:r>
    </w:p>
    <w:p>
      <w:pPr>
        <w:pStyle w:val="Heading2"/>
        <w:spacing w:after="120" w:before="240"/>
      </w:pPr>
      <w:r>
        <w:rPr>
          <w:b/>
          <w:bCs/>
        </w:rPr>
        <w:t xml:space="preserve">2-1. contact.html — 質問フロー刷新 ＆ Formspree / reCAPTCHA接続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Calendly廃止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完了画面のCalendly予約ボタン・分岐を完全削除。ご本人の指示により方向転換。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質問フローの刷新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STEP1を「1問ずつ会話風」に変更（スクリプト制御・AI API不使用）。Q1: お悩み（複数選択）→ Q2: 会社規模（単一選択・自動遷移）→ Q3: 検討状況（単一選択・自動遷移）。単一選択は選択後380msで自動的に次の質問へ。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Formspree実送信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submit()をモック（setTimeout）から実際のfetch/JSON POSTに変更。エラー時は再送信できるようメッセージ表示。FORMSPREE_ENDPOINTは現在プレースホルダー（YOUR_FORM_ID）。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reCAPTCHA v3接続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スクリプトタグ＋トークン取得ロジックを追加。サイトキー未設定でも壊れず通常送信にフォールバックする作り。RECAPTCHA_SITE_KEYは現在プレースホルダー。Googleの利用規約表示も確認画面に追加済み。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安心コピー強化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「🔒入力内容は安全に送信されます」を、暗号化通信・reCAPTCHA・営業目的外利用の否定を含む具体的な文言に変更。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設計ルール順守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全onclick属性をaddEventListenerに置き換え。確認画面は会社規模・検討状況も表示するよう拡張。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2-2. index.html — mihata.jp調査を踏まえた改善（低コスト高効果）</w:t>
      </w:r>
    </w:p>
    <w:p>
      <w:pPr>
        <w:spacing w:after="120"/>
      </w:pPr>
      <w:r>
        <w:t xml:space="preserve">競合サイト mihata.jp（Contact / Idea Verbalizer AI / Services / Free Materials / Pomo Clock）を調査し、まねる価値のある要素を洗い出した上で、低コスト高効果の3項目を実装。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FAQセクション追加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s-infogとs-cta の間に新セクション s-faq を追加。よくある質問6件をアコーディオン形式で実装（addEventListenerベースのトグル）。既存のsectionIds配列に登録し、スクロール連動フェードインにも対応。ナビゲーションドロワーにもFAQリンクを追加。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FAQPage構造化データ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既存のJSON-LD @graph（ProfessionalService / WebSite / Person）にFAQPageを追加。表示テキストと完全一致させ、schema実装ミスを回避。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サービスカードのミニ実演UI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-serviceの4カードすべてに、CSSのみの小さな実演ビジュアルを追加：①デザイン＝Before/After変換スワイプ風、②AI導入支援＝チャット風タイピングドット、③マーケティング・広報＝テキスト生成中のスケルトン行、④業務効率化コンサル＝Before/After帯グラフ。追加のJSスクロール監視なし、パフォーマンス影響ゼロ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設計ルール順守（訂正あり）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ミニ実演UIの装飾色に一度サーモン（var(--accent)）を使ってしまい、「サーモンはCTA専用・装飾禁止」という非交渉ルールに違反しかけた。スレート（#6e8fa6）とネイビーに差し替えて解消。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検証結果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div/section バランス 314/314、JSON-LD構文（python3 json.loads）OK、JS構文（node -c）OK、onclick属性ゼロ。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2-3. ブログ アーキテクチャ設計</w:t>
      </w:r>
    </w:p>
    <w:p>
      <w:pPr>
        <w:spacing w:after="120"/>
      </w:pPr>
      <w:r>
        <w:t xml:space="preserve">成果物: fugasha_blog_architecture.md（別途納品済み）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URL構造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フラット構造 /blog/{スラッグ}/ を採用。カテゴリ・日付をURLに含めない（再分類してもURLが変わらずSEO資産を失わない設計）。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4本: ai-dx（AI導入・業務効率化）／ security（セキュリティ）／ design-brand（デザイン・ブランディング）／ work-style（経営・働き方）。カテゴリはメタデータ管理でURLには出さない。カテゴリ一覧ページは各カテゴリ3本以上たまってから着手。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構造化データ テンプレート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Article/BlogPosting＋BreadcrumbListのJSON-LDテンプレートを用意。既存の#person／#organizationエンティティをそのまま参照し、二重定義を回避。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更新頻度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週2〜3本で確定。このペースだとsitemap.xmlの手動更新がすぐ詰まるため、3〜4本目あたりでGitHub Actionsによる自動生成への移行を推奨（未着手）。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一覧ページ方針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シンプル・コンバージョン重視で方針確定：カード形式（サムネイル＋カテゴリタグ＋タイトル＋一言要約＋日付）、記事カードの合間にマイクロCTAバナーを時々挟む、ページ下部にミニCTA設置。※コードはまだ未実装、方針のみ。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2-4. OGP画像システム</w:t>
      </w:r>
    </w:p>
    <w:p>
      <w:pPr>
        <w:spacing w:after="120"/>
      </w:pPr>
      <w:r>
        <w:t xml:space="preserve">複数の方向性を試作し、最終的に「エレガントな空グラデーション＋霧」をベースにしたカテゴリ色分けシステムに着地。試作の流れ: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① 幾何学・近未来系（波→線モチーフ、ネットワーク、レイヤープレーン、ホライズングリッド）4案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② lofi・グレイン系（窓辺のランプ、月、観葉植物のシーン）2案 → 「イラスト感を出したくない」とのフィードバックで方向転換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③ シンプルなテクスチャ・グラデーション4案 → 「J（ネイビー→スレート対角）」を軸に、空・霧のテーマへ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④ 上品な空グラデーション＋ガウスぼかしの霧バンド 3案（K/L/M）→ Lが採用ベースに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⑤ カテゴリ別の朝焼け・夕焼け色彩バリエーション4種（ネイビーを共通の下地として、カテゴリごとに色相を変える設計）→ 全案好評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⑥ 実際の記事タイトルをオーバーレイできる再利用可能なPythonスクリプト（generate_ogp.py）を構築し、セキュリティカテゴリで仮タイトルにて動作確認済み</w:t>
      </w:r>
    </w:p>
    <w:p>
      <w:pPr>
        <w:spacing w:after="120"/>
      </w:pPr>
      <w:r>
        <w:t xml:space="preserve">日本語タイトルの描画には Noto Serif CJK JP を使用（コンテナに導入済みを確認）。ラスタライズは librsvg2-bin の rsvg-convert（apt installで導入、archive.ubuntu.com が許可ドメインのため可能）。すべて1200×630pxの正しいOGPサイズで書き出し済み。</w:t>
      </w:r>
    </w:p>
    <w:p>
      <w:pPr>
        <w:spacing w:after="160"/>
      </w:pPr>
      <w:r>
        <w:rPr>
          <w:i/>
          <w:iCs/>
        </w:rPr>
        <w:t xml:space="preserve">成果物: ogp-concepts/ フォルダに全14点のPNG（試作10点＋カテゴリ別4点＋タイトル入りサンプル1点）と generate_ogp.py を格納。</w:t>
      </w:r>
    </w:p>
    <w:p>
      <w:pPr>
        <w:pStyle w:val="Heading1"/>
        <w:spacing w:after="150" w:before="300"/>
      </w:pPr>
      <w:r>
        <w:rPr>
          <w:b/>
          <w:bCs/>
        </w:rPr>
        <w:t xml:space="preserve">3. 未接続・要対応（プレースホルダーのまま）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Formspree Form ID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contact.html 内 FORMSPREE_ENDPOINT が https://formspree.io/f/YOUR_FORM_ID のまま。formspree.ioでアカウント作成・フォーム作成後、実IDに置き換えが必要。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reCAPTCHA v3 Site Key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contact.html 内 RECAPTCHA_SITE_KEY が YOUR_RECAPTCHA_SITE_KEY のまま。https://www.google.com/recaptcha/admin/create でv3キーを取得し、ドメイン aimeeta.github.io を登録後、置き換えが必要。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4. ファイル構成（今回の成果物）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FAQセクション・FAQPageスキーマ・サービスカードのミニ実演UIを追加した最新版。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質問フロー刷新・Formspree実送信・reCAPTCHA v3接続を行った最新版。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fugasha_blog_architecture.md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ブログのURL構造・カテゴリ設計・構造化データテンプレートをまとめた設計書。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ogp-concepts/generate_ogp.py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カテゴリ別OGP画像を生成する再利用可能なPythonスクリプト。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ogp-concepts/*.png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OGP画像の試作・最終候補一式（14点）。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5. 次の優先タスク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7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Formspree Form ID・reCAPTCHA Site Keyの取得と置き換え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1本目のブログ記事（セキュリティカテゴリ推奨）の執筆・実装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ブログ一覧ページ（/blog/index.html）の実装（方針は確定済み、コード未着手）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sitemap.xmlのGitHub Actions自動生成への移行（週2〜3本ペースのため）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OGP画像：実際の記事タイトルが決まり次第、generate_ogp.pyで本番用画像を生成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カテゴリ一覧ページ（/blog/category/{id}/）— 各カテゴリ3本たまってから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chat.html — Vercel Proxy経由のClaudeバックエンド構築（保留継続）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Vercel移行、AIチェックリストPDF、サービス別ランディングページ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6. コーディング上の注意（今回の学び）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Amber/Salmon（var(--accent)）はCTA専用・装飾禁止。今回サービスカードのミニ実演UIで一度違反しかけて修正した実例あり。装飾用途にはスレート（#6e8fa6）やネイビーを使うこと。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OGP画像等の非UI・ブランド資産（favicon等）では、サーモンを装飾的に使ってよい（このルールはあくまでライブサイトのUIコンポーネント向け）。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日本語テキストを含むSVG→PNG変換は、コンテナに Noto Serif CJK JP / Noto Sans CJK JP が導入済みのため rsvg-convert でそのまま描画可能。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Formspree・reCAPTCHAのようなアカウント発行が必要なキーは、プレースホルダー（YOUR_...）を明示し、機能が壊れないようフォールバック処理を入れておくと安全。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既存のコーディング規約（overflow:hidden とposition:sticky、Lenisのlerp/duration排他、!important禁止、inline style禁止、onclick禁止、Tabler Icons @3.19.0固定、試算値ラベル必須）は変更なし、継続順守。</w:t>
      </w:r>
    </w:p>
    <w:p>
      <w:pPr>
        <w:pStyle w:val="Heading1"/>
        <w:spacing w:after="150" w:before="300"/>
      </w:pPr>
      <w:r>
        <w:rPr>
          <w:b/>
          <w:bCs/>
        </w:rPr>
        <w:t xml:space="preserve">7. 引き継ぎメモ</w:t>
      </w:r>
    </w:p>
    <w:p>
      <w:pPr>
        <w:spacing w:after="120"/>
      </w:pPr>
      <w:r>
        <w:rPr>
          <w:b/>
          <w:bCs/>
        </w:rPr>
        <w:t xml:space="preserve">次のセッション冒頭で伝えること:</w:t>
      </w:r>
    </w:p>
    <w:p>
      <w:pPr>
        <w:spacing w:after="160"/>
      </w:pPr>
      <w:r>
        <w:rPr>
          <w:i/>
          <w:iCs/>
        </w:rPr>
        <w:t xml:space="preserve">「今回はcontact.htmlの質問フロー刷新（Calendly廃止・1問ずつ会話風・Formspree実送信・reCAPTCHA接続）と、mihata.jp調査を踏まえたindex.htmlの改善（FAQセクション・サービスカードのミニ実演UI）、ブログのURL構造・カテゴリ設計、OGP画像のカテゴリ別生成システムまで完了した。Formspree Form IDとreCAPTCHA Site Keyはまだプレースホルダーのまま。次は①キーの取得・反映、②1本目のブログ記事（セキュリティ系）の執筆、③ブログ一覧ページの実装が優先。」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2026-07-01T11:00:59.378Z</dcterms:created>
  <dcterms:modified xsi:type="dcterms:W3CDTF">2026-07-01T11:00:59.378Z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