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Yu Gothic"/>
          <w:b/>
          <w:i w:val="0"/>
          <w:color w:val="E8866A"/>
          <w:sz w:val="20"/>
        </w:rPr>
        <w:t>FUGASHA / 風雅舎</w:t>
      </w:r>
    </w:p>
    <w:p>
      <w:pPr>
        <w:spacing w:before="0" w:after="80" w:line="264" w:lineRule="auto"/>
      </w:pPr>
      <w:r>
        <w:rPr>
          <w:rFonts w:ascii="Calibri" w:hAnsi="Calibri" w:eastAsia="Yu Gothic"/>
          <w:b/>
          <w:i w:val="0"/>
          <w:color w:val="0D2030"/>
          <w:sz w:val="48"/>
        </w:rPr>
        <w:t>Webサイト引き継ぎブリーフ</w:t>
      </w:r>
    </w:p>
    <w:p>
      <w:pPr>
        <w:spacing w:before="0" w:after="280" w:line="264" w:lineRule="auto"/>
      </w:pPr>
      <w:r>
        <w:rPr>
          <w:rFonts w:ascii="Calibri" w:hAnsi="Calibri" w:eastAsia="Yu Gothic"/>
          <w:b w:val="0"/>
          <w:i w:val="0"/>
          <w:color w:val="596F7D"/>
          <w:sz w:val="22"/>
        </w:rPr>
        <w:t>最新版: 2026-06-30 / 対象ファイル: /Users/amy/Desktop/fugasha_ai/index.html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項目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ブランド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風雅舎（Fugasha）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タグライン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無駄をなくして、熱中を取り戻す。 / Less friction. More you.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対象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日本の中小企業・小規模事業者・ひとり社長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提供価値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AI導入、デザイン、マーケティング、業務整理を横断して“詰まり”をほどく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現在地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LPは index.html 中心。contact.html へCTA遷移。ローカル確認は http://127.0.0.1:8000/index.html</w:t>
            </w:r>
          </w:p>
        </w:tc>
      </w:tr>
    </w:tbl>
    <w:p>
      <w:pPr>
        <w:spacing w:before="0" w:after="16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E8866A"/>
                <w:sz w:val="20"/>
              </w:rPr>
              <w:t>直近の結論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Yu Gothic"/>
                <w:color w:val="0D2030"/>
                <w:sz w:val="22"/>
              </w:rPr>
              <w:t>サイトの方向性は「上品さ」だけでなく、“記憶に残る小さな棘”を入れる方針に寄せている。診断UI、時間の物語化、社長の1日図解、抽象線モチーフがその核。直近デバッグでは診断CTAを button から a href="contact.html" に変更し、遷移安定性を改善済み。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Yu Gothic"/>
          <w:b/>
          <w:color w:val="2E74B5"/>
          <w:sz w:val="32"/>
        </w:rPr>
        <w:t>1. コンセプト</w:t>
      </w:r>
    </w:p>
    <w:p>
      <w:pPr>
        <w:spacing w:before="0" w:after="120" w:line="264" w:lineRule="auto"/>
      </w:pPr>
      <w:r>
        <w:rPr>
          <w:rFonts w:ascii="Calibri" w:hAnsi="Calibri" w:eastAsia="Yu Gothic"/>
          <w:b w:val="0"/>
          <w:i w:val="0"/>
          <w:color w:val="0D2030"/>
          <w:sz w:val="22"/>
        </w:rPr>
        <w:t>風雅舎のサイトは、AI導入を単なる効率化ツールとして売るのではなく、「経営者が本当に使いたかった時間を取り戻す」体験として伝えるLPです。抽象的な未来感よりも、PDF探し・見積書・議事録・SNS投稿など、日々の小さな摩擦を入口にします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トーン: 静か、知的、少しユーモラス、人間の時間に寄り添う。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避けたい方向: AI万能感、派手なSaaS風、説明だけで終わる図解、過剰なスクロール。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記憶に残す軸: “社長の1日は、なぜ消えるのか。”というリアルな痛みと笑い。</w:t>
      </w:r>
    </w:p>
    <w:p>
      <w:pPr>
        <w:pStyle w:val="Heading1"/>
        <w:spacing w:before="320" w:after="160"/>
      </w:pPr>
      <w:r>
        <w:rPr>
          <w:rFonts w:ascii="Calibri" w:hAnsi="Calibri" w:eastAsia="Yu Gothic"/>
          <w:b/>
          <w:color w:val="2E74B5"/>
          <w:sz w:val="32"/>
        </w:rPr>
        <w:t>2. 現在のデザイン方針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要素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現在の意図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配色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クリーム背景、深いネイビー、サーモンアクセント。落ち着きと温度感を両立。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タイポグラフィ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Zen Kaku Gothic New / Noto Serif JP / JetBrains Mono。本文は現代的、見出しは余白と品を出す。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抽象表現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“ほどける線”をモチーフ化。Hero canvas、thorn背景、スクロールラインで一貫させる。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余白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上品さを保ちつつ、モバイルでは長くなりすぎないよう圧縮済み。まだ改善余地あり。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CTA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相談へ自然に誘導。主要CTA、診断CTA、料金CTAは contact.html へ。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Yu Gothic"/>
          <w:b/>
          <w:color w:val="2E74B5"/>
          <w:sz w:val="32"/>
        </w:rPr>
        <w:t>3. セクション構成と役割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84"/>
        <w:gridCol w:w="6984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順序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ID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役割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s-hero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メインコピー + 業務時間チェッカー。時間削減を“人間の時間”に変換。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s-thorn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社長の1日図解。“理想: 未来を考える / 現実: PDFを探す”の棘を作る。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3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s-tools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抽象的な導入部。支援領域への橋渡し。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4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s-pain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心当たりのある詰まりを列挙し、自己認識を促す。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5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s-service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AI・デザイン・マーケティングの支援内容。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s-cases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横スクロール事例。削減時間・応募数など結果で信頼を作る。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7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s-vision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SCENE 01-03。深夜作業から余白回復までの物語。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8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s-about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代表の文脈。共感と信頼。顔写真は大画面で大きくなりすぎないよう制御。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s-price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料金目安。Workshop / Monthly / Single Project。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10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s-voice / s-infog / s-cta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声・数値・最終CTAで背中を押す。</w:t>
            </w:r>
          </w:p>
        </w:tc>
      </w:tr>
    </w:tbl>
    <w:p>
      <w:pPr>
        <w:spacing w:before="0" w:after="160" w:line="264" w:lineRule="auto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Yu Gothic"/>
          <w:b/>
          <w:color w:val="2E74B5"/>
          <w:sz w:val="32"/>
        </w:rPr>
        <w:t>4. 実装済みの主要機能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業務時間チェッカー: スライダー、業務チェック、73%削減率、年間換算、夕飯・企画・午後への時間変換。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Hero背景: canvasの抽象線とCSS変数 --dawn / --untangle による“ほどける”視覚変化。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社長の1日図解: 本業20%、確認25%、探し物15%、手入力20%、なぜか自分がやる雑務20%。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SCENE 01-03: 深夜2時の繰り返し作業 → AIが引き受ける → 週末の余白、というスクロール物語。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Cases横スクロール: wheelを横移動へ変換、drag対応、scroll-snap。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CTA遷移: CONTACT_URL は contact.html。診断CTAはリンク化済み。</w:t>
      </w:r>
    </w:p>
    <w:p>
      <w:pPr>
        <w:pStyle w:val="ListBullet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レスポンシブ: モバイルで横はみ出しなし。ハンバーガードロワーあり。</w:t>
      </w:r>
    </w:p>
    <w:p>
      <w:pPr>
        <w:pStyle w:val="Heading1"/>
        <w:spacing w:before="320" w:after="160"/>
      </w:pPr>
      <w:r>
        <w:rPr>
          <w:rFonts w:ascii="Calibri" w:hAnsi="Calibri" w:eastAsia="Yu Gothic"/>
          <w:b/>
          <w:color w:val="2E74B5"/>
          <w:sz w:val="32"/>
        </w:rPr>
        <w:t>5. 直近デバッグ結果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確認項目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結果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HTML/CSS差分チェック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git diff --check OK。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Console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error / warning なし。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デスクトップ横幅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clientWidth と scrollWidth が一致。横はみ出しなし。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モバイル横幅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clientWidth と scrollWidth が一致。横はみ出しなし。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診断CTA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hckCta は &lt;a href="contact.html"&gt;。クリックで contact.html へ遷移確認済み。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メインCTA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Heroの .btn-amber から contact.html へ遷移確認済み。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注意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モバイル全体のページ長はまだ長め。機能不具合ではないが、次のUI改善候補。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Yu Gothic"/>
          <w:b/>
          <w:color w:val="2E74B5"/>
          <w:sz w:val="32"/>
        </w:rPr>
        <w:t>6. コーディング上の注意</w:t>
      </w:r>
    </w:p>
    <w:p>
      <w:pPr>
        <w:pStyle w:val="ListNumber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index.html は単一ファイルに近い構成。既存のCSS変数・セクションID・JS関数名を尊重する。</w:t>
      </w:r>
    </w:p>
    <w:p>
      <w:pPr>
        <w:pStyle w:val="ListNumber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CTA追加時は contact.html への通常リンクを優先し、JSだけに依存しない。</w:t>
      </w:r>
    </w:p>
    <w:p>
      <w:pPr>
        <w:pStyle w:val="ListNumber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画像・顔写真は大画面で肥大化しないよう max-width / aspect-ratio / object-fit を確認する。</w:t>
      </w:r>
    </w:p>
    <w:p>
      <w:pPr>
        <w:pStyle w:val="ListNumber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モバイルではヒーローとSCENE 01-03が縦に長くなりやすい。変更後は必ず 375px 幅で確認する。</w:t>
      </w:r>
    </w:p>
    <w:p>
      <w:pPr>
        <w:pStyle w:val="ListNumber"/>
        <w:spacing w:after="80" w:line="280" w:lineRule="auto"/>
      </w:pPr>
      <w:r>
        <w:rPr>
          <w:rFonts w:ascii="Calibri" w:hAnsi="Calibri" w:eastAsia="Yu Gothic"/>
          <w:color w:val="0D2030"/>
          <w:sz w:val="22"/>
        </w:rPr>
        <w:t>AIチャットやAPI連携を追加する場合、APIキーをHTMLへ直書きしない。Vercel Functions等の環境変数経由にする。</w:t>
      </w:r>
    </w:p>
    <w:p>
      <w:pPr>
        <w:pStyle w:val="Heading1"/>
        <w:spacing w:before="320" w:after="160"/>
      </w:pPr>
      <w:r>
        <w:rPr>
          <w:rFonts w:ascii="Calibri" w:hAnsi="Calibri" w:eastAsia="Yu Gothic"/>
          <w:b/>
          <w:color w:val="2E74B5"/>
          <w:sz w:val="32"/>
        </w:rPr>
        <w:t>7. 次の優先タスク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096"/>
        <w:gridCol w:w="5184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優先度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タスク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D2030"/>
                <w:sz w:val="19"/>
              </w:rPr>
              <w:t>理由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高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モバイルの縦長感をさらに圧縮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ページは崩れていないが、体感スクロールがまだ重い。Hero診断UIと下層余白を再調整。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高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contact.html のフォーム送信導線確認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LP側CTAは動くため、次は受け皿の実送信・文言・完了導線が重要。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中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OGP画像と実URLの確認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公開時の第一印象に影響。現在 ogp.jpg 参照あり。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中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事例・お客様の声の実在情報へ差し替え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信頼性を上げる。仮文言のまま公開しない。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低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Aimee AIチャット導入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Yu Gothic"/>
                <w:color w:val="0D2030"/>
                <w:sz w:val="19"/>
              </w:rPr>
              <w:t>APIキー管理とバックエンド整備後に検討。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Yu Gothic"/>
          <w:b/>
          <w:color w:val="2E74B5"/>
          <w:sz w:val="32"/>
        </w:rPr>
        <w:t>8. 引き継ぎメモ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E8866A"/>
                <w:sz w:val="20"/>
              </w:rPr>
              <w:t>次セッション冒頭で伝えること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Yu Gothic"/>
                <w:color w:val="0D2030"/>
                <w:sz w:val="22"/>
              </w:rPr>
              <w:t>「風雅舎LPは index.html を中心に制作中。方向性は“無駄をなくして、熱中を取り戻す”。直近では数字を人間の時間へ変換する診断UI、社長の1日図解、抽象線デザイン、CTAデバッグまで完了。次はモバイルの縦長感と contact.html の受け皿を見て」と渡すと再開が早い。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0" w:line="264" w:lineRule="auto"/>
      </w:pPr>
      <w:r>
        <w:rPr>
          <w:rFonts w:ascii="Calibri" w:hAnsi="Calibri" w:eastAsia="Yu Gothic"/>
          <w:b w:val="0"/>
          <w:i/>
          <w:color w:val="596F7D"/>
          <w:sz w:val="20"/>
        </w:rPr>
        <w:t>このブリーフは、次のCodex/Claude/制作担当へ渡すための最新版メモです。必要に応じて、公開前チェックリスト・問い合わせ導線仕様・Vercel移行メモを別紙化してください。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color w:val="596F7D"/>
        <w:sz w:val="18"/>
      </w:rPr>
      <w:t>風雅舎 Web Handoff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