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6E47" w:rsidRDefault="00C56E47" w:rsidP="00C56E47">
      <w:pPr>
        <w:rPr>
          <w:rFonts w:ascii="Arial" w:hAnsi="Arial" w:cs="Arial"/>
          <w:bCs/>
          <w:color w:val="202124"/>
          <w:sz w:val="24"/>
          <w:shd w:val="clear" w:color="auto" w:fill="FFFFFF"/>
        </w:rPr>
      </w:pPr>
      <w:r w:rsidRPr="003F012A">
        <w:rPr>
          <w:rFonts w:ascii="Arial" w:hAnsi="Arial" w:cs="Arial"/>
          <w:b/>
          <w:bCs/>
          <w:color w:val="202124"/>
          <w:sz w:val="24"/>
          <w:shd w:val="clear" w:color="auto" w:fill="FFFFFF"/>
        </w:rPr>
        <w:t>Topic:</w:t>
      </w:r>
      <w:r w:rsidRPr="00C56E47">
        <w:t xml:space="preserve"> </w:t>
      </w:r>
      <w:r>
        <w:rPr>
          <w:rFonts w:ascii="Arial" w:hAnsi="Arial" w:cs="Arial"/>
          <w:bCs/>
          <w:color w:val="202124"/>
          <w:sz w:val="24"/>
          <w:shd w:val="clear" w:color="auto" w:fill="FFFFFF"/>
        </w:rPr>
        <w:t>C</w:t>
      </w:r>
      <w:r w:rsidRPr="00C56E47">
        <w:rPr>
          <w:rFonts w:ascii="Arial" w:hAnsi="Arial" w:cs="Arial"/>
          <w:bCs/>
          <w:color w:val="202124"/>
          <w:sz w:val="24"/>
          <w:shd w:val="clear" w:color="auto" w:fill="FFFFFF"/>
        </w:rPr>
        <w:t>avity</w:t>
      </w:r>
      <w:r>
        <w:rPr>
          <w:rFonts w:ascii="Arial" w:hAnsi="Arial" w:cs="Arial"/>
          <w:bCs/>
          <w:color w:val="202124"/>
          <w:sz w:val="24"/>
          <w:shd w:val="clear" w:color="auto" w:fill="FFFFFF"/>
        </w:rPr>
        <w:t xml:space="preserve"> </w:t>
      </w:r>
      <w:r w:rsidRPr="00C56E47">
        <w:rPr>
          <w:rFonts w:ascii="Arial" w:hAnsi="Arial" w:cs="Arial"/>
          <w:bCs/>
          <w:color w:val="202124"/>
          <w:sz w:val="24"/>
          <w:shd w:val="clear" w:color="auto" w:fill="FFFFFF"/>
        </w:rPr>
        <w:t xml:space="preserve">on </w:t>
      </w:r>
      <w:r>
        <w:rPr>
          <w:rFonts w:ascii="Arial" w:hAnsi="Arial" w:cs="Arial"/>
          <w:bCs/>
          <w:color w:val="202124"/>
          <w:sz w:val="24"/>
          <w:shd w:val="clear" w:color="auto" w:fill="FFFFFF"/>
        </w:rPr>
        <w:t>F</w:t>
      </w:r>
      <w:r w:rsidRPr="00C56E47">
        <w:rPr>
          <w:rFonts w:ascii="Arial" w:hAnsi="Arial" w:cs="Arial"/>
          <w:bCs/>
          <w:color w:val="202124"/>
          <w:sz w:val="24"/>
          <w:shd w:val="clear" w:color="auto" w:fill="FFFFFF"/>
        </w:rPr>
        <w:t xml:space="preserve">ront </w:t>
      </w:r>
      <w:r>
        <w:rPr>
          <w:rFonts w:ascii="Arial" w:hAnsi="Arial" w:cs="Arial"/>
          <w:bCs/>
          <w:color w:val="202124"/>
          <w:sz w:val="24"/>
          <w:shd w:val="clear" w:color="auto" w:fill="FFFFFF"/>
        </w:rPr>
        <w:t>T</w:t>
      </w:r>
      <w:r w:rsidRPr="00C56E47">
        <w:rPr>
          <w:rFonts w:ascii="Arial" w:hAnsi="Arial" w:cs="Arial"/>
          <w:bCs/>
          <w:color w:val="202124"/>
          <w:sz w:val="24"/>
          <w:shd w:val="clear" w:color="auto" w:fill="FFFFFF"/>
        </w:rPr>
        <w:t>ooth</w:t>
      </w:r>
      <w:r w:rsidRPr="00C56E47">
        <w:rPr>
          <w:rFonts w:ascii="Arial" w:hAnsi="Arial" w:cs="Arial"/>
          <w:color w:val="666666"/>
          <w:sz w:val="23"/>
          <w:szCs w:val="23"/>
          <w:shd w:val="clear" w:color="auto" w:fill="F5F5F5"/>
        </w:rPr>
        <w:t xml:space="preserve"> </w:t>
      </w:r>
      <w:r>
        <w:rPr>
          <w:rFonts w:ascii="Arial" w:hAnsi="Arial" w:cs="Arial"/>
          <w:bCs/>
          <w:color w:val="202124"/>
          <w:sz w:val="24"/>
          <w:shd w:val="clear" w:color="auto" w:fill="FFFFFF"/>
        </w:rPr>
        <w:t>in 2022 – Vigoursoul</w:t>
      </w:r>
    </w:p>
    <w:p w:rsidR="00C56E47" w:rsidRDefault="00C56E47" w:rsidP="00C56E47">
      <w:pPr>
        <w:rPr>
          <w:rFonts w:ascii="Arial" w:hAnsi="Arial" w:cs="Arial"/>
          <w:bCs/>
          <w:color w:val="202124"/>
          <w:sz w:val="24"/>
          <w:shd w:val="clear" w:color="auto" w:fill="FFFFFF"/>
        </w:rPr>
      </w:pPr>
      <w:r w:rsidRPr="003F012A">
        <w:rPr>
          <w:rFonts w:ascii="Arial" w:hAnsi="Arial" w:cs="Arial"/>
          <w:b/>
          <w:bCs/>
          <w:color w:val="202124"/>
          <w:sz w:val="24"/>
          <w:shd w:val="clear" w:color="auto" w:fill="FFFFFF"/>
        </w:rPr>
        <w:t>Focus keyword:</w:t>
      </w:r>
      <w:r w:rsidRPr="00A47C7C">
        <w:rPr>
          <w:rFonts w:ascii="Arial" w:hAnsi="Arial" w:cs="Arial"/>
          <w:bCs/>
          <w:color w:val="202124"/>
          <w:sz w:val="24"/>
          <w:shd w:val="clear" w:color="auto" w:fill="FFFFFF"/>
        </w:rPr>
        <w:t xml:space="preserve"> </w:t>
      </w:r>
      <w:r>
        <w:rPr>
          <w:rFonts w:ascii="Arial" w:hAnsi="Arial" w:cs="Arial"/>
          <w:bCs/>
          <w:color w:val="202124"/>
          <w:sz w:val="24"/>
          <w:shd w:val="clear" w:color="auto" w:fill="FFFFFF"/>
        </w:rPr>
        <w:t>C</w:t>
      </w:r>
      <w:r w:rsidRPr="00C56E47">
        <w:rPr>
          <w:rFonts w:ascii="Arial" w:hAnsi="Arial" w:cs="Arial"/>
          <w:bCs/>
          <w:color w:val="202124"/>
          <w:sz w:val="24"/>
          <w:shd w:val="clear" w:color="auto" w:fill="FFFFFF"/>
        </w:rPr>
        <w:t xml:space="preserve">avity on </w:t>
      </w:r>
      <w:r>
        <w:rPr>
          <w:rFonts w:ascii="Arial" w:hAnsi="Arial" w:cs="Arial"/>
          <w:bCs/>
          <w:color w:val="202124"/>
          <w:sz w:val="24"/>
          <w:shd w:val="clear" w:color="auto" w:fill="FFFFFF"/>
        </w:rPr>
        <w:t>F</w:t>
      </w:r>
      <w:r w:rsidRPr="00C56E47">
        <w:rPr>
          <w:rFonts w:ascii="Arial" w:hAnsi="Arial" w:cs="Arial"/>
          <w:bCs/>
          <w:color w:val="202124"/>
          <w:sz w:val="24"/>
          <w:shd w:val="clear" w:color="auto" w:fill="FFFFFF"/>
        </w:rPr>
        <w:t xml:space="preserve">ront </w:t>
      </w:r>
      <w:r>
        <w:rPr>
          <w:rFonts w:ascii="Arial" w:hAnsi="Arial" w:cs="Arial"/>
          <w:bCs/>
          <w:color w:val="202124"/>
          <w:sz w:val="24"/>
          <w:shd w:val="clear" w:color="auto" w:fill="FFFFFF"/>
        </w:rPr>
        <w:t>T</w:t>
      </w:r>
      <w:r w:rsidRPr="00C56E47">
        <w:rPr>
          <w:rFonts w:ascii="Arial" w:hAnsi="Arial" w:cs="Arial"/>
          <w:bCs/>
          <w:color w:val="202124"/>
          <w:sz w:val="24"/>
          <w:shd w:val="clear" w:color="auto" w:fill="FFFFFF"/>
        </w:rPr>
        <w:t>ooth</w:t>
      </w:r>
    </w:p>
    <w:p w:rsidR="00C56E47" w:rsidRDefault="00C56E47" w:rsidP="00C56E47">
      <w:pPr>
        <w:rPr>
          <w:rFonts w:ascii="Arial" w:hAnsi="Arial" w:cs="Arial"/>
          <w:bCs/>
          <w:color w:val="202124"/>
          <w:sz w:val="24"/>
          <w:shd w:val="clear" w:color="auto" w:fill="FFFFFF"/>
        </w:rPr>
      </w:pPr>
      <w:r w:rsidRPr="003F012A">
        <w:rPr>
          <w:rFonts w:ascii="Arial" w:hAnsi="Arial" w:cs="Arial"/>
          <w:b/>
          <w:bCs/>
          <w:color w:val="202124"/>
          <w:sz w:val="24"/>
          <w:shd w:val="clear" w:color="auto" w:fill="FFFFFF"/>
        </w:rPr>
        <w:t>Meta Title:</w:t>
      </w:r>
      <w:r w:rsidRPr="00C56E47">
        <w:rPr>
          <w:rFonts w:ascii="Arial" w:hAnsi="Arial" w:cs="Arial"/>
          <w:bCs/>
          <w:color w:val="202124"/>
          <w:sz w:val="24"/>
          <w:shd w:val="clear" w:color="auto" w:fill="FFFFFF"/>
        </w:rPr>
        <w:t xml:space="preserve"> </w:t>
      </w:r>
      <w:r>
        <w:rPr>
          <w:rFonts w:ascii="Arial" w:hAnsi="Arial" w:cs="Arial"/>
          <w:bCs/>
          <w:color w:val="202124"/>
          <w:sz w:val="24"/>
          <w:shd w:val="clear" w:color="auto" w:fill="FFFFFF"/>
        </w:rPr>
        <w:t>C</w:t>
      </w:r>
      <w:r w:rsidRPr="00C56E47">
        <w:rPr>
          <w:rFonts w:ascii="Arial" w:hAnsi="Arial" w:cs="Arial"/>
          <w:bCs/>
          <w:color w:val="202124"/>
          <w:sz w:val="24"/>
          <w:shd w:val="clear" w:color="auto" w:fill="FFFFFF"/>
        </w:rPr>
        <w:t>avity</w:t>
      </w:r>
      <w:r>
        <w:rPr>
          <w:rFonts w:ascii="Arial" w:hAnsi="Arial" w:cs="Arial"/>
          <w:bCs/>
          <w:color w:val="202124"/>
          <w:sz w:val="24"/>
          <w:shd w:val="clear" w:color="auto" w:fill="FFFFFF"/>
        </w:rPr>
        <w:t xml:space="preserve"> </w:t>
      </w:r>
      <w:r w:rsidRPr="00C56E47">
        <w:rPr>
          <w:rFonts w:ascii="Arial" w:hAnsi="Arial" w:cs="Arial"/>
          <w:bCs/>
          <w:color w:val="202124"/>
          <w:sz w:val="24"/>
          <w:shd w:val="clear" w:color="auto" w:fill="FFFFFF"/>
        </w:rPr>
        <w:t xml:space="preserve">on </w:t>
      </w:r>
      <w:r>
        <w:rPr>
          <w:rFonts w:ascii="Arial" w:hAnsi="Arial" w:cs="Arial"/>
          <w:bCs/>
          <w:color w:val="202124"/>
          <w:sz w:val="24"/>
          <w:shd w:val="clear" w:color="auto" w:fill="FFFFFF"/>
        </w:rPr>
        <w:t>F</w:t>
      </w:r>
      <w:r w:rsidRPr="00C56E47">
        <w:rPr>
          <w:rFonts w:ascii="Arial" w:hAnsi="Arial" w:cs="Arial"/>
          <w:bCs/>
          <w:color w:val="202124"/>
          <w:sz w:val="24"/>
          <w:shd w:val="clear" w:color="auto" w:fill="FFFFFF"/>
        </w:rPr>
        <w:t xml:space="preserve">ront </w:t>
      </w:r>
      <w:r>
        <w:rPr>
          <w:rFonts w:ascii="Arial" w:hAnsi="Arial" w:cs="Arial"/>
          <w:bCs/>
          <w:color w:val="202124"/>
          <w:sz w:val="24"/>
          <w:shd w:val="clear" w:color="auto" w:fill="FFFFFF"/>
        </w:rPr>
        <w:t>T</w:t>
      </w:r>
      <w:r w:rsidRPr="00C56E47">
        <w:rPr>
          <w:rFonts w:ascii="Arial" w:hAnsi="Arial" w:cs="Arial"/>
          <w:bCs/>
          <w:color w:val="202124"/>
          <w:sz w:val="24"/>
          <w:shd w:val="clear" w:color="auto" w:fill="FFFFFF"/>
        </w:rPr>
        <w:t>ooth</w:t>
      </w:r>
      <w:r w:rsidRPr="00C56E47">
        <w:rPr>
          <w:rFonts w:ascii="Arial" w:hAnsi="Arial" w:cs="Arial"/>
          <w:color w:val="666666"/>
          <w:sz w:val="23"/>
          <w:szCs w:val="23"/>
          <w:shd w:val="clear" w:color="auto" w:fill="F5F5F5"/>
        </w:rPr>
        <w:t xml:space="preserve"> </w:t>
      </w:r>
      <w:r>
        <w:rPr>
          <w:rFonts w:ascii="Arial" w:hAnsi="Arial" w:cs="Arial"/>
          <w:bCs/>
          <w:color w:val="202124"/>
          <w:sz w:val="24"/>
          <w:shd w:val="clear" w:color="auto" w:fill="FFFFFF"/>
        </w:rPr>
        <w:t>in 2022 – Vigoursoul</w:t>
      </w:r>
    </w:p>
    <w:p w:rsidR="00ED3420" w:rsidRDefault="00C56E47" w:rsidP="00C56E47">
      <w:pPr>
        <w:rPr>
          <w:rFonts w:ascii="Arial" w:hAnsi="Arial" w:cs="Arial"/>
          <w:bCs/>
          <w:color w:val="202124"/>
          <w:sz w:val="24"/>
          <w:shd w:val="clear" w:color="auto" w:fill="FFFFFF"/>
        </w:rPr>
      </w:pPr>
      <w:r>
        <w:rPr>
          <w:rFonts w:ascii="Arial" w:hAnsi="Arial" w:cs="Arial"/>
          <w:bCs/>
          <w:color w:val="202124"/>
          <w:sz w:val="24"/>
          <w:shd w:val="clear" w:color="auto" w:fill="FFFFFF"/>
        </w:rPr>
        <w:t xml:space="preserve"> </w:t>
      </w:r>
      <w:r w:rsidRPr="003F012A">
        <w:rPr>
          <w:rFonts w:ascii="Arial" w:hAnsi="Arial" w:cs="Arial"/>
          <w:b/>
          <w:bCs/>
          <w:color w:val="202124"/>
          <w:sz w:val="24"/>
          <w:shd w:val="clear" w:color="auto" w:fill="FFFFFF"/>
        </w:rPr>
        <w:t>Meta Description</w:t>
      </w:r>
      <w:r>
        <w:rPr>
          <w:rFonts w:ascii="Arial" w:hAnsi="Arial" w:cs="Arial"/>
          <w:b/>
          <w:bCs/>
          <w:color w:val="202124"/>
          <w:sz w:val="24"/>
          <w:shd w:val="clear" w:color="auto" w:fill="FFFFFF"/>
        </w:rPr>
        <w:t>:</w:t>
      </w:r>
      <w:r w:rsidRPr="00C56E47">
        <w:t xml:space="preserve"> </w:t>
      </w:r>
      <w:r w:rsidRPr="00C56E47">
        <w:rPr>
          <w:rFonts w:ascii="Arial" w:hAnsi="Arial" w:cs="Arial"/>
          <w:bCs/>
          <w:color w:val="202124"/>
          <w:sz w:val="24"/>
          <w:shd w:val="clear" w:color="auto" w:fill="FFFFFF"/>
        </w:rPr>
        <w:t>"Cavities in the front teeth are a dental and aesthetic concern. Read on to learn why you get them and what you can do about it."</w:t>
      </w:r>
    </w:p>
    <w:p w:rsidR="003F6301" w:rsidRDefault="003F6301" w:rsidP="00C56E47">
      <w:pPr>
        <w:rPr>
          <w:rFonts w:ascii="Arial" w:hAnsi="Arial" w:cs="Arial"/>
          <w:bCs/>
          <w:color w:val="202124"/>
          <w:sz w:val="24"/>
          <w:shd w:val="clear" w:color="auto" w:fill="FFFFFF"/>
        </w:rPr>
      </w:pPr>
      <w:r>
        <w:rPr>
          <w:rFonts w:ascii="Arial" w:hAnsi="Arial" w:cs="Arial"/>
          <w:bCs/>
          <w:noProof/>
          <w:color w:val="202124"/>
          <w:sz w:val="24"/>
          <w:shd w:val="clear" w:color="auto" w:fill="FFFFFF"/>
        </w:rPr>
        <w:drawing>
          <wp:inline distT="0" distB="0" distL="0" distR="0">
            <wp:extent cx="5486400"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vity on Front Tooth.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rsidR="00C56E47" w:rsidRDefault="00C56E47" w:rsidP="00932EBD">
      <w:pPr>
        <w:spacing w:line="240" w:lineRule="auto"/>
      </w:pPr>
      <w:r w:rsidRPr="00C56E47">
        <w:t>Cavities commonly occur on the rear teeth (molars)</w:t>
      </w:r>
      <w:proofErr w:type="gramStart"/>
      <w:r w:rsidRPr="00C56E47">
        <w:t>,</w:t>
      </w:r>
      <w:proofErr w:type="gramEnd"/>
      <w:r w:rsidRPr="00C56E47">
        <w:t xml:space="preserve"> however they can also arise on the front teeth (incisors). Cavities on the front teeth are frequently caused by trauma, a lack of proper oral care, or small dental fractures.</w:t>
      </w:r>
    </w:p>
    <w:p w:rsidR="00C56E47" w:rsidRDefault="00C56E47" w:rsidP="00932EBD">
      <w:pPr>
        <w:spacing w:line="240" w:lineRule="auto"/>
        <w:rPr>
          <w:rFonts w:ascii="Arial" w:hAnsi="Arial" w:cs="Arial"/>
          <w:b/>
          <w:sz w:val="24"/>
        </w:rPr>
      </w:pPr>
      <w:r w:rsidRPr="00740A7A">
        <w:rPr>
          <w:rFonts w:ascii="Arial" w:hAnsi="Arial" w:cs="Arial"/>
          <w:b/>
          <w:sz w:val="24"/>
        </w:rPr>
        <w:t>Table of content</w:t>
      </w:r>
    </w:p>
    <w:p w:rsidR="00740A7A" w:rsidRPr="00740A7A" w:rsidRDefault="00740A7A" w:rsidP="00932EBD">
      <w:pPr>
        <w:spacing w:line="240" w:lineRule="auto"/>
        <w:rPr>
          <w:rFonts w:ascii="Arial" w:hAnsi="Arial" w:cs="Arial"/>
          <w:b/>
          <w:sz w:val="28"/>
        </w:rPr>
      </w:pPr>
      <w:r w:rsidRPr="00740A7A">
        <w:rPr>
          <w:rFonts w:ascii="Arial" w:hAnsi="Arial" w:cs="Arial"/>
          <w:b/>
          <w:sz w:val="28"/>
        </w:rPr>
        <w:t xml:space="preserve">How to </w:t>
      </w:r>
      <w:r w:rsidR="00932EBD">
        <w:rPr>
          <w:rFonts w:ascii="Arial" w:hAnsi="Arial" w:cs="Arial"/>
          <w:b/>
          <w:sz w:val="28"/>
        </w:rPr>
        <w:t>C</w:t>
      </w:r>
      <w:r w:rsidRPr="00740A7A">
        <w:rPr>
          <w:rFonts w:ascii="Arial" w:hAnsi="Arial" w:cs="Arial"/>
          <w:b/>
          <w:sz w:val="28"/>
        </w:rPr>
        <w:t xml:space="preserve">over a </w:t>
      </w:r>
      <w:r w:rsidR="00932EBD">
        <w:rPr>
          <w:rFonts w:ascii="Arial" w:hAnsi="Arial" w:cs="Arial"/>
          <w:b/>
          <w:sz w:val="28"/>
        </w:rPr>
        <w:t>C</w:t>
      </w:r>
      <w:r w:rsidRPr="00740A7A">
        <w:rPr>
          <w:rFonts w:ascii="Arial" w:hAnsi="Arial" w:cs="Arial"/>
          <w:b/>
          <w:sz w:val="28"/>
        </w:rPr>
        <w:t xml:space="preserve">avity on </w:t>
      </w:r>
      <w:r w:rsidR="00932EBD">
        <w:rPr>
          <w:rFonts w:ascii="Arial" w:hAnsi="Arial" w:cs="Arial"/>
          <w:b/>
          <w:sz w:val="28"/>
        </w:rPr>
        <w:t>F</w:t>
      </w:r>
      <w:r w:rsidRPr="00740A7A">
        <w:rPr>
          <w:rFonts w:ascii="Arial" w:hAnsi="Arial" w:cs="Arial"/>
          <w:b/>
          <w:sz w:val="28"/>
        </w:rPr>
        <w:t xml:space="preserve">ront </w:t>
      </w:r>
      <w:r w:rsidR="00932EBD">
        <w:rPr>
          <w:rFonts w:ascii="Arial" w:hAnsi="Arial" w:cs="Arial"/>
          <w:b/>
          <w:sz w:val="28"/>
        </w:rPr>
        <w:t>T</w:t>
      </w:r>
      <w:r w:rsidRPr="00740A7A">
        <w:rPr>
          <w:rFonts w:ascii="Arial" w:hAnsi="Arial" w:cs="Arial"/>
          <w:b/>
          <w:sz w:val="28"/>
        </w:rPr>
        <w:t>ooth</w:t>
      </w:r>
      <w:r w:rsidR="00932EBD">
        <w:rPr>
          <w:rFonts w:ascii="Arial" w:hAnsi="Arial" w:cs="Arial"/>
          <w:b/>
          <w:sz w:val="28"/>
        </w:rPr>
        <w:t>?</w:t>
      </w:r>
    </w:p>
    <w:p w:rsidR="00740A7A" w:rsidRPr="00740A7A" w:rsidRDefault="00740A7A" w:rsidP="00932EBD">
      <w:pPr>
        <w:shd w:val="clear" w:color="auto" w:fill="FFFFFF"/>
        <w:spacing w:after="180" w:line="240" w:lineRule="auto"/>
        <w:rPr>
          <w:rFonts w:ascii="Arial" w:eastAsia="Times New Roman" w:hAnsi="Arial" w:cs="Arial"/>
          <w:color w:val="202124"/>
          <w:sz w:val="24"/>
          <w:szCs w:val="24"/>
        </w:rPr>
      </w:pPr>
      <w:r>
        <w:rPr>
          <w:rFonts w:ascii="Arial" w:eastAsia="Times New Roman" w:hAnsi="Arial" w:cs="Arial"/>
          <w:b/>
          <w:bCs/>
          <w:color w:val="202124"/>
          <w:sz w:val="24"/>
          <w:szCs w:val="24"/>
        </w:rPr>
        <w:t>T</w:t>
      </w:r>
      <w:r w:rsidRPr="00740A7A">
        <w:rPr>
          <w:rFonts w:ascii="Arial" w:eastAsia="Times New Roman" w:hAnsi="Arial" w:cs="Arial"/>
          <w:b/>
          <w:bCs/>
          <w:color w:val="202124"/>
          <w:sz w:val="24"/>
          <w:szCs w:val="24"/>
        </w:rPr>
        <w:t>here are several treatment options, such as:</w:t>
      </w:r>
    </w:p>
    <w:p w:rsidR="00740A7A" w:rsidRPr="00740A7A" w:rsidRDefault="00740A7A" w:rsidP="00740A7A">
      <w:pPr>
        <w:pStyle w:val="ListParagraph"/>
        <w:numPr>
          <w:ilvl w:val="0"/>
          <w:numId w:val="2"/>
        </w:numPr>
        <w:shd w:val="clear" w:color="auto" w:fill="FFFFFF"/>
        <w:spacing w:after="60" w:line="240" w:lineRule="auto"/>
        <w:rPr>
          <w:rFonts w:ascii="Arial" w:eastAsia="Times New Roman" w:hAnsi="Arial" w:cs="Arial"/>
          <w:color w:val="202124"/>
          <w:sz w:val="24"/>
          <w:szCs w:val="24"/>
        </w:rPr>
      </w:pPr>
      <w:r w:rsidRPr="00740A7A">
        <w:rPr>
          <w:rFonts w:ascii="Arial" w:eastAsia="Times New Roman" w:hAnsi="Arial" w:cs="Arial"/>
          <w:color w:val="202124"/>
          <w:sz w:val="24"/>
          <w:szCs w:val="24"/>
        </w:rPr>
        <w:t>Crowns.</w:t>
      </w:r>
    </w:p>
    <w:p w:rsidR="00740A7A" w:rsidRPr="00740A7A" w:rsidRDefault="00740A7A" w:rsidP="00740A7A">
      <w:pPr>
        <w:numPr>
          <w:ilvl w:val="0"/>
          <w:numId w:val="2"/>
        </w:numPr>
        <w:shd w:val="clear" w:color="auto" w:fill="FFFFFF"/>
        <w:spacing w:after="60" w:line="240" w:lineRule="auto"/>
        <w:rPr>
          <w:rFonts w:ascii="Arial" w:eastAsia="Times New Roman" w:hAnsi="Arial" w:cs="Arial"/>
          <w:color w:val="202124"/>
          <w:sz w:val="24"/>
          <w:szCs w:val="24"/>
        </w:rPr>
      </w:pPr>
      <w:r w:rsidRPr="00740A7A">
        <w:rPr>
          <w:rFonts w:ascii="Arial" w:eastAsia="Times New Roman" w:hAnsi="Arial" w:cs="Arial"/>
          <w:color w:val="202124"/>
          <w:sz w:val="24"/>
          <w:szCs w:val="24"/>
        </w:rPr>
        <w:t>Dental veneers.</w:t>
      </w:r>
    </w:p>
    <w:p w:rsidR="00740A7A" w:rsidRPr="00740A7A" w:rsidRDefault="00740A7A" w:rsidP="00740A7A">
      <w:pPr>
        <w:numPr>
          <w:ilvl w:val="0"/>
          <w:numId w:val="2"/>
        </w:numPr>
        <w:shd w:val="clear" w:color="auto" w:fill="FFFFFF"/>
        <w:spacing w:after="60" w:line="240" w:lineRule="auto"/>
        <w:rPr>
          <w:rFonts w:ascii="Arial" w:eastAsia="Times New Roman" w:hAnsi="Arial" w:cs="Arial"/>
          <w:color w:val="202124"/>
          <w:sz w:val="24"/>
          <w:szCs w:val="24"/>
        </w:rPr>
      </w:pPr>
      <w:r w:rsidRPr="00740A7A">
        <w:rPr>
          <w:rFonts w:ascii="Arial" w:eastAsia="Times New Roman" w:hAnsi="Arial" w:cs="Arial"/>
          <w:color w:val="202124"/>
          <w:sz w:val="24"/>
          <w:szCs w:val="24"/>
        </w:rPr>
        <w:t>Composite resin fillings.</w:t>
      </w:r>
    </w:p>
    <w:p w:rsidR="00740A7A" w:rsidRPr="00740A7A" w:rsidRDefault="00740A7A" w:rsidP="00740A7A">
      <w:pPr>
        <w:numPr>
          <w:ilvl w:val="0"/>
          <w:numId w:val="2"/>
        </w:numPr>
        <w:shd w:val="clear" w:color="auto" w:fill="FFFFFF"/>
        <w:spacing w:after="60" w:line="240" w:lineRule="auto"/>
        <w:rPr>
          <w:rFonts w:ascii="Arial" w:eastAsia="Times New Roman" w:hAnsi="Arial" w:cs="Arial"/>
          <w:color w:val="202124"/>
          <w:sz w:val="24"/>
          <w:szCs w:val="24"/>
        </w:rPr>
      </w:pPr>
      <w:r w:rsidRPr="00740A7A">
        <w:rPr>
          <w:rFonts w:ascii="Arial" w:eastAsia="Times New Roman" w:hAnsi="Arial" w:cs="Arial"/>
          <w:color w:val="202124"/>
          <w:sz w:val="24"/>
          <w:szCs w:val="24"/>
        </w:rPr>
        <w:t>Implants.</w:t>
      </w:r>
    </w:p>
    <w:p w:rsidR="00740A7A" w:rsidRDefault="00740A7A" w:rsidP="00740A7A">
      <w:pPr>
        <w:numPr>
          <w:ilvl w:val="0"/>
          <w:numId w:val="2"/>
        </w:numPr>
        <w:shd w:val="clear" w:color="auto" w:fill="FFFFFF"/>
        <w:spacing w:after="60" w:line="240" w:lineRule="auto"/>
        <w:rPr>
          <w:rFonts w:ascii="Arial" w:eastAsia="Times New Roman" w:hAnsi="Arial" w:cs="Arial"/>
          <w:color w:val="202124"/>
          <w:sz w:val="24"/>
          <w:szCs w:val="24"/>
        </w:rPr>
      </w:pPr>
      <w:r w:rsidRPr="00740A7A">
        <w:rPr>
          <w:rFonts w:ascii="Arial" w:eastAsia="Times New Roman" w:hAnsi="Arial" w:cs="Arial"/>
          <w:color w:val="202124"/>
          <w:sz w:val="24"/>
          <w:szCs w:val="24"/>
        </w:rPr>
        <w:t>Metal fillings</w:t>
      </w:r>
    </w:p>
    <w:p w:rsidR="00740A7A" w:rsidRPr="00740A7A" w:rsidRDefault="00740A7A" w:rsidP="00740A7A">
      <w:pPr>
        <w:shd w:val="clear" w:color="auto" w:fill="FFFFFF"/>
        <w:spacing w:after="60" w:line="240" w:lineRule="auto"/>
        <w:rPr>
          <w:rFonts w:ascii="Arial" w:eastAsia="Times New Roman" w:hAnsi="Arial" w:cs="Arial"/>
          <w:b/>
          <w:color w:val="202124"/>
          <w:sz w:val="28"/>
          <w:szCs w:val="24"/>
        </w:rPr>
      </w:pPr>
      <w:r w:rsidRPr="00740A7A">
        <w:rPr>
          <w:rFonts w:ascii="Arial" w:eastAsia="Times New Roman" w:hAnsi="Arial" w:cs="Arial"/>
          <w:b/>
          <w:color w:val="202124"/>
          <w:sz w:val="28"/>
          <w:szCs w:val="24"/>
        </w:rPr>
        <w:t xml:space="preserve">Beginning </w:t>
      </w:r>
      <w:r w:rsidR="00932EBD">
        <w:rPr>
          <w:rFonts w:ascii="Arial" w:eastAsia="Times New Roman" w:hAnsi="Arial" w:cs="Arial"/>
          <w:b/>
          <w:color w:val="202124"/>
          <w:sz w:val="28"/>
          <w:szCs w:val="24"/>
        </w:rPr>
        <w:t>C</w:t>
      </w:r>
      <w:r w:rsidRPr="00740A7A">
        <w:rPr>
          <w:rFonts w:ascii="Arial" w:eastAsia="Times New Roman" w:hAnsi="Arial" w:cs="Arial"/>
          <w:b/>
          <w:color w:val="202124"/>
          <w:sz w:val="28"/>
          <w:szCs w:val="24"/>
        </w:rPr>
        <w:t xml:space="preserve">avity on </w:t>
      </w:r>
      <w:r w:rsidR="00932EBD">
        <w:rPr>
          <w:rFonts w:ascii="Arial" w:eastAsia="Times New Roman" w:hAnsi="Arial" w:cs="Arial"/>
          <w:b/>
          <w:color w:val="202124"/>
          <w:sz w:val="28"/>
          <w:szCs w:val="24"/>
        </w:rPr>
        <w:t>F</w:t>
      </w:r>
      <w:r w:rsidRPr="00740A7A">
        <w:rPr>
          <w:rFonts w:ascii="Arial" w:eastAsia="Times New Roman" w:hAnsi="Arial" w:cs="Arial"/>
          <w:b/>
          <w:color w:val="202124"/>
          <w:sz w:val="28"/>
          <w:szCs w:val="24"/>
        </w:rPr>
        <w:t xml:space="preserve">ront </w:t>
      </w:r>
      <w:r w:rsidR="00932EBD">
        <w:rPr>
          <w:rFonts w:ascii="Arial" w:eastAsia="Times New Roman" w:hAnsi="Arial" w:cs="Arial"/>
          <w:b/>
          <w:color w:val="202124"/>
          <w:sz w:val="28"/>
          <w:szCs w:val="24"/>
        </w:rPr>
        <w:t>T</w:t>
      </w:r>
      <w:r w:rsidRPr="00740A7A">
        <w:rPr>
          <w:rFonts w:ascii="Arial" w:eastAsia="Times New Roman" w:hAnsi="Arial" w:cs="Arial"/>
          <w:b/>
          <w:color w:val="202124"/>
          <w:sz w:val="28"/>
          <w:szCs w:val="24"/>
        </w:rPr>
        <w:t>ooth</w:t>
      </w:r>
      <w:r w:rsidR="00932EBD">
        <w:rPr>
          <w:rFonts w:ascii="Arial" w:eastAsia="Times New Roman" w:hAnsi="Arial" w:cs="Arial"/>
          <w:b/>
          <w:color w:val="202124"/>
          <w:sz w:val="28"/>
          <w:szCs w:val="24"/>
        </w:rPr>
        <w:t>:</w:t>
      </w:r>
    </w:p>
    <w:p w:rsidR="00740A7A" w:rsidRPr="00740A7A" w:rsidRDefault="00740A7A" w:rsidP="00740A7A">
      <w:pPr>
        <w:shd w:val="clear" w:color="auto" w:fill="FFFFFF"/>
        <w:spacing w:after="180" w:line="240" w:lineRule="auto"/>
        <w:rPr>
          <w:rFonts w:ascii="Arial" w:eastAsia="Times New Roman" w:hAnsi="Arial" w:cs="Arial"/>
          <w:color w:val="202124"/>
          <w:sz w:val="24"/>
          <w:szCs w:val="24"/>
        </w:rPr>
      </w:pPr>
      <w:r w:rsidRPr="00740A7A">
        <w:rPr>
          <w:rFonts w:ascii="Arial" w:eastAsia="Times New Roman" w:hAnsi="Arial" w:cs="Arial"/>
          <w:b/>
          <w:bCs/>
          <w:color w:val="202124"/>
          <w:sz w:val="24"/>
          <w:szCs w:val="24"/>
        </w:rPr>
        <w:lastRenderedPageBreak/>
        <w:t>Front tooth cavities typically develop due to several factors, including:</w:t>
      </w:r>
    </w:p>
    <w:p w:rsidR="00740A7A" w:rsidRPr="00740A7A" w:rsidRDefault="00740A7A" w:rsidP="00740A7A">
      <w:pPr>
        <w:numPr>
          <w:ilvl w:val="0"/>
          <w:numId w:val="3"/>
        </w:numPr>
        <w:shd w:val="clear" w:color="auto" w:fill="FFFFFF"/>
        <w:spacing w:after="60" w:line="240" w:lineRule="auto"/>
        <w:ind w:left="0"/>
        <w:rPr>
          <w:rFonts w:ascii="Arial" w:eastAsia="Times New Roman" w:hAnsi="Arial" w:cs="Arial"/>
          <w:color w:val="202124"/>
          <w:sz w:val="24"/>
          <w:szCs w:val="24"/>
        </w:rPr>
      </w:pPr>
      <w:r w:rsidRPr="00740A7A">
        <w:rPr>
          <w:rFonts w:ascii="Arial" w:eastAsia="Times New Roman" w:hAnsi="Arial" w:cs="Arial"/>
          <w:color w:val="202124"/>
          <w:sz w:val="24"/>
          <w:szCs w:val="24"/>
        </w:rPr>
        <w:t>Eating sugary foods or drink.</w:t>
      </w:r>
    </w:p>
    <w:p w:rsidR="00740A7A" w:rsidRPr="00740A7A" w:rsidRDefault="00740A7A" w:rsidP="00740A7A">
      <w:pPr>
        <w:numPr>
          <w:ilvl w:val="0"/>
          <w:numId w:val="3"/>
        </w:numPr>
        <w:shd w:val="clear" w:color="auto" w:fill="FFFFFF"/>
        <w:spacing w:after="60" w:line="240" w:lineRule="auto"/>
        <w:ind w:left="0"/>
        <w:rPr>
          <w:rFonts w:ascii="Arial" w:eastAsia="Times New Roman" w:hAnsi="Arial" w:cs="Arial"/>
          <w:color w:val="202124"/>
          <w:sz w:val="24"/>
          <w:szCs w:val="24"/>
        </w:rPr>
      </w:pPr>
      <w:r w:rsidRPr="00740A7A">
        <w:rPr>
          <w:rFonts w:ascii="Arial" w:eastAsia="Times New Roman" w:hAnsi="Arial" w:cs="Arial"/>
          <w:color w:val="202124"/>
          <w:sz w:val="24"/>
          <w:szCs w:val="24"/>
        </w:rPr>
        <w:t>Failing to brush your teeth.</w:t>
      </w:r>
    </w:p>
    <w:p w:rsidR="00740A7A" w:rsidRPr="00740A7A" w:rsidRDefault="00740A7A" w:rsidP="00740A7A">
      <w:pPr>
        <w:numPr>
          <w:ilvl w:val="0"/>
          <w:numId w:val="3"/>
        </w:numPr>
        <w:shd w:val="clear" w:color="auto" w:fill="FFFFFF"/>
        <w:spacing w:after="60" w:line="240" w:lineRule="auto"/>
        <w:ind w:left="0"/>
        <w:rPr>
          <w:rFonts w:ascii="Arial" w:eastAsia="Times New Roman" w:hAnsi="Arial" w:cs="Arial"/>
          <w:color w:val="202124"/>
          <w:sz w:val="24"/>
          <w:szCs w:val="24"/>
        </w:rPr>
      </w:pPr>
      <w:r w:rsidRPr="00740A7A">
        <w:rPr>
          <w:rFonts w:ascii="Arial" w:eastAsia="Times New Roman" w:hAnsi="Arial" w:cs="Arial"/>
          <w:color w:val="202124"/>
          <w:sz w:val="24"/>
          <w:szCs w:val="24"/>
        </w:rPr>
        <w:t>Having poor oral health.</w:t>
      </w:r>
    </w:p>
    <w:p w:rsidR="00740A7A" w:rsidRPr="00740A7A" w:rsidRDefault="00740A7A" w:rsidP="00740A7A">
      <w:pPr>
        <w:numPr>
          <w:ilvl w:val="0"/>
          <w:numId w:val="3"/>
        </w:numPr>
        <w:shd w:val="clear" w:color="auto" w:fill="FFFFFF"/>
        <w:spacing w:after="60" w:line="240" w:lineRule="auto"/>
        <w:ind w:left="0"/>
        <w:rPr>
          <w:rFonts w:ascii="Arial" w:eastAsia="Times New Roman" w:hAnsi="Arial" w:cs="Arial"/>
          <w:color w:val="202124"/>
          <w:sz w:val="24"/>
          <w:szCs w:val="24"/>
        </w:rPr>
      </w:pPr>
      <w:r w:rsidRPr="00740A7A">
        <w:rPr>
          <w:rFonts w:ascii="Arial" w:eastAsia="Times New Roman" w:hAnsi="Arial" w:cs="Arial"/>
          <w:color w:val="202124"/>
          <w:sz w:val="24"/>
          <w:szCs w:val="24"/>
        </w:rPr>
        <w:t>Experiencing acid reflux.</w:t>
      </w:r>
    </w:p>
    <w:p w:rsidR="00740A7A" w:rsidRPr="00740A7A" w:rsidRDefault="00740A7A" w:rsidP="00740A7A">
      <w:pPr>
        <w:numPr>
          <w:ilvl w:val="0"/>
          <w:numId w:val="3"/>
        </w:numPr>
        <w:shd w:val="clear" w:color="auto" w:fill="FFFFFF"/>
        <w:spacing w:after="60" w:line="240" w:lineRule="auto"/>
        <w:ind w:left="0"/>
        <w:rPr>
          <w:rFonts w:ascii="Arial" w:eastAsia="Times New Roman" w:hAnsi="Arial" w:cs="Arial"/>
          <w:color w:val="202124"/>
          <w:sz w:val="24"/>
          <w:szCs w:val="24"/>
        </w:rPr>
      </w:pPr>
      <w:r w:rsidRPr="00740A7A">
        <w:rPr>
          <w:rFonts w:ascii="Arial" w:eastAsia="Times New Roman" w:hAnsi="Arial" w:cs="Arial"/>
          <w:color w:val="202124"/>
          <w:sz w:val="24"/>
          <w:szCs w:val="24"/>
        </w:rPr>
        <w:t>Limiting fluoride intake.</w:t>
      </w:r>
    </w:p>
    <w:p w:rsidR="00740A7A" w:rsidRPr="00740A7A" w:rsidRDefault="00740A7A" w:rsidP="00740A7A">
      <w:pPr>
        <w:numPr>
          <w:ilvl w:val="0"/>
          <w:numId w:val="3"/>
        </w:numPr>
        <w:shd w:val="clear" w:color="auto" w:fill="FFFFFF"/>
        <w:spacing w:after="60" w:line="240" w:lineRule="auto"/>
        <w:ind w:left="0"/>
        <w:rPr>
          <w:rFonts w:ascii="Arial" w:eastAsia="Times New Roman" w:hAnsi="Arial" w:cs="Arial"/>
          <w:color w:val="202124"/>
          <w:sz w:val="24"/>
          <w:szCs w:val="24"/>
        </w:rPr>
      </w:pPr>
      <w:r w:rsidRPr="00740A7A">
        <w:rPr>
          <w:rFonts w:ascii="Arial" w:eastAsia="Times New Roman" w:hAnsi="Arial" w:cs="Arial"/>
          <w:color w:val="202124"/>
          <w:sz w:val="24"/>
          <w:szCs w:val="24"/>
        </w:rPr>
        <w:t>Destroying enamel (with coffee, acid, poor oral care, etc.)</w:t>
      </w:r>
    </w:p>
    <w:p w:rsidR="00740A7A" w:rsidRPr="004B2C11" w:rsidRDefault="004B2C11" w:rsidP="00C56E47">
      <w:pPr>
        <w:rPr>
          <w:rFonts w:ascii="Arial" w:hAnsi="Arial" w:cs="Arial"/>
          <w:b/>
          <w:sz w:val="28"/>
        </w:rPr>
      </w:pPr>
      <w:r w:rsidRPr="004B2C11">
        <w:rPr>
          <w:rFonts w:ascii="Arial" w:hAnsi="Arial" w:cs="Arial"/>
          <w:b/>
          <w:sz w:val="28"/>
        </w:rPr>
        <w:t xml:space="preserve">Bad </w:t>
      </w:r>
      <w:r w:rsidR="00932EBD">
        <w:rPr>
          <w:rFonts w:ascii="Arial" w:hAnsi="Arial" w:cs="Arial"/>
          <w:b/>
          <w:sz w:val="28"/>
        </w:rPr>
        <w:t>C</w:t>
      </w:r>
      <w:r w:rsidRPr="004B2C11">
        <w:rPr>
          <w:rFonts w:ascii="Arial" w:hAnsi="Arial" w:cs="Arial"/>
          <w:b/>
          <w:sz w:val="28"/>
        </w:rPr>
        <w:t xml:space="preserve">avity on </w:t>
      </w:r>
      <w:r w:rsidR="00932EBD">
        <w:rPr>
          <w:rFonts w:ascii="Arial" w:hAnsi="Arial" w:cs="Arial"/>
          <w:b/>
          <w:sz w:val="28"/>
        </w:rPr>
        <w:t>F</w:t>
      </w:r>
      <w:r w:rsidRPr="004B2C11">
        <w:rPr>
          <w:rFonts w:ascii="Arial" w:hAnsi="Arial" w:cs="Arial"/>
          <w:b/>
          <w:sz w:val="28"/>
        </w:rPr>
        <w:t xml:space="preserve">ront </w:t>
      </w:r>
      <w:r w:rsidR="00932EBD">
        <w:rPr>
          <w:rFonts w:ascii="Arial" w:hAnsi="Arial" w:cs="Arial"/>
          <w:b/>
          <w:sz w:val="28"/>
        </w:rPr>
        <w:t>T</w:t>
      </w:r>
      <w:r w:rsidRPr="004B2C11">
        <w:rPr>
          <w:rFonts w:ascii="Arial" w:hAnsi="Arial" w:cs="Arial"/>
          <w:b/>
          <w:sz w:val="28"/>
        </w:rPr>
        <w:t>ooth</w:t>
      </w:r>
      <w:r w:rsidR="00932EBD">
        <w:rPr>
          <w:rFonts w:ascii="Arial" w:hAnsi="Arial" w:cs="Arial"/>
          <w:b/>
          <w:sz w:val="28"/>
        </w:rPr>
        <w:t>:</w:t>
      </w:r>
    </w:p>
    <w:p w:rsidR="00740A7A" w:rsidRDefault="004B2C11" w:rsidP="00C56E47">
      <w:pPr>
        <w:rPr>
          <w:rFonts w:ascii="Arial" w:hAnsi="Arial" w:cs="Arial"/>
          <w:sz w:val="24"/>
        </w:rPr>
      </w:pPr>
      <w:r w:rsidRPr="004B2C11">
        <w:rPr>
          <w:rFonts w:ascii="Arial" w:hAnsi="Arial" w:cs="Arial"/>
          <w:sz w:val="24"/>
        </w:rPr>
        <w:t>Crown - If the enamel has been significantly damaged, a crown may be put on the tooth. Your dentist will first clean out the cavity before crowning the tooth. Filling - A filling is an excellent solution for semi-young cavities. It is simple to use, not as noticeable as a crown, and serves the job well.</w:t>
      </w:r>
    </w:p>
    <w:p w:rsidR="004B2C11" w:rsidRPr="004B2C11" w:rsidRDefault="004B2C11" w:rsidP="00C56E47">
      <w:pPr>
        <w:rPr>
          <w:rFonts w:ascii="Arial" w:hAnsi="Arial" w:cs="Arial"/>
          <w:b/>
          <w:sz w:val="28"/>
        </w:rPr>
      </w:pPr>
      <w:r w:rsidRPr="004B2C11">
        <w:rPr>
          <w:rFonts w:ascii="Arial" w:hAnsi="Arial" w:cs="Arial"/>
          <w:b/>
          <w:sz w:val="28"/>
        </w:rPr>
        <w:t xml:space="preserve">Early </w:t>
      </w:r>
      <w:r w:rsidR="00932EBD">
        <w:rPr>
          <w:rFonts w:ascii="Arial" w:hAnsi="Arial" w:cs="Arial"/>
          <w:b/>
          <w:sz w:val="28"/>
        </w:rPr>
        <w:t>C</w:t>
      </w:r>
      <w:r w:rsidRPr="004B2C11">
        <w:rPr>
          <w:rFonts w:ascii="Arial" w:hAnsi="Arial" w:cs="Arial"/>
          <w:b/>
          <w:sz w:val="28"/>
        </w:rPr>
        <w:t xml:space="preserve">avity on </w:t>
      </w:r>
      <w:r w:rsidR="00932EBD">
        <w:rPr>
          <w:rFonts w:ascii="Arial" w:hAnsi="Arial" w:cs="Arial"/>
          <w:b/>
          <w:sz w:val="28"/>
        </w:rPr>
        <w:t>F</w:t>
      </w:r>
      <w:r w:rsidRPr="004B2C11">
        <w:rPr>
          <w:rFonts w:ascii="Arial" w:hAnsi="Arial" w:cs="Arial"/>
          <w:b/>
          <w:sz w:val="28"/>
        </w:rPr>
        <w:t xml:space="preserve">ront </w:t>
      </w:r>
      <w:r w:rsidR="00932EBD">
        <w:rPr>
          <w:rFonts w:ascii="Arial" w:hAnsi="Arial" w:cs="Arial"/>
          <w:b/>
          <w:sz w:val="28"/>
        </w:rPr>
        <w:t>T</w:t>
      </w:r>
      <w:r w:rsidRPr="004B2C11">
        <w:rPr>
          <w:rFonts w:ascii="Arial" w:hAnsi="Arial" w:cs="Arial"/>
          <w:b/>
          <w:sz w:val="28"/>
        </w:rPr>
        <w:t>ooth</w:t>
      </w:r>
      <w:r w:rsidR="00932EBD">
        <w:rPr>
          <w:rFonts w:ascii="Arial" w:hAnsi="Arial" w:cs="Arial"/>
          <w:b/>
          <w:sz w:val="28"/>
        </w:rPr>
        <w:t>:</w:t>
      </w:r>
    </w:p>
    <w:p w:rsidR="004B2C11" w:rsidRDefault="004B2C11" w:rsidP="00C56E47">
      <w:pPr>
        <w:rPr>
          <w:rFonts w:ascii="Arial" w:hAnsi="Arial" w:cs="Arial"/>
          <w:sz w:val="24"/>
        </w:rPr>
      </w:pPr>
      <w:r w:rsidRPr="004B2C11">
        <w:rPr>
          <w:rFonts w:ascii="Arial" w:hAnsi="Arial" w:cs="Arial"/>
          <w:sz w:val="24"/>
        </w:rPr>
        <w:t>Cavities on the front of a tooth are less common than ordinary cavities, but they are nonetheless a serious concern. The symptoms of the two forms of cavities are extremely similar, and although rare, front-tooth cavities are not unheard of. It takes a bit more ingenuity to cure them, but it's not impossible.</w:t>
      </w:r>
    </w:p>
    <w:p w:rsidR="004B2C11" w:rsidRPr="004B2C11" w:rsidRDefault="004B2C11" w:rsidP="004B2C11">
      <w:pPr>
        <w:shd w:val="clear" w:color="auto" w:fill="F9F9F9"/>
        <w:spacing w:after="300" w:line="450" w:lineRule="atLeast"/>
        <w:textAlignment w:val="baseline"/>
        <w:outlineLvl w:val="1"/>
        <w:rPr>
          <w:rFonts w:ascii="Arial" w:eastAsia="Times New Roman" w:hAnsi="Arial" w:cs="Arial"/>
          <w:b/>
          <w:bCs/>
          <w:color w:val="000000"/>
          <w:sz w:val="28"/>
          <w:szCs w:val="39"/>
        </w:rPr>
      </w:pPr>
      <w:r w:rsidRPr="004B2C11">
        <w:rPr>
          <w:rFonts w:ascii="Arial" w:eastAsia="Times New Roman" w:hAnsi="Arial" w:cs="Arial"/>
          <w:b/>
          <w:bCs/>
          <w:color w:val="000000"/>
          <w:sz w:val="28"/>
          <w:szCs w:val="39"/>
        </w:rPr>
        <w:t>How Cavities Form</w:t>
      </w:r>
      <w:r w:rsidR="00932EBD">
        <w:rPr>
          <w:rFonts w:ascii="Arial" w:eastAsia="Times New Roman" w:hAnsi="Arial" w:cs="Arial"/>
          <w:b/>
          <w:bCs/>
          <w:color w:val="000000"/>
          <w:sz w:val="28"/>
          <w:szCs w:val="39"/>
        </w:rPr>
        <w:t>?</w:t>
      </w:r>
    </w:p>
    <w:p w:rsidR="004B2C11" w:rsidRDefault="004B2C11" w:rsidP="00C56E47">
      <w:pPr>
        <w:rPr>
          <w:rFonts w:ascii="Arial" w:hAnsi="Arial" w:cs="Arial"/>
          <w:sz w:val="24"/>
        </w:rPr>
      </w:pPr>
      <w:r w:rsidRPr="004B2C11">
        <w:rPr>
          <w:rFonts w:ascii="Arial" w:hAnsi="Arial" w:cs="Arial"/>
          <w:sz w:val="24"/>
        </w:rPr>
        <w:t>When acids and sugars in the mouth interact with bacteria, a cavity occurs. They accumulate on teeth, forming a sticky material known as plaque. If the plaque remains on the tooth for an extended period of time, it will begin to eat away at the enamel, the hard outer coating of the tooth.</w:t>
      </w:r>
    </w:p>
    <w:p w:rsidR="00510D17" w:rsidRDefault="00510D17" w:rsidP="00510D17">
      <w:pPr>
        <w:rPr>
          <w:rStyle w:val="Strong"/>
          <w:rFonts w:ascii="Arial" w:hAnsi="Arial" w:cs="Arial"/>
          <w:color w:val="333333"/>
          <w:sz w:val="28"/>
          <w:szCs w:val="42"/>
          <w:bdr w:val="none" w:sz="0" w:space="0" w:color="auto" w:frame="1"/>
          <w:shd w:val="clear" w:color="auto" w:fill="FFFFFF"/>
        </w:rPr>
      </w:pPr>
      <w:r w:rsidRPr="00510D17">
        <w:rPr>
          <w:rStyle w:val="Strong"/>
          <w:rFonts w:ascii="Arial" w:hAnsi="Arial" w:cs="Arial"/>
          <w:color w:val="333333"/>
          <w:sz w:val="28"/>
          <w:szCs w:val="42"/>
          <w:bdr w:val="none" w:sz="0" w:space="0" w:color="auto" w:frame="1"/>
          <w:shd w:val="clear" w:color="auto" w:fill="FFFFFF"/>
        </w:rPr>
        <w:t xml:space="preserve">What does a </w:t>
      </w:r>
      <w:r w:rsidR="00932EBD">
        <w:rPr>
          <w:rStyle w:val="Strong"/>
          <w:rFonts w:ascii="Arial" w:hAnsi="Arial" w:cs="Arial"/>
          <w:color w:val="333333"/>
          <w:sz w:val="28"/>
          <w:szCs w:val="42"/>
          <w:bdr w:val="none" w:sz="0" w:space="0" w:color="auto" w:frame="1"/>
          <w:shd w:val="clear" w:color="auto" w:fill="FFFFFF"/>
        </w:rPr>
        <w:t>C</w:t>
      </w:r>
      <w:r w:rsidRPr="00510D17">
        <w:rPr>
          <w:rStyle w:val="Strong"/>
          <w:rFonts w:ascii="Arial" w:hAnsi="Arial" w:cs="Arial"/>
          <w:color w:val="333333"/>
          <w:sz w:val="28"/>
          <w:szCs w:val="42"/>
          <w:bdr w:val="none" w:sz="0" w:space="0" w:color="auto" w:frame="1"/>
          <w:shd w:val="clear" w:color="auto" w:fill="FFFFFF"/>
        </w:rPr>
        <w:t xml:space="preserve">avity look like on a </w:t>
      </w:r>
      <w:r w:rsidR="00932EBD">
        <w:rPr>
          <w:rStyle w:val="Strong"/>
          <w:rFonts w:ascii="Arial" w:hAnsi="Arial" w:cs="Arial"/>
          <w:color w:val="333333"/>
          <w:sz w:val="28"/>
          <w:szCs w:val="42"/>
          <w:bdr w:val="none" w:sz="0" w:space="0" w:color="auto" w:frame="1"/>
          <w:shd w:val="clear" w:color="auto" w:fill="FFFFFF"/>
        </w:rPr>
        <w:t>F</w:t>
      </w:r>
      <w:r w:rsidRPr="00510D17">
        <w:rPr>
          <w:rStyle w:val="Strong"/>
          <w:rFonts w:ascii="Arial" w:hAnsi="Arial" w:cs="Arial"/>
          <w:color w:val="333333"/>
          <w:sz w:val="28"/>
          <w:szCs w:val="42"/>
          <w:bdr w:val="none" w:sz="0" w:space="0" w:color="auto" w:frame="1"/>
          <w:shd w:val="clear" w:color="auto" w:fill="FFFFFF"/>
        </w:rPr>
        <w:t xml:space="preserve">ront </w:t>
      </w:r>
      <w:r w:rsidR="00932EBD">
        <w:rPr>
          <w:rStyle w:val="Strong"/>
          <w:rFonts w:ascii="Arial" w:hAnsi="Arial" w:cs="Arial"/>
          <w:color w:val="333333"/>
          <w:sz w:val="28"/>
          <w:szCs w:val="42"/>
          <w:bdr w:val="none" w:sz="0" w:space="0" w:color="auto" w:frame="1"/>
          <w:shd w:val="clear" w:color="auto" w:fill="FFFFFF"/>
        </w:rPr>
        <w:t>T</w:t>
      </w:r>
      <w:r w:rsidRPr="00510D17">
        <w:rPr>
          <w:rStyle w:val="Strong"/>
          <w:rFonts w:ascii="Arial" w:hAnsi="Arial" w:cs="Arial"/>
          <w:color w:val="333333"/>
          <w:sz w:val="28"/>
          <w:szCs w:val="42"/>
          <w:bdr w:val="none" w:sz="0" w:space="0" w:color="auto" w:frame="1"/>
          <w:shd w:val="clear" w:color="auto" w:fill="FFFFFF"/>
        </w:rPr>
        <w:t>ooth?</w:t>
      </w:r>
    </w:p>
    <w:p w:rsidR="00510D17" w:rsidRPr="00510D17" w:rsidRDefault="00510D17" w:rsidP="00510D17">
      <w:pPr>
        <w:rPr>
          <w:rFonts w:ascii="Arial" w:hAnsi="Arial" w:cs="Arial"/>
          <w:sz w:val="24"/>
        </w:rPr>
      </w:pPr>
      <w:r w:rsidRPr="00510D17">
        <w:rPr>
          <w:rFonts w:ascii="Arial" w:hAnsi="Arial" w:cs="Arial"/>
          <w:sz w:val="24"/>
        </w:rPr>
        <w:t>Tooth decay on the front teeth looks the same as decay on the rest of your teeth. The only change is the location of the cavity, which in this situation would be on one of your anterior incisors.</w:t>
      </w:r>
    </w:p>
    <w:p w:rsidR="00510D17" w:rsidRPr="00510D17" w:rsidRDefault="00510D17" w:rsidP="00510D17">
      <w:pPr>
        <w:rPr>
          <w:rFonts w:ascii="Arial" w:hAnsi="Arial" w:cs="Arial"/>
          <w:sz w:val="24"/>
        </w:rPr>
      </w:pPr>
      <w:r w:rsidRPr="00510D17">
        <w:rPr>
          <w:rFonts w:ascii="Arial" w:hAnsi="Arial" w:cs="Arial"/>
          <w:sz w:val="24"/>
        </w:rPr>
        <w:t>Aside from the cavity's position, everything else about it stays the same. Here are some details on how it appears:</w:t>
      </w:r>
    </w:p>
    <w:p w:rsidR="00510D17" w:rsidRPr="00510D17" w:rsidRDefault="00510D17" w:rsidP="00510D17">
      <w:pPr>
        <w:rPr>
          <w:rFonts w:ascii="Arial" w:hAnsi="Arial" w:cs="Arial"/>
          <w:sz w:val="24"/>
        </w:rPr>
      </w:pPr>
      <w:r w:rsidRPr="00510D17">
        <w:rPr>
          <w:rFonts w:ascii="Arial" w:hAnsi="Arial" w:cs="Arial"/>
          <w:sz w:val="24"/>
        </w:rPr>
        <w:t>The hue ranges from brown to black.</w:t>
      </w:r>
    </w:p>
    <w:p w:rsidR="00510D17" w:rsidRPr="00510D17" w:rsidRDefault="00510D17" w:rsidP="00510D17">
      <w:pPr>
        <w:pStyle w:val="ListParagraph"/>
        <w:numPr>
          <w:ilvl w:val="0"/>
          <w:numId w:val="5"/>
        </w:numPr>
        <w:rPr>
          <w:rFonts w:ascii="Arial" w:hAnsi="Arial" w:cs="Arial"/>
          <w:sz w:val="24"/>
        </w:rPr>
      </w:pPr>
      <w:r w:rsidRPr="00510D17">
        <w:rPr>
          <w:rFonts w:ascii="Arial" w:hAnsi="Arial" w:cs="Arial"/>
          <w:sz w:val="24"/>
        </w:rPr>
        <w:t>A hole can be used to cavitate.</w:t>
      </w:r>
    </w:p>
    <w:p w:rsidR="00510D17" w:rsidRPr="00510D17" w:rsidRDefault="00510D17" w:rsidP="00510D17">
      <w:pPr>
        <w:pStyle w:val="ListParagraph"/>
        <w:numPr>
          <w:ilvl w:val="0"/>
          <w:numId w:val="5"/>
        </w:numPr>
        <w:rPr>
          <w:rFonts w:ascii="Arial" w:hAnsi="Arial" w:cs="Arial"/>
          <w:sz w:val="24"/>
        </w:rPr>
      </w:pPr>
      <w:r w:rsidRPr="00510D17">
        <w:rPr>
          <w:rFonts w:ascii="Arial" w:hAnsi="Arial" w:cs="Arial"/>
          <w:sz w:val="24"/>
        </w:rPr>
        <w:t>It may also seem normal and be undetectable without an x-ray.</w:t>
      </w:r>
    </w:p>
    <w:p w:rsidR="00510D17" w:rsidRPr="00510D17" w:rsidRDefault="00510D17" w:rsidP="00510D17">
      <w:pPr>
        <w:pStyle w:val="ListParagraph"/>
        <w:numPr>
          <w:ilvl w:val="0"/>
          <w:numId w:val="5"/>
        </w:numPr>
        <w:rPr>
          <w:rFonts w:ascii="Arial" w:hAnsi="Arial" w:cs="Arial"/>
          <w:sz w:val="24"/>
        </w:rPr>
      </w:pPr>
      <w:r w:rsidRPr="00510D17">
        <w:rPr>
          <w:rFonts w:ascii="Arial" w:hAnsi="Arial" w:cs="Arial"/>
          <w:sz w:val="24"/>
        </w:rPr>
        <w:t>Soft texture is an option.</w:t>
      </w:r>
    </w:p>
    <w:p w:rsidR="00510D17" w:rsidRPr="00510D17" w:rsidRDefault="00510D17" w:rsidP="00510D17">
      <w:pPr>
        <w:pStyle w:val="ListParagraph"/>
        <w:numPr>
          <w:ilvl w:val="0"/>
          <w:numId w:val="5"/>
        </w:numPr>
        <w:rPr>
          <w:rFonts w:ascii="Arial" w:hAnsi="Arial" w:cs="Arial"/>
          <w:sz w:val="24"/>
        </w:rPr>
      </w:pPr>
      <w:r w:rsidRPr="00510D17">
        <w:rPr>
          <w:rFonts w:ascii="Arial" w:hAnsi="Arial" w:cs="Arial"/>
          <w:sz w:val="24"/>
        </w:rPr>
        <w:t>It can be found in the front, rear, or between the teeth.</w:t>
      </w:r>
    </w:p>
    <w:p w:rsidR="004B2C11" w:rsidRDefault="004B2C11" w:rsidP="004B2C11">
      <w:pPr>
        <w:shd w:val="clear" w:color="auto" w:fill="F9F9F9"/>
        <w:spacing w:after="300" w:line="450" w:lineRule="atLeast"/>
        <w:textAlignment w:val="baseline"/>
        <w:outlineLvl w:val="1"/>
        <w:rPr>
          <w:rFonts w:ascii="Arial" w:eastAsia="Times New Roman" w:hAnsi="Arial" w:cs="Arial"/>
          <w:b/>
          <w:bCs/>
          <w:color w:val="000000"/>
          <w:sz w:val="28"/>
          <w:szCs w:val="39"/>
        </w:rPr>
      </w:pPr>
      <w:r w:rsidRPr="004B2C11">
        <w:rPr>
          <w:rFonts w:ascii="Arial" w:eastAsia="Times New Roman" w:hAnsi="Arial" w:cs="Arial"/>
          <w:b/>
          <w:bCs/>
          <w:color w:val="000000"/>
          <w:sz w:val="28"/>
          <w:szCs w:val="39"/>
        </w:rPr>
        <w:t>What Causes Cavities in Front Teeth?</w:t>
      </w:r>
    </w:p>
    <w:p w:rsidR="00685539" w:rsidRPr="004B2C11" w:rsidRDefault="00685539" w:rsidP="004B2C11">
      <w:pPr>
        <w:shd w:val="clear" w:color="auto" w:fill="F9F9F9"/>
        <w:spacing w:after="300" w:line="450" w:lineRule="atLeast"/>
        <w:textAlignment w:val="baseline"/>
        <w:outlineLvl w:val="1"/>
        <w:rPr>
          <w:rFonts w:ascii="Arial" w:eastAsia="Times New Roman" w:hAnsi="Arial" w:cs="Arial"/>
          <w:b/>
          <w:bCs/>
          <w:color w:val="000000"/>
          <w:sz w:val="28"/>
          <w:szCs w:val="39"/>
        </w:rPr>
      </w:pPr>
      <w:r>
        <w:rPr>
          <w:rFonts w:ascii="Arial" w:eastAsia="Times New Roman" w:hAnsi="Arial" w:cs="Arial"/>
          <w:b/>
          <w:bCs/>
          <w:noProof/>
          <w:color w:val="000000"/>
          <w:sz w:val="28"/>
          <w:szCs w:val="39"/>
        </w:rPr>
        <w:drawing>
          <wp:inline distT="0" distB="0" distL="0" distR="0">
            <wp:extent cx="548640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vity on Front Tooth (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rsidR="004B2C11" w:rsidRDefault="004B2C11" w:rsidP="004B2C11">
      <w:pPr>
        <w:pStyle w:val="ListParagraph"/>
        <w:numPr>
          <w:ilvl w:val="0"/>
          <w:numId w:val="3"/>
        </w:numPr>
        <w:rPr>
          <w:rFonts w:ascii="Arial" w:hAnsi="Arial" w:cs="Arial"/>
          <w:sz w:val="24"/>
        </w:rPr>
      </w:pPr>
      <w:r w:rsidRPr="004B2C11">
        <w:rPr>
          <w:rFonts w:ascii="Arial" w:hAnsi="Arial" w:cs="Arial"/>
          <w:sz w:val="24"/>
        </w:rPr>
        <w:t>Cavities in the front teeth occur in adults for the same causes and in the same manner as cavities in any other section of the mouth.</w:t>
      </w:r>
    </w:p>
    <w:p w:rsidR="004B2C11" w:rsidRDefault="004B2C11" w:rsidP="004B2C11">
      <w:pPr>
        <w:pStyle w:val="ListParagraph"/>
        <w:numPr>
          <w:ilvl w:val="0"/>
          <w:numId w:val="3"/>
        </w:numPr>
        <w:rPr>
          <w:rFonts w:ascii="Arial" w:hAnsi="Arial" w:cs="Arial"/>
          <w:sz w:val="24"/>
        </w:rPr>
      </w:pPr>
      <w:r w:rsidRPr="004B2C11">
        <w:rPr>
          <w:rFonts w:ascii="Arial" w:hAnsi="Arial" w:cs="Arial"/>
          <w:sz w:val="24"/>
        </w:rPr>
        <w:t xml:space="preserve"> They are frequently caused by a combination of insufficient brushing and flossing, as well as a diet high in sugary, acidic foods and beverages.</w:t>
      </w:r>
    </w:p>
    <w:p w:rsidR="004B2C11" w:rsidRPr="004B2C11" w:rsidRDefault="004B2C11" w:rsidP="004B2C11">
      <w:pPr>
        <w:pStyle w:val="ListParagraph"/>
        <w:numPr>
          <w:ilvl w:val="0"/>
          <w:numId w:val="3"/>
        </w:numPr>
        <w:rPr>
          <w:rFonts w:ascii="Arial" w:hAnsi="Arial" w:cs="Arial"/>
          <w:sz w:val="24"/>
        </w:rPr>
      </w:pPr>
      <w:r w:rsidRPr="004B2C11">
        <w:rPr>
          <w:rFonts w:ascii="Arial" w:hAnsi="Arial" w:cs="Arial"/>
          <w:sz w:val="24"/>
        </w:rPr>
        <w:t xml:space="preserve"> Certain medical issues and genes can also influence a person's risk of developing cavities.</w:t>
      </w:r>
    </w:p>
    <w:p w:rsidR="004B2C11" w:rsidRDefault="004B2C11" w:rsidP="004B2C11">
      <w:pPr>
        <w:pStyle w:val="ListParagraph"/>
        <w:numPr>
          <w:ilvl w:val="0"/>
          <w:numId w:val="3"/>
        </w:numPr>
        <w:rPr>
          <w:rFonts w:ascii="Arial" w:hAnsi="Arial" w:cs="Arial"/>
          <w:sz w:val="24"/>
        </w:rPr>
      </w:pPr>
      <w:r w:rsidRPr="004B2C11">
        <w:rPr>
          <w:rFonts w:ascii="Arial" w:hAnsi="Arial" w:cs="Arial"/>
          <w:sz w:val="24"/>
        </w:rPr>
        <w:t>When little toddlers develop cavities on their front teeth, it may be due to "baby bottle tooth decay.</w:t>
      </w:r>
    </w:p>
    <w:p w:rsidR="004B2C11" w:rsidRPr="004B2C11" w:rsidRDefault="004B2C11" w:rsidP="004B2C11">
      <w:pPr>
        <w:pStyle w:val="ListParagraph"/>
        <w:numPr>
          <w:ilvl w:val="0"/>
          <w:numId w:val="3"/>
        </w:numPr>
        <w:rPr>
          <w:rFonts w:ascii="Arial" w:hAnsi="Arial" w:cs="Arial"/>
          <w:sz w:val="24"/>
        </w:rPr>
      </w:pPr>
      <w:r w:rsidRPr="004B2C11">
        <w:rPr>
          <w:rFonts w:ascii="Arial" w:hAnsi="Arial" w:cs="Arial"/>
          <w:sz w:val="24"/>
        </w:rPr>
        <w:t>“Most physicians advise parents to avoid giving their newborns and toddlers bottles at night or for extended durations during the day. Natural sugars from milk, formula, or fruit juices may linger in the tongue as a result. Bacteria that might create cavities in infant teeth as a result. Despite the fact that baby teeth eventually fall out, they are critical to a child's oral growth. Cavities at an early age can make chewing and speech difficult.</w:t>
      </w:r>
    </w:p>
    <w:p w:rsidR="004B2C11" w:rsidRDefault="004B2C11" w:rsidP="004B2C11">
      <w:pPr>
        <w:pStyle w:val="ListParagraph"/>
        <w:numPr>
          <w:ilvl w:val="0"/>
          <w:numId w:val="3"/>
        </w:numPr>
        <w:rPr>
          <w:rFonts w:ascii="Arial" w:hAnsi="Arial" w:cs="Arial"/>
          <w:sz w:val="24"/>
        </w:rPr>
      </w:pPr>
      <w:r w:rsidRPr="004B2C11">
        <w:rPr>
          <w:rFonts w:ascii="Arial" w:hAnsi="Arial" w:cs="Arial"/>
          <w:sz w:val="24"/>
        </w:rPr>
        <w:t>Wiping a baby's gums is a good way to start good dental care even before teeth appear. Brushing should become a habit as soon as teeth emerge. The first visit to the dentist should be within six months, or around the baby's first birthday.</w:t>
      </w:r>
    </w:p>
    <w:p w:rsidR="004B2C11" w:rsidRDefault="004B2C11" w:rsidP="004B2C11">
      <w:pPr>
        <w:shd w:val="clear" w:color="auto" w:fill="F9F9F9"/>
        <w:spacing w:after="300" w:line="450" w:lineRule="atLeast"/>
        <w:textAlignment w:val="baseline"/>
        <w:outlineLvl w:val="1"/>
        <w:rPr>
          <w:rFonts w:ascii="Arial" w:eastAsia="Times New Roman" w:hAnsi="Arial" w:cs="Arial"/>
          <w:b/>
          <w:bCs/>
          <w:color w:val="000000"/>
          <w:sz w:val="39"/>
          <w:szCs w:val="39"/>
        </w:rPr>
      </w:pPr>
      <w:r w:rsidRPr="004B2C11">
        <w:rPr>
          <w:rFonts w:ascii="Arial" w:eastAsia="Times New Roman" w:hAnsi="Arial" w:cs="Arial"/>
          <w:b/>
          <w:bCs/>
          <w:color w:val="000000"/>
          <w:sz w:val="39"/>
          <w:szCs w:val="39"/>
        </w:rPr>
        <w:t>Treating Cavities on Front Teeth</w:t>
      </w:r>
      <w:r w:rsidR="00932EBD">
        <w:rPr>
          <w:rFonts w:ascii="Arial" w:eastAsia="Times New Roman" w:hAnsi="Arial" w:cs="Arial"/>
          <w:b/>
          <w:bCs/>
          <w:color w:val="000000"/>
          <w:sz w:val="39"/>
          <w:szCs w:val="39"/>
        </w:rPr>
        <w:t>:</w:t>
      </w:r>
    </w:p>
    <w:p w:rsidR="00404CC5" w:rsidRPr="004B2C11" w:rsidRDefault="00404CC5" w:rsidP="004B2C11">
      <w:pPr>
        <w:shd w:val="clear" w:color="auto" w:fill="F9F9F9"/>
        <w:spacing w:after="300" w:line="450" w:lineRule="atLeast"/>
        <w:textAlignment w:val="baseline"/>
        <w:outlineLvl w:val="1"/>
        <w:rPr>
          <w:rFonts w:ascii="Arial" w:eastAsia="Times New Roman" w:hAnsi="Arial" w:cs="Arial"/>
          <w:b/>
          <w:bCs/>
          <w:color w:val="000000"/>
          <w:sz w:val="39"/>
          <w:szCs w:val="39"/>
        </w:rPr>
      </w:pPr>
      <w:r>
        <w:rPr>
          <w:rFonts w:ascii="Arial" w:eastAsia="Times New Roman" w:hAnsi="Arial" w:cs="Arial"/>
          <w:b/>
          <w:bCs/>
          <w:noProof/>
          <w:color w:val="000000"/>
          <w:sz w:val="39"/>
          <w:szCs w:val="39"/>
        </w:rPr>
        <w:drawing>
          <wp:inline distT="0" distB="0" distL="0" distR="0">
            <wp:extent cx="5486400"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ating Cavities on Front Teeth.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bookmarkStart w:id="0" w:name="_GoBack"/>
      <w:bookmarkEnd w:id="0"/>
    </w:p>
    <w:p w:rsidR="004B2C11" w:rsidRPr="003F4DDF" w:rsidRDefault="004B2C11" w:rsidP="003F4DDF">
      <w:pPr>
        <w:pStyle w:val="ListParagraph"/>
        <w:numPr>
          <w:ilvl w:val="0"/>
          <w:numId w:val="4"/>
        </w:numPr>
        <w:rPr>
          <w:rFonts w:ascii="Arial" w:hAnsi="Arial" w:cs="Arial"/>
          <w:sz w:val="24"/>
        </w:rPr>
      </w:pPr>
      <w:r w:rsidRPr="003F4DDF">
        <w:rPr>
          <w:rFonts w:ascii="Arial" w:hAnsi="Arial" w:cs="Arial"/>
          <w:sz w:val="24"/>
        </w:rPr>
        <w:t>The therapy for cavities in the front teeth is the same as for any other cavity. Most of the time, this signifies a filling. Because the filling is so visible in the mouth, the dentist will generally prescribe porcelain or composite resin as the material. These materials, unlike gold or silver-colored amalgam fillings, may be manufactured to match the color of the rest of the tooth.</w:t>
      </w:r>
    </w:p>
    <w:p w:rsidR="004B2C11" w:rsidRPr="003F4DDF" w:rsidRDefault="004B2C11" w:rsidP="003F4DDF">
      <w:pPr>
        <w:pStyle w:val="ListParagraph"/>
        <w:numPr>
          <w:ilvl w:val="0"/>
          <w:numId w:val="4"/>
        </w:numPr>
        <w:rPr>
          <w:rFonts w:ascii="Arial" w:hAnsi="Arial" w:cs="Arial"/>
          <w:sz w:val="24"/>
        </w:rPr>
      </w:pPr>
      <w:r w:rsidRPr="003F4DDF">
        <w:rPr>
          <w:rFonts w:ascii="Arial" w:hAnsi="Arial" w:cs="Arial"/>
          <w:sz w:val="24"/>
        </w:rPr>
        <w:t>Veneers are another possibility, especially if the cavity is big and on the front side of the tooth. A veneer completely conceals the front of the tooth. They are less intrusive than fillings. For a filling, the dentist drills a hole directly into the cavity. He or she etches away a considerable piece of the enamel over the whole front surface of the tooth for a veneer, and then cements the veneer on.</w:t>
      </w:r>
    </w:p>
    <w:p w:rsidR="004B2C11" w:rsidRPr="003F4DDF" w:rsidRDefault="004B2C11" w:rsidP="003F4DDF">
      <w:pPr>
        <w:pStyle w:val="ListParagraph"/>
        <w:numPr>
          <w:ilvl w:val="0"/>
          <w:numId w:val="4"/>
        </w:numPr>
        <w:rPr>
          <w:rFonts w:ascii="Arial" w:hAnsi="Arial" w:cs="Arial"/>
          <w:sz w:val="24"/>
        </w:rPr>
      </w:pPr>
      <w:r w:rsidRPr="003F4DDF">
        <w:rPr>
          <w:rFonts w:ascii="Arial" w:hAnsi="Arial" w:cs="Arial"/>
          <w:sz w:val="24"/>
        </w:rPr>
        <w:t>If the decay is extensive, the patient may require a crown to cover the whole tooth. If the cavity is deep enough, they will almost certainly require a root canal operation initially. Crowns, like fillings, are available in materials that can mimic the appearance and feel of genuine teeth.</w:t>
      </w:r>
    </w:p>
    <w:p w:rsidR="004B2C11" w:rsidRDefault="004B2C11" w:rsidP="003F4DDF">
      <w:pPr>
        <w:pStyle w:val="ListParagraph"/>
        <w:numPr>
          <w:ilvl w:val="0"/>
          <w:numId w:val="4"/>
        </w:numPr>
        <w:rPr>
          <w:rFonts w:ascii="Arial" w:hAnsi="Arial" w:cs="Arial"/>
          <w:sz w:val="24"/>
        </w:rPr>
      </w:pPr>
      <w:r w:rsidRPr="003F4DDF">
        <w:rPr>
          <w:rFonts w:ascii="Arial" w:hAnsi="Arial" w:cs="Arial"/>
          <w:sz w:val="24"/>
        </w:rPr>
        <w:t xml:space="preserve">Any operation performed to repair a cavity in the front teeth is typically done with beauty in mind. One thing to keep in mind is that dental restorations are not natural tooth enamel. Teeth get </w:t>
      </w:r>
      <w:r w:rsidR="003F4DDF" w:rsidRPr="003F4DDF">
        <w:rPr>
          <w:rFonts w:ascii="Arial" w:hAnsi="Arial" w:cs="Arial"/>
          <w:sz w:val="24"/>
        </w:rPr>
        <w:t>discolored</w:t>
      </w:r>
      <w:r w:rsidRPr="003F4DDF">
        <w:rPr>
          <w:rFonts w:ascii="Arial" w:hAnsi="Arial" w:cs="Arial"/>
          <w:sz w:val="24"/>
        </w:rPr>
        <w:t xml:space="preserve"> or </w:t>
      </w:r>
      <w:r w:rsidR="003F4DDF" w:rsidRPr="003F4DDF">
        <w:rPr>
          <w:rFonts w:ascii="Arial" w:hAnsi="Arial" w:cs="Arial"/>
          <w:sz w:val="24"/>
        </w:rPr>
        <w:t>discolored</w:t>
      </w:r>
      <w:r w:rsidRPr="003F4DDF">
        <w:rPr>
          <w:rFonts w:ascii="Arial" w:hAnsi="Arial" w:cs="Arial"/>
          <w:sz w:val="24"/>
        </w:rPr>
        <w:t xml:space="preserve"> over time. However, fillings, crowns, and veneers will remain the same, making them stand out, especially on front teeth. Similarly, even with expert teeth whitening treatments, they will not alter </w:t>
      </w:r>
      <w:r w:rsidR="003F4DDF" w:rsidRPr="003F4DDF">
        <w:rPr>
          <w:rFonts w:ascii="Arial" w:hAnsi="Arial" w:cs="Arial"/>
          <w:sz w:val="24"/>
        </w:rPr>
        <w:t>color</w:t>
      </w:r>
      <w:r w:rsidRPr="003F4DDF">
        <w:rPr>
          <w:rFonts w:ascii="Arial" w:hAnsi="Arial" w:cs="Arial"/>
          <w:sz w:val="24"/>
        </w:rPr>
        <w:t xml:space="preserve">. A solid rule of thumb is to consult with your dentist about future teeth whitening plans. They can match the filling or crown to the </w:t>
      </w:r>
      <w:r w:rsidR="003F4DDF" w:rsidRPr="003F4DDF">
        <w:rPr>
          <w:rFonts w:ascii="Arial" w:hAnsi="Arial" w:cs="Arial"/>
          <w:sz w:val="24"/>
        </w:rPr>
        <w:t>color</w:t>
      </w:r>
      <w:r w:rsidRPr="003F4DDF">
        <w:rPr>
          <w:rFonts w:ascii="Arial" w:hAnsi="Arial" w:cs="Arial"/>
          <w:sz w:val="24"/>
        </w:rPr>
        <w:t xml:space="preserve"> of the teeth once they are the desired tint.</w:t>
      </w:r>
      <w:r w:rsidR="00510D17">
        <w:rPr>
          <w:rFonts w:ascii="Arial" w:hAnsi="Arial" w:cs="Arial"/>
          <w:sz w:val="24"/>
        </w:rPr>
        <w:t xml:space="preserve"> </w:t>
      </w:r>
    </w:p>
    <w:p w:rsidR="00750A9B" w:rsidRDefault="00750A9B" w:rsidP="00750A9B">
      <w:pPr>
        <w:pStyle w:val="Heading2"/>
        <w:shd w:val="clear" w:color="auto" w:fill="FFFFFF"/>
        <w:spacing w:before="0" w:beforeAutospacing="0" w:after="0" w:afterAutospacing="0"/>
        <w:textAlignment w:val="baseline"/>
        <w:rPr>
          <w:rFonts w:ascii="Segoe UI" w:hAnsi="Segoe UI" w:cs="Segoe UI"/>
        </w:rPr>
      </w:pPr>
      <w:r>
        <w:rPr>
          <w:rFonts w:ascii="Segoe UI" w:hAnsi="Segoe UI" w:cs="Segoe UI"/>
        </w:rPr>
        <w:t>How can you cover a Cavity on Front Tooth?</w:t>
      </w:r>
    </w:p>
    <w:p w:rsidR="00750A9B" w:rsidRDefault="00750A9B" w:rsidP="00750A9B">
      <w:pPr>
        <w:rPr>
          <w:rFonts w:ascii="Arial" w:hAnsi="Arial" w:cs="Arial"/>
          <w:sz w:val="24"/>
        </w:rPr>
      </w:pPr>
      <w:r w:rsidRPr="00750A9B">
        <w:rPr>
          <w:rFonts w:ascii="Arial" w:hAnsi="Arial" w:cs="Arial"/>
          <w:sz w:val="24"/>
        </w:rPr>
        <w:t>Here are five methods for removing cavities from your front teeth. Depending on the severity of your cavity, your dentist may use one of the following procedures.</w:t>
      </w:r>
    </w:p>
    <w:p w:rsidR="00750A9B" w:rsidRPr="00750A9B" w:rsidRDefault="00750A9B" w:rsidP="00750A9B">
      <w:pPr>
        <w:shd w:val="clear" w:color="auto" w:fill="FFFFFF"/>
        <w:spacing w:before="324" w:after="180" w:line="240" w:lineRule="auto"/>
        <w:textAlignment w:val="baseline"/>
        <w:outlineLvl w:val="2"/>
        <w:rPr>
          <w:rFonts w:ascii="Segoe UI" w:eastAsia="Times New Roman" w:hAnsi="Segoe UI" w:cs="Segoe UI"/>
          <w:b/>
          <w:bCs/>
          <w:sz w:val="31"/>
          <w:szCs w:val="31"/>
        </w:rPr>
      </w:pPr>
      <w:r w:rsidRPr="00750A9B">
        <w:rPr>
          <w:rFonts w:ascii="Segoe UI" w:eastAsia="Times New Roman" w:hAnsi="Segoe UI" w:cs="Segoe UI"/>
          <w:b/>
          <w:bCs/>
          <w:sz w:val="31"/>
          <w:szCs w:val="31"/>
        </w:rPr>
        <w:t>1. Fluoride Treatment</w:t>
      </w:r>
    </w:p>
    <w:p w:rsidR="00750A9B" w:rsidRPr="00750A9B" w:rsidRDefault="00750A9B" w:rsidP="00750A9B">
      <w:pPr>
        <w:rPr>
          <w:rFonts w:ascii="Arial" w:hAnsi="Arial" w:cs="Arial"/>
          <w:sz w:val="24"/>
        </w:rPr>
      </w:pPr>
      <w:r w:rsidRPr="00750A9B">
        <w:rPr>
          <w:rFonts w:ascii="Arial" w:hAnsi="Arial" w:cs="Arial"/>
          <w:sz w:val="24"/>
        </w:rPr>
        <w:t>If your cavity is still in its early stages, a fluoride treatment may help repair your tooth's enamel and, in rare cases, reverse the cavity.</w:t>
      </w:r>
    </w:p>
    <w:p w:rsidR="00750A9B" w:rsidRDefault="00750A9B" w:rsidP="00750A9B">
      <w:pPr>
        <w:rPr>
          <w:rFonts w:ascii="Arial" w:hAnsi="Arial" w:cs="Arial"/>
          <w:sz w:val="24"/>
        </w:rPr>
      </w:pPr>
      <w:r w:rsidRPr="00750A9B">
        <w:rPr>
          <w:rFonts w:ascii="Arial" w:hAnsi="Arial" w:cs="Arial"/>
          <w:sz w:val="24"/>
        </w:rPr>
        <w:t>Fluoride therapy is applied to your teeth by your dentist as a liquid, gel, foam, or varnish or it can be placed in a little tray that fits over your teeth.</w:t>
      </w:r>
    </w:p>
    <w:p w:rsidR="00750A9B" w:rsidRPr="00750A9B" w:rsidRDefault="00750A9B" w:rsidP="00750A9B">
      <w:pPr>
        <w:shd w:val="clear" w:color="auto" w:fill="FFFFFF"/>
        <w:spacing w:after="0" w:line="240" w:lineRule="auto"/>
        <w:textAlignment w:val="baseline"/>
        <w:outlineLvl w:val="2"/>
        <w:rPr>
          <w:rFonts w:ascii="Segoe UI" w:eastAsia="Times New Roman" w:hAnsi="Segoe UI" w:cs="Segoe UI"/>
          <w:b/>
          <w:bCs/>
          <w:sz w:val="31"/>
          <w:szCs w:val="31"/>
        </w:rPr>
      </w:pPr>
      <w:r w:rsidRPr="00750A9B">
        <w:rPr>
          <w:rFonts w:ascii="Segoe UI" w:eastAsia="Times New Roman" w:hAnsi="Segoe UI" w:cs="Segoe UI"/>
          <w:b/>
          <w:bCs/>
          <w:sz w:val="31"/>
          <w:szCs w:val="31"/>
        </w:rPr>
        <w:t>2. Tooth Fillings</w:t>
      </w:r>
    </w:p>
    <w:p w:rsidR="00750A9B" w:rsidRPr="00750A9B" w:rsidRDefault="00750A9B" w:rsidP="00750A9B">
      <w:pPr>
        <w:rPr>
          <w:rFonts w:ascii="Arial" w:hAnsi="Arial" w:cs="Arial"/>
          <w:sz w:val="24"/>
        </w:rPr>
      </w:pPr>
      <w:r w:rsidRPr="00750A9B">
        <w:rPr>
          <w:rFonts w:ascii="Arial" w:hAnsi="Arial" w:cs="Arial"/>
          <w:sz w:val="24"/>
        </w:rPr>
        <w:t>Fillings, also known as restorations, are the primary therapeutic choice when tooth decay has progressed beyond the first stage.</w:t>
      </w:r>
    </w:p>
    <w:p w:rsidR="00750A9B" w:rsidRDefault="00750A9B" w:rsidP="00750A9B">
      <w:pPr>
        <w:rPr>
          <w:rFonts w:ascii="Arial" w:hAnsi="Arial" w:cs="Arial"/>
          <w:sz w:val="24"/>
        </w:rPr>
      </w:pPr>
      <w:r w:rsidRPr="00750A9B">
        <w:rPr>
          <w:rFonts w:ascii="Arial" w:hAnsi="Arial" w:cs="Arial"/>
          <w:sz w:val="24"/>
        </w:rPr>
        <w:t>Fillings can be made of a number of materials, including tooth-colored composite resins, porcelain, or dental amalgam, a multi-component composite.</w:t>
      </w:r>
    </w:p>
    <w:p w:rsidR="00750A9B" w:rsidRPr="00750A9B" w:rsidRDefault="00750A9B" w:rsidP="00750A9B">
      <w:pPr>
        <w:shd w:val="clear" w:color="auto" w:fill="FFFFFF"/>
        <w:spacing w:after="0" w:line="240" w:lineRule="auto"/>
        <w:textAlignment w:val="baseline"/>
        <w:outlineLvl w:val="2"/>
        <w:rPr>
          <w:rFonts w:ascii="Segoe UI" w:eastAsia="Times New Roman" w:hAnsi="Segoe UI" w:cs="Segoe UI"/>
          <w:b/>
          <w:bCs/>
          <w:sz w:val="31"/>
          <w:szCs w:val="31"/>
        </w:rPr>
      </w:pPr>
      <w:r w:rsidRPr="00750A9B">
        <w:rPr>
          <w:rFonts w:ascii="Segoe UI" w:eastAsia="Times New Roman" w:hAnsi="Segoe UI" w:cs="Segoe UI"/>
          <w:b/>
          <w:bCs/>
          <w:sz w:val="31"/>
          <w:szCs w:val="31"/>
        </w:rPr>
        <w:t>3. Tooth Crowns</w:t>
      </w:r>
    </w:p>
    <w:p w:rsidR="00750A9B" w:rsidRPr="00750A9B" w:rsidRDefault="00750A9B" w:rsidP="00750A9B">
      <w:pPr>
        <w:rPr>
          <w:rFonts w:ascii="Arial" w:hAnsi="Arial" w:cs="Arial"/>
          <w:sz w:val="24"/>
        </w:rPr>
      </w:pPr>
      <w:r w:rsidRPr="00750A9B">
        <w:rPr>
          <w:rFonts w:ascii="Arial" w:hAnsi="Arial" w:cs="Arial"/>
          <w:sz w:val="24"/>
        </w:rPr>
        <w:t>They are a custom-fitted covering that replaces the whole natural crown of your teeth. If you have significant decay or weaker teeth, you may need a crown.</w:t>
      </w:r>
    </w:p>
    <w:p w:rsidR="00750A9B" w:rsidRDefault="00750A9B" w:rsidP="00750A9B">
      <w:pPr>
        <w:rPr>
          <w:rFonts w:ascii="Arial" w:hAnsi="Arial" w:cs="Arial"/>
          <w:sz w:val="24"/>
        </w:rPr>
      </w:pPr>
      <w:r w:rsidRPr="00750A9B">
        <w:rPr>
          <w:rFonts w:ascii="Arial" w:hAnsi="Arial" w:cs="Arial"/>
          <w:sz w:val="24"/>
        </w:rPr>
        <w:t>The dentist removes the entire rotting region as well as enough of the remaining tooth to ensure a suitable fit while installing a dental crown. Crowns can also be made of other materials, such as gold, porcelain, resin, porcelain linked to metal, and so on.</w:t>
      </w:r>
    </w:p>
    <w:p w:rsidR="00750A9B" w:rsidRPr="00750A9B" w:rsidRDefault="00750A9B" w:rsidP="00750A9B">
      <w:pPr>
        <w:shd w:val="clear" w:color="auto" w:fill="FFFFFF"/>
        <w:spacing w:after="0" w:line="240" w:lineRule="auto"/>
        <w:textAlignment w:val="baseline"/>
        <w:outlineLvl w:val="2"/>
        <w:rPr>
          <w:rFonts w:ascii="Segoe UI" w:eastAsia="Times New Roman" w:hAnsi="Segoe UI" w:cs="Segoe UI"/>
          <w:b/>
          <w:bCs/>
          <w:sz w:val="31"/>
          <w:szCs w:val="31"/>
        </w:rPr>
      </w:pPr>
      <w:r w:rsidRPr="00750A9B">
        <w:rPr>
          <w:rFonts w:ascii="Segoe UI" w:eastAsia="Times New Roman" w:hAnsi="Segoe UI" w:cs="Segoe UI"/>
          <w:b/>
          <w:bCs/>
          <w:sz w:val="31"/>
          <w:szCs w:val="31"/>
        </w:rPr>
        <w:t>4. Tooth Extraction</w:t>
      </w:r>
    </w:p>
    <w:p w:rsidR="00750A9B" w:rsidRPr="00750A9B" w:rsidRDefault="00750A9B" w:rsidP="00750A9B">
      <w:pPr>
        <w:rPr>
          <w:rFonts w:ascii="Arial" w:hAnsi="Arial" w:cs="Arial"/>
          <w:sz w:val="24"/>
        </w:rPr>
      </w:pPr>
      <w:r w:rsidRPr="00750A9B">
        <w:rPr>
          <w:rFonts w:ascii="Arial" w:hAnsi="Arial" w:cs="Arial"/>
          <w:sz w:val="24"/>
        </w:rPr>
        <w:t>Some teeth become so severely damaged that they cannot be healed and must be removed. A tooth extraction may leave a space through which your other teeth can migrate.</w:t>
      </w:r>
    </w:p>
    <w:p w:rsidR="00750A9B" w:rsidRDefault="00750A9B" w:rsidP="00750A9B">
      <w:pPr>
        <w:rPr>
          <w:rFonts w:ascii="Arial" w:hAnsi="Arial" w:cs="Arial"/>
          <w:sz w:val="24"/>
        </w:rPr>
      </w:pPr>
      <w:r w:rsidRPr="00750A9B">
        <w:rPr>
          <w:rFonts w:ascii="Arial" w:hAnsi="Arial" w:cs="Arial"/>
          <w:sz w:val="24"/>
        </w:rPr>
        <w:t>If at all feasible, you should consider getting a bridge or a dental implant to replace the missing tooth.</w:t>
      </w:r>
    </w:p>
    <w:p w:rsidR="00750A9B" w:rsidRPr="00750A9B" w:rsidRDefault="00750A9B" w:rsidP="00750A9B">
      <w:pPr>
        <w:shd w:val="clear" w:color="auto" w:fill="FFFFFF"/>
        <w:spacing w:before="324" w:after="180" w:line="240" w:lineRule="auto"/>
        <w:textAlignment w:val="baseline"/>
        <w:outlineLvl w:val="2"/>
        <w:rPr>
          <w:rFonts w:ascii="Segoe UI" w:eastAsia="Times New Roman" w:hAnsi="Segoe UI" w:cs="Segoe UI"/>
          <w:b/>
          <w:bCs/>
          <w:sz w:val="31"/>
          <w:szCs w:val="31"/>
        </w:rPr>
      </w:pPr>
      <w:r w:rsidRPr="00750A9B">
        <w:rPr>
          <w:rFonts w:ascii="Segoe UI" w:eastAsia="Times New Roman" w:hAnsi="Segoe UI" w:cs="Segoe UI"/>
          <w:b/>
          <w:bCs/>
          <w:sz w:val="31"/>
          <w:szCs w:val="31"/>
        </w:rPr>
        <w:t>5. Use Fluoride Toothpaste</w:t>
      </w:r>
    </w:p>
    <w:p w:rsidR="00750A9B" w:rsidRPr="00750A9B" w:rsidRDefault="00750A9B" w:rsidP="00750A9B">
      <w:pPr>
        <w:rPr>
          <w:rFonts w:ascii="Arial" w:hAnsi="Arial" w:cs="Arial"/>
          <w:sz w:val="24"/>
        </w:rPr>
      </w:pPr>
      <w:r w:rsidRPr="00750A9B">
        <w:rPr>
          <w:rFonts w:ascii="Arial" w:hAnsi="Arial" w:cs="Arial"/>
          <w:sz w:val="24"/>
        </w:rPr>
        <w:t>Fluoride is required for cavity prevention as well as enamel demineralization. Extensive research has proven that brushing your teeth twice a day with fluoride toothpaste helps to prevent cavities.</w:t>
      </w:r>
    </w:p>
    <w:p w:rsidR="00750A9B" w:rsidRDefault="00750A9B" w:rsidP="00750A9B">
      <w:pPr>
        <w:rPr>
          <w:rFonts w:ascii="Arial" w:hAnsi="Arial" w:cs="Arial"/>
          <w:sz w:val="24"/>
        </w:rPr>
      </w:pPr>
      <w:r w:rsidRPr="00750A9B">
        <w:rPr>
          <w:rFonts w:ascii="Arial" w:hAnsi="Arial" w:cs="Arial"/>
          <w:sz w:val="24"/>
        </w:rPr>
        <w:t>Simply get fluoride-based toothpaste and brush your teeth at least twice daily.</w:t>
      </w:r>
    </w:p>
    <w:p w:rsidR="00510D17" w:rsidRDefault="00510D17" w:rsidP="00510D17">
      <w:pPr>
        <w:rPr>
          <w:rFonts w:ascii="Arial" w:hAnsi="Arial" w:cs="Arial"/>
          <w:b/>
          <w:sz w:val="28"/>
        </w:rPr>
      </w:pPr>
      <w:r w:rsidRPr="00510D17">
        <w:rPr>
          <w:rFonts w:ascii="Arial" w:hAnsi="Arial" w:cs="Arial"/>
          <w:b/>
          <w:sz w:val="28"/>
        </w:rPr>
        <w:t>FAQS</w:t>
      </w:r>
    </w:p>
    <w:p w:rsidR="00510D17" w:rsidRPr="00510D17" w:rsidRDefault="00510D17" w:rsidP="00510D17">
      <w:pPr>
        <w:shd w:val="clear" w:color="auto" w:fill="FFFFFF"/>
        <w:spacing w:before="324" w:after="180" w:line="240" w:lineRule="auto"/>
        <w:textAlignment w:val="baseline"/>
        <w:outlineLvl w:val="2"/>
        <w:rPr>
          <w:rFonts w:ascii="Segoe UI" w:eastAsia="Times New Roman" w:hAnsi="Segoe UI" w:cs="Segoe UI"/>
          <w:b/>
          <w:bCs/>
          <w:sz w:val="31"/>
          <w:szCs w:val="31"/>
        </w:rPr>
      </w:pPr>
      <w:r w:rsidRPr="00510D17">
        <w:rPr>
          <w:rFonts w:ascii="Segoe UI" w:eastAsia="Times New Roman" w:hAnsi="Segoe UI" w:cs="Segoe UI"/>
          <w:b/>
          <w:bCs/>
          <w:sz w:val="31"/>
          <w:szCs w:val="31"/>
        </w:rPr>
        <w:t xml:space="preserve">How do you get </w:t>
      </w:r>
      <w:r w:rsidR="00932EBD">
        <w:rPr>
          <w:rFonts w:ascii="Segoe UI" w:eastAsia="Times New Roman" w:hAnsi="Segoe UI" w:cs="Segoe UI"/>
          <w:b/>
          <w:bCs/>
          <w:sz w:val="31"/>
          <w:szCs w:val="31"/>
        </w:rPr>
        <w:t>rid</w:t>
      </w:r>
      <w:r w:rsidRPr="00510D17">
        <w:rPr>
          <w:rFonts w:ascii="Segoe UI" w:eastAsia="Times New Roman" w:hAnsi="Segoe UI" w:cs="Segoe UI"/>
          <w:b/>
          <w:bCs/>
          <w:sz w:val="31"/>
          <w:szCs w:val="31"/>
        </w:rPr>
        <w:t xml:space="preserve"> of a </w:t>
      </w:r>
      <w:r w:rsidR="00932EBD">
        <w:rPr>
          <w:rFonts w:ascii="Segoe UI" w:eastAsia="Times New Roman" w:hAnsi="Segoe UI" w:cs="Segoe UI"/>
          <w:b/>
          <w:bCs/>
          <w:sz w:val="31"/>
          <w:szCs w:val="31"/>
        </w:rPr>
        <w:t>C</w:t>
      </w:r>
      <w:r w:rsidRPr="00510D17">
        <w:rPr>
          <w:rFonts w:ascii="Segoe UI" w:eastAsia="Times New Roman" w:hAnsi="Segoe UI" w:cs="Segoe UI"/>
          <w:b/>
          <w:bCs/>
          <w:sz w:val="31"/>
          <w:szCs w:val="31"/>
        </w:rPr>
        <w:t xml:space="preserve">avity in your </w:t>
      </w:r>
      <w:r w:rsidR="00932EBD">
        <w:rPr>
          <w:rFonts w:ascii="Segoe UI" w:eastAsia="Times New Roman" w:hAnsi="Segoe UI" w:cs="Segoe UI"/>
          <w:b/>
          <w:bCs/>
          <w:sz w:val="31"/>
          <w:szCs w:val="31"/>
        </w:rPr>
        <w:t>F</w:t>
      </w:r>
      <w:r w:rsidRPr="00510D17">
        <w:rPr>
          <w:rFonts w:ascii="Segoe UI" w:eastAsia="Times New Roman" w:hAnsi="Segoe UI" w:cs="Segoe UI"/>
          <w:b/>
          <w:bCs/>
          <w:sz w:val="31"/>
          <w:szCs w:val="31"/>
        </w:rPr>
        <w:t xml:space="preserve">ront </w:t>
      </w:r>
      <w:r w:rsidR="00932EBD">
        <w:rPr>
          <w:rFonts w:ascii="Segoe UI" w:eastAsia="Times New Roman" w:hAnsi="Segoe UI" w:cs="Segoe UI"/>
          <w:b/>
          <w:bCs/>
          <w:sz w:val="31"/>
          <w:szCs w:val="31"/>
        </w:rPr>
        <w:t>T</w:t>
      </w:r>
      <w:r w:rsidRPr="00510D17">
        <w:rPr>
          <w:rFonts w:ascii="Segoe UI" w:eastAsia="Times New Roman" w:hAnsi="Segoe UI" w:cs="Segoe UI"/>
          <w:b/>
          <w:bCs/>
          <w:sz w:val="31"/>
          <w:szCs w:val="31"/>
        </w:rPr>
        <w:t>ooth?</w:t>
      </w:r>
    </w:p>
    <w:p w:rsidR="00510D17" w:rsidRDefault="00510D17" w:rsidP="00510D17">
      <w:pPr>
        <w:rPr>
          <w:rFonts w:ascii="Arial" w:hAnsi="Arial" w:cs="Arial"/>
          <w:sz w:val="24"/>
        </w:rPr>
      </w:pPr>
      <w:r w:rsidRPr="00510D17">
        <w:rPr>
          <w:rFonts w:ascii="Arial" w:hAnsi="Arial" w:cs="Arial"/>
          <w:sz w:val="24"/>
        </w:rPr>
        <w:t>Home therapies such as fluoride toothpaste or mouthwash, as well as oil pulling, can help you get rid of a cavity in your front tooth. If your cavity is more serious, your dentist may advise you to receive a filling or a dental crown.</w:t>
      </w:r>
    </w:p>
    <w:p w:rsidR="00750A9B" w:rsidRPr="00750A9B" w:rsidRDefault="00750A9B" w:rsidP="00750A9B">
      <w:pPr>
        <w:shd w:val="clear" w:color="auto" w:fill="FFFFFF"/>
        <w:spacing w:after="0" w:line="240" w:lineRule="auto"/>
        <w:textAlignment w:val="baseline"/>
        <w:outlineLvl w:val="2"/>
        <w:rPr>
          <w:rFonts w:ascii="Segoe UI" w:eastAsia="Times New Roman" w:hAnsi="Segoe UI" w:cs="Segoe UI"/>
          <w:b/>
          <w:bCs/>
          <w:sz w:val="31"/>
          <w:szCs w:val="31"/>
        </w:rPr>
      </w:pPr>
      <w:r w:rsidRPr="00750A9B">
        <w:rPr>
          <w:rFonts w:ascii="Segoe UI" w:eastAsia="Times New Roman" w:hAnsi="Segoe UI" w:cs="Segoe UI"/>
          <w:b/>
          <w:bCs/>
          <w:sz w:val="31"/>
          <w:szCs w:val="31"/>
        </w:rPr>
        <w:t xml:space="preserve">What does a </w:t>
      </w:r>
      <w:r w:rsidR="00932EBD">
        <w:rPr>
          <w:rFonts w:ascii="Segoe UI" w:eastAsia="Times New Roman" w:hAnsi="Segoe UI" w:cs="Segoe UI"/>
          <w:b/>
          <w:bCs/>
          <w:sz w:val="31"/>
          <w:szCs w:val="31"/>
        </w:rPr>
        <w:t>C</w:t>
      </w:r>
      <w:r w:rsidRPr="00750A9B">
        <w:rPr>
          <w:rFonts w:ascii="Segoe UI" w:eastAsia="Times New Roman" w:hAnsi="Segoe UI" w:cs="Segoe UI"/>
          <w:b/>
          <w:bCs/>
          <w:sz w:val="31"/>
          <w:szCs w:val="31"/>
        </w:rPr>
        <w:t xml:space="preserve">avity on the </w:t>
      </w:r>
      <w:r w:rsidR="00932EBD">
        <w:rPr>
          <w:rFonts w:ascii="Segoe UI" w:eastAsia="Times New Roman" w:hAnsi="Segoe UI" w:cs="Segoe UI"/>
          <w:b/>
          <w:bCs/>
          <w:sz w:val="31"/>
          <w:szCs w:val="31"/>
        </w:rPr>
        <w:t>F</w:t>
      </w:r>
      <w:r w:rsidRPr="00750A9B">
        <w:rPr>
          <w:rFonts w:ascii="Segoe UI" w:eastAsia="Times New Roman" w:hAnsi="Segoe UI" w:cs="Segoe UI"/>
          <w:b/>
          <w:bCs/>
          <w:sz w:val="31"/>
          <w:szCs w:val="31"/>
        </w:rPr>
        <w:t xml:space="preserve">ront </w:t>
      </w:r>
      <w:r w:rsidR="00932EBD">
        <w:rPr>
          <w:rFonts w:ascii="Segoe UI" w:eastAsia="Times New Roman" w:hAnsi="Segoe UI" w:cs="Segoe UI"/>
          <w:b/>
          <w:bCs/>
          <w:sz w:val="31"/>
          <w:szCs w:val="31"/>
        </w:rPr>
        <w:t>T</w:t>
      </w:r>
      <w:r w:rsidRPr="00750A9B">
        <w:rPr>
          <w:rFonts w:ascii="Segoe UI" w:eastAsia="Times New Roman" w:hAnsi="Segoe UI" w:cs="Segoe UI"/>
          <w:b/>
          <w:bCs/>
          <w:sz w:val="31"/>
          <w:szCs w:val="31"/>
        </w:rPr>
        <w:t>eeth look like?</w:t>
      </w:r>
    </w:p>
    <w:p w:rsidR="00750A9B" w:rsidRDefault="00750A9B" w:rsidP="00510D17">
      <w:pPr>
        <w:rPr>
          <w:rFonts w:ascii="Arial" w:hAnsi="Arial" w:cs="Arial"/>
          <w:sz w:val="24"/>
        </w:rPr>
      </w:pPr>
      <w:r w:rsidRPr="00750A9B">
        <w:rPr>
          <w:rFonts w:ascii="Arial" w:hAnsi="Arial" w:cs="Arial"/>
          <w:sz w:val="24"/>
        </w:rPr>
        <w:t>A cavity on a front tooth may appear as a white spot at first, then turn brown or black until there is a noticeable hole in the tooth. If you have a cavity, you may have increased sensitivity while eating hot or cold foods.</w:t>
      </w:r>
    </w:p>
    <w:p w:rsidR="00750A9B" w:rsidRPr="00750A9B" w:rsidRDefault="00750A9B" w:rsidP="00750A9B">
      <w:pPr>
        <w:shd w:val="clear" w:color="auto" w:fill="FFFFFF"/>
        <w:spacing w:after="0" w:line="240" w:lineRule="auto"/>
        <w:textAlignment w:val="baseline"/>
        <w:outlineLvl w:val="2"/>
        <w:rPr>
          <w:rFonts w:ascii="Segoe UI" w:eastAsia="Times New Roman" w:hAnsi="Segoe UI" w:cs="Segoe UI"/>
          <w:b/>
          <w:bCs/>
          <w:sz w:val="31"/>
          <w:szCs w:val="31"/>
        </w:rPr>
      </w:pPr>
      <w:r w:rsidRPr="00750A9B">
        <w:rPr>
          <w:rFonts w:ascii="Segoe UI" w:eastAsia="Times New Roman" w:hAnsi="Segoe UI" w:cs="Segoe UI"/>
          <w:b/>
          <w:bCs/>
          <w:sz w:val="31"/>
          <w:szCs w:val="31"/>
        </w:rPr>
        <w:t xml:space="preserve">How long do </w:t>
      </w:r>
      <w:r w:rsidR="00932EBD">
        <w:rPr>
          <w:rFonts w:ascii="Segoe UI" w:eastAsia="Times New Roman" w:hAnsi="Segoe UI" w:cs="Segoe UI"/>
          <w:b/>
          <w:bCs/>
          <w:sz w:val="31"/>
          <w:szCs w:val="31"/>
        </w:rPr>
        <w:t>F</w:t>
      </w:r>
      <w:r w:rsidR="00932EBD" w:rsidRPr="00750A9B">
        <w:rPr>
          <w:rFonts w:ascii="Segoe UI" w:eastAsia="Times New Roman" w:hAnsi="Segoe UI" w:cs="Segoe UI"/>
          <w:b/>
          <w:bCs/>
          <w:sz w:val="31"/>
          <w:szCs w:val="31"/>
        </w:rPr>
        <w:t>lats</w:t>
      </w:r>
      <w:r w:rsidRPr="00750A9B">
        <w:rPr>
          <w:rFonts w:ascii="Segoe UI" w:eastAsia="Times New Roman" w:hAnsi="Segoe UI" w:cs="Segoe UI"/>
          <w:b/>
          <w:bCs/>
          <w:sz w:val="31"/>
          <w:szCs w:val="31"/>
        </w:rPr>
        <w:t xml:space="preserve"> on </w:t>
      </w:r>
      <w:r w:rsidR="00932EBD">
        <w:rPr>
          <w:rFonts w:ascii="Segoe UI" w:eastAsia="Times New Roman" w:hAnsi="Segoe UI" w:cs="Segoe UI"/>
          <w:b/>
          <w:bCs/>
          <w:sz w:val="31"/>
          <w:szCs w:val="31"/>
        </w:rPr>
        <w:t>F</w:t>
      </w:r>
      <w:r w:rsidRPr="00750A9B">
        <w:rPr>
          <w:rFonts w:ascii="Segoe UI" w:eastAsia="Times New Roman" w:hAnsi="Segoe UI" w:cs="Segoe UI"/>
          <w:b/>
          <w:bCs/>
          <w:sz w:val="31"/>
          <w:szCs w:val="31"/>
        </w:rPr>
        <w:t xml:space="preserve">ront </w:t>
      </w:r>
      <w:r w:rsidR="00932EBD">
        <w:rPr>
          <w:rFonts w:ascii="Segoe UI" w:eastAsia="Times New Roman" w:hAnsi="Segoe UI" w:cs="Segoe UI"/>
          <w:b/>
          <w:bCs/>
          <w:sz w:val="31"/>
          <w:szCs w:val="31"/>
        </w:rPr>
        <w:t>T</w:t>
      </w:r>
      <w:r w:rsidRPr="00750A9B">
        <w:rPr>
          <w:rFonts w:ascii="Segoe UI" w:eastAsia="Times New Roman" w:hAnsi="Segoe UI" w:cs="Segoe UI"/>
          <w:b/>
          <w:bCs/>
          <w:sz w:val="31"/>
          <w:szCs w:val="31"/>
        </w:rPr>
        <w:t>eeth?</w:t>
      </w:r>
    </w:p>
    <w:p w:rsidR="00750A9B" w:rsidRPr="00510D17" w:rsidRDefault="00750A9B" w:rsidP="00510D17">
      <w:pPr>
        <w:rPr>
          <w:rFonts w:ascii="Arial" w:hAnsi="Arial" w:cs="Arial"/>
          <w:sz w:val="24"/>
        </w:rPr>
      </w:pPr>
      <w:r w:rsidRPr="00750A9B">
        <w:rPr>
          <w:rFonts w:ascii="Arial" w:hAnsi="Arial" w:cs="Arial"/>
          <w:sz w:val="24"/>
        </w:rPr>
        <w:t>A filling can last anywhere from 7 to 20 years, depending on its placement, size, and your oral hygiene. Ask your dentist for a long-lasting filling that won't need to be replaced as frequently.</w:t>
      </w:r>
    </w:p>
    <w:p w:rsidR="00510D17" w:rsidRPr="00510D17" w:rsidRDefault="00510D17" w:rsidP="00510D17">
      <w:pPr>
        <w:shd w:val="clear" w:color="auto" w:fill="FFFFFF"/>
        <w:spacing w:after="0" w:line="240" w:lineRule="atLeast"/>
        <w:textAlignment w:val="baseline"/>
        <w:outlineLvl w:val="1"/>
        <w:rPr>
          <w:rFonts w:ascii="Arial" w:eastAsia="Times New Roman" w:hAnsi="Arial" w:cs="Arial"/>
          <w:b/>
          <w:color w:val="010101"/>
          <w:sz w:val="28"/>
          <w:szCs w:val="39"/>
        </w:rPr>
      </w:pPr>
      <w:r w:rsidRPr="00510D17">
        <w:rPr>
          <w:rFonts w:ascii="Arial" w:eastAsia="Times New Roman" w:hAnsi="Arial" w:cs="Arial"/>
          <w:b/>
          <w:color w:val="010101"/>
          <w:sz w:val="28"/>
          <w:szCs w:val="39"/>
        </w:rPr>
        <w:t xml:space="preserve">Conclusion: </w:t>
      </w:r>
    </w:p>
    <w:p w:rsidR="003F4DDF" w:rsidRPr="003F4DDF" w:rsidRDefault="00510D17" w:rsidP="003F4DDF">
      <w:pPr>
        <w:rPr>
          <w:rFonts w:ascii="Arial" w:hAnsi="Arial" w:cs="Arial"/>
          <w:sz w:val="24"/>
        </w:rPr>
      </w:pPr>
      <w:r w:rsidRPr="00510D17">
        <w:rPr>
          <w:rFonts w:ascii="Arial" w:hAnsi="Arial" w:cs="Arial"/>
          <w:sz w:val="24"/>
        </w:rPr>
        <w:t>Maintaining a strict oral hygiene practice is the greatest approach to avoid cavities on your front teeth, even if you've already been treated for one. Brushing for two minutes twice a day, flossing, and using mouthwash on a regular basis are so essential. Furthermore, avoiding sugary, acidic, or spicy meals is essential for avoiding injury. Of course, if you have any further questions or require treatment for your cavity, you should consult a certified dentist right away. Cavities are avoidable and curable, so don't put it off!</w:t>
      </w:r>
    </w:p>
    <w:sectPr w:rsidR="003F4DDF" w:rsidRPr="003F4DD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6C16" w:rsidRDefault="00FC6C16" w:rsidP="00750A9B">
      <w:pPr>
        <w:spacing w:after="0" w:line="240" w:lineRule="auto"/>
      </w:pPr>
      <w:r>
        <w:separator/>
      </w:r>
    </w:p>
  </w:endnote>
  <w:endnote w:type="continuationSeparator" w:id="0">
    <w:p w:rsidR="00FC6C16" w:rsidRDefault="00FC6C16" w:rsidP="00750A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6C16" w:rsidRDefault="00FC6C16" w:rsidP="00750A9B">
      <w:pPr>
        <w:spacing w:after="0" w:line="240" w:lineRule="auto"/>
      </w:pPr>
      <w:r>
        <w:separator/>
      </w:r>
    </w:p>
  </w:footnote>
  <w:footnote w:type="continuationSeparator" w:id="0">
    <w:p w:rsidR="00FC6C16" w:rsidRDefault="00FC6C16" w:rsidP="00750A9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6C36D4"/>
    <w:multiLevelType w:val="multilevel"/>
    <w:tmpl w:val="2D4C1CD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nsid w:val="18A35015"/>
    <w:multiLevelType w:val="hybridMultilevel"/>
    <w:tmpl w:val="F34431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E07234D"/>
    <w:multiLevelType w:val="multilevel"/>
    <w:tmpl w:val="502AB660"/>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nsid w:val="2279432C"/>
    <w:multiLevelType w:val="multilevel"/>
    <w:tmpl w:val="502AB660"/>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nsid w:val="2F1E4EE6"/>
    <w:multiLevelType w:val="hybridMultilevel"/>
    <w:tmpl w:val="24A2D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6E47"/>
    <w:rsid w:val="00171AF8"/>
    <w:rsid w:val="003F4DDF"/>
    <w:rsid w:val="003F6301"/>
    <w:rsid w:val="00404CC5"/>
    <w:rsid w:val="004B2C11"/>
    <w:rsid w:val="00510D17"/>
    <w:rsid w:val="00685539"/>
    <w:rsid w:val="00740A7A"/>
    <w:rsid w:val="00750A9B"/>
    <w:rsid w:val="008E73C5"/>
    <w:rsid w:val="00932EBD"/>
    <w:rsid w:val="00A11CAC"/>
    <w:rsid w:val="00AA55FF"/>
    <w:rsid w:val="00C56E47"/>
    <w:rsid w:val="00ED3420"/>
    <w:rsid w:val="00FC6C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6E47"/>
  </w:style>
  <w:style w:type="paragraph" w:styleId="Heading2">
    <w:name w:val="heading 2"/>
    <w:basedOn w:val="Normal"/>
    <w:link w:val="Heading2Char"/>
    <w:uiPriority w:val="9"/>
    <w:qFormat/>
    <w:rsid w:val="004B2C1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10D1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0A7A"/>
    <w:pPr>
      <w:ind w:left="720"/>
      <w:contextualSpacing/>
    </w:pPr>
  </w:style>
  <w:style w:type="character" w:customStyle="1" w:styleId="Heading2Char">
    <w:name w:val="Heading 2 Char"/>
    <w:basedOn w:val="DefaultParagraphFont"/>
    <w:link w:val="Heading2"/>
    <w:uiPriority w:val="9"/>
    <w:rsid w:val="004B2C11"/>
    <w:rPr>
      <w:rFonts w:ascii="Times New Roman" w:eastAsia="Times New Roman" w:hAnsi="Times New Roman" w:cs="Times New Roman"/>
      <w:b/>
      <w:bCs/>
      <w:sz w:val="36"/>
      <w:szCs w:val="36"/>
    </w:rPr>
  </w:style>
  <w:style w:type="character" w:styleId="Strong">
    <w:name w:val="Strong"/>
    <w:basedOn w:val="DefaultParagraphFont"/>
    <w:uiPriority w:val="22"/>
    <w:qFormat/>
    <w:rsid w:val="00510D17"/>
    <w:rPr>
      <w:b/>
      <w:bCs/>
    </w:rPr>
  </w:style>
  <w:style w:type="paragraph" w:styleId="NoSpacing">
    <w:name w:val="No Spacing"/>
    <w:uiPriority w:val="1"/>
    <w:qFormat/>
    <w:rsid w:val="00510D17"/>
    <w:pPr>
      <w:spacing w:after="0" w:line="240" w:lineRule="auto"/>
    </w:pPr>
  </w:style>
  <w:style w:type="character" w:customStyle="1" w:styleId="Heading3Char">
    <w:name w:val="Heading 3 Char"/>
    <w:basedOn w:val="DefaultParagraphFont"/>
    <w:link w:val="Heading3"/>
    <w:uiPriority w:val="9"/>
    <w:semiHidden/>
    <w:rsid w:val="00510D17"/>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750A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A9B"/>
  </w:style>
  <w:style w:type="paragraph" w:styleId="Footer">
    <w:name w:val="footer"/>
    <w:basedOn w:val="Normal"/>
    <w:link w:val="FooterChar"/>
    <w:uiPriority w:val="99"/>
    <w:unhideWhenUsed/>
    <w:rsid w:val="00750A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0A9B"/>
  </w:style>
  <w:style w:type="paragraph" w:styleId="BalloonText">
    <w:name w:val="Balloon Text"/>
    <w:basedOn w:val="Normal"/>
    <w:link w:val="BalloonTextChar"/>
    <w:uiPriority w:val="99"/>
    <w:semiHidden/>
    <w:unhideWhenUsed/>
    <w:rsid w:val="003F63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630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6E47"/>
  </w:style>
  <w:style w:type="paragraph" w:styleId="Heading2">
    <w:name w:val="heading 2"/>
    <w:basedOn w:val="Normal"/>
    <w:link w:val="Heading2Char"/>
    <w:uiPriority w:val="9"/>
    <w:qFormat/>
    <w:rsid w:val="004B2C1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10D1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0A7A"/>
    <w:pPr>
      <w:ind w:left="720"/>
      <w:contextualSpacing/>
    </w:pPr>
  </w:style>
  <w:style w:type="character" w:customStyle="1" w:styleId="Heading2Char">
    <w:name w:val="Heading 2 Char"/>
    <w:basedOn w:val="DefaultParagraphFont"/>
    <w:link w:val="Heading2"/>
    <w:uiPriority w:val="9"/>
    <w:rsid w:val="004B2C11"/>
    <w:rPr>
      <w:rFonts w:ascii="Times New Roman" w:eastAsia="Times New Roman" w:hAnsi="Times New Roman" w:cs="Times New Roman"/>
      <w:b/>
      <w:bCs/>
      <w:sz w:val="36"/>
      <w:szCs w:val="36"/>
    </w:rPr>
  </w:style>
  <w:style w:type="character" w:styleId="Strong">
    <w:name w:val="Strong"/>
    <w:basedOn w:val="DefaultParagraphFont"/>
    <w:uiPriority w:val="22"/>
    <w:qFormat/>
    <w:rsid w:val="00510D17"/>
    <w:rPr>
      <w:b/>
      <w:bCs/>
    </w:rPr>
  </w:style>
  <w:style w:type="paragraph" w:styleId="NoSpacing">
    <w:name w:val="No Spacing"/>
    <w:uiPriority w:val="1"/>
    <w:qFormat/>
    <w:rsid w:val="00510D17"/>
    <w:pPr>
      <w:spacing w:after="0" w:line="240" w:lineRule="auto"/>
    </w:pPr>
  </w:style>
  <w:style w:type="character" w:customStyle="1" w:styleId="Heading3Char">
    <w:name w:val="Heading 3 Char"/>
    <w:basedOn w:val="DefaultParagraphFont"/>
    <w:link w:val="Heading3"/>
    <w:uiPriority w:val="9"/>
    <w:semiHidden/>
    <w:rsid w:val="00510D17"/>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750A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A9B"/>
  </w:style>
  <w:style w:type="paragraph" w:styleId="Footer">
    <w:name w:val="footer"/>
    <w:basedOn w:val="Normal"/>
    <w:link w:val="FooterChar"/>
    <w:uiPriority w:val="99"/>
    <w:unhideWhenUsed/>
    <w:rsid w:val="00750A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0A9B"/>
  </w:style>
  <w:style w:type="paragraph" w:styleId="BalloonText">
    <w:name w:val="Balloon Text"/>
    <w:basedOn w:val="Normal"/>
    <w:link w:val="BalloonTextChar"/>
    <w:uiPriority w:val="99"/>
    <w:semiHidden/>
    <w:unhideWhenUsed/>
    <w:rsid w:val="003F63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630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284596">
      <w:bodyDiv w:val="1"/>
      <w:marLeft w:val="0"/>
      <w:marRight w:val="0"/>
      <w:marTop w:val="0"/>
      <w:marBottom w:val="0"/>
      <w:divBdr>
        <w:top w:val="none" w:sz="0" w:space="0" w:color="auto"/>
        <w:left w:val="none" w:sz="0" w:space="0" w:color="auto"/>
        <w:bottom w:val="none" w:sz="0" w:space="0" w:color="auto"/>
        <w:right w:val="none" w:sz="0" w:space="0" w:color="auto"/>
      </w:divBdr>
    </w:div>
    <w:div w:id="309335101">
      <w:bodyDiv w:val="1"/>
      <w:marLeft w:val="0"/>
      <w:marRight w:val="0"/>
      <w:marTop w:val="0"/>
      <w:marBottom w:val="0"/>
      <w:divBdr>
        <w:top w:val="none" w:sz="0" w:space="0" w:color="auto"/>
        <w:left w:val="none" w:sz="0" w:space="0" w:color="auto"/>
        <w:bottom w:val="none" w:sz="0" w:space="0" w:color="auto"/>
        <w:right w:val="none" w:sz="0" w:space="0" w:color="auto"/>
      </w:divBdr>
    </w:div>
    <w:div w:id="418065622">
      <w:bodyDiv w:val="1"/>
      <w:marLeft w:val="0"/>
      <w:marRight w:val="0"/>
      <w:marTop w:val="0"/>
      <w:marBottom w:val="0"/>
      <w:divBdr>
        <w:top w:val="none" w:sz="0" w:space="0" w:color="auto"/>
        <w:left w:val="none" w:sz="0" w:space="0" w:color="auto"/>
        <w:bottom w:val="none" w:sz="0" w:space="0" w:color="auto"/>
        <w:right w:val="none" w:sz="0" w:space="0" w:color="auto"/>
      </w:divBdr>
      <w:divsChild>
        <w:div w:id="621612266">
          <w:marLeft w:val="0"/>
          <w:marRight w:val="0"/>
          <w:marTop w:val="0"/>
          <w:marBottom w:val="180"/>
          <w:divBdr>
            <w:top w:val="none" w:sz="0" w:space="0" w:color="auto"/>
            <w:left w:val="none" w:sz="0" w:space="0" w:color="auto"/>
            <w:bottom w:val="none" w:sz="0" w:space="0" w:color="auto"/>
            <w:right w:val="none" w:sz="0" w:space="0" w:color="auto"/>
          </w:divBdr>
        </w:div>
      </w:divsChild>
    </w:div>
    <w:div w:id="513344246">
      <w:bodyDiv w:val="1"/>
      <w:marLeft w:val="0"/>
      <w:marRight w:val="0"/>
      <w:marTop w:val="0"/>
      <w:marBottom w:val="0"/>
      <w:divBdr>
        <w:top w:val="none" w:sz="0" w:space="0" w:color="auto"/>
        <w:left w:val="none" w:sz="0" w:space="0" w:color="auto"/>
        <w:bottom w:val="none" w:sz="0" w:space="0" w:color="auto"/>
        <w:right w:val="none" w:sz="0" w:space="0" w:color="auto"/>
      </w:divBdr>
    </w:div>
    <w:div w:id="527572198">
      <w:bodyDiv w:val="1"/>
      <w:marLeft w:val="0"/>
      <w:marRight w:val="0"/>
      <w:marTop w:val="0"/>
      <w:marBottom w:val="0"/>
      <w:divBdr>
        <w:top w:val="none" w:sz="0" w:space="0" w:color="auto"/>
        <w:left w:val="none" w:sz="0" w:space="0" w:color="auto"/>
        <w:bottom w:val="none" w:sz="0" w:space="0" w:color="auto"/>
        <w:right w:val="none" w:sz="0" w:space="0" w:color="auto"/>
      </w:divBdr>
    </w:div>
    <w:div w:id="643774581">
      <w:bodyDiv w:val="1"/>
      <w:marLeft w:val="0"/>
      <w:marRight w:val="0"/>
      <w:marTop w:val="0"/>
      <w:marBottom w:val="0"/>
      <w:divBdr>
        <w:top w:val="none" w:sz="0" w:space="0" w:color="auto"/>
        <w:left w:val="none" w:sz="0" w:space="0" w:color="auto"/>
        <w:bottom w:val="none" w:sz="0" w:space="0" w:color="auto"/>
        <w:right w:val="none" w:sz="0" w:space="0" w:color="auto"/>
      </w:divBdr>
    </w:div>
    <w:div w:id="660814233">
      <w:bodyDiv w:val="1"/>
      <w:marLeft w:val="0"/>
      <w:marRight w:val="0"/>
      <w:marTop w:val="0"/>
      <w:marBottom w:val="0"/>
      <w:divBdr>
        <w:top w:val="none" w:sz="0" w:space="0" w:color="auto"/>
        <w:left w:val="none" w:sz="0" w:space="0" w:color="auto"/>
        <w:bottom w:val="none" w:sz="0" w:space="0" w:color="auto"/>
        <w:right w:val="none" w:sz="0" w:space="0" w:color="auto"/>
      </w:divBdr>
    </w:div>
    <w:div w:id="757556928">
      <w:bodyDiv w:val="1"/>
      <w:marLeft w:val="0"/>
      <w:marRight w:val="0"/>
      <w:marTop w:val="0"/>
      <w:marBottom w:val="0"/>
      <w:divBdr>
        <w:top w:val="none" w:sz="0" w:space="0" w:color="auto"/>
        <w:left w:val="none" w:sz="0" w:space="0" w:color="auto"/>
        <w:bottom w:val="none" w:sz="0" w:space="0" w:color="auto"/>
        <w:right w:val="none" w:sz="0" w:space="0" w:color="auto"/>
      </w:divBdr>
    </w:div>
    <w:div w:id="982076642">
      <w:bodyDiv w:val="1"/>
      <w:marLeft w:val="0"/>
      <w:marRight w:val="0"/>
      <w:marTop w:val="0"/>
      <w:marBottom w:val="0"/>
      <w:divBdr>
        <w:top w:val="none" w:sz="0" w:space="0" w:color="auto"/>
        <w:left w:val="none" w:sz="0" w:space="0" w:color="auto"/>
        <w:bottom w:val="none" w:sz="0" w:space="0" w:color="auto"/>
        <w:right w:val="none" w:sz="0" w:space="0" w:color="auto"/>
      </w:divBdr>
    </w:div>
    <w:div w:id="1109621748">
      <w:bodyDiv w:val="1"/>
      <w:marLeft w:val="0"/>
      <w:marRight w:val="0"/>
      <w:marTop w:val="0"/>
      <w:marBottom w:val="0"/>
      <w:divBdr>
        <w:top w:val="none" w:sz="0" w:space="0" w:color="auto"/>
        <w:left w:val="none" w:sz="0" w:space="0" w:color="auto"/>
        <w:bottom w:val="none" w:sz="0" w:space="0" w:color="auto"/>
        <w:right w:val="none" w:sz="0" w:space="0" w:color="auto"/>
      </w:divBdr>
    </w:div>
    <w:div w:id="1229658479">
      <w:bodyDiv w:val="1"/>
      <w:marLeft w:val="0"/>
      <w:marRight w:val="0"/>
      <w:marTop w:val="0"/>
      <w:marBottom w:val="0"/>
      <w:divBdr>
        <w:top w:val="none" w:sz="0" w:space="0" w:color="auto"/>
        <w:left w:val="none" w:sz="0" w:space="0" w:color="auto"/>
        <w:bottom w:val="none" w:sz="0" w:space="0" w:color="auto"/>
        <w:right w:val="none" w:sz="0" w:space="0" w:color="auto"/>
      </w:divBdr>
    </w:div>
    <w:div w:id="1252591819">
      <w:bodyDiv w:val="1"/>
      <w:marLeft w:val="0"/>
      <w:marRight w:val="0"/>
      <w:marTop w:val="0"/>
      <w:marBottom w:val="0"/>
      <w:divBdr>
        <w:top w:val="none" w:sz="0" w:space="0" w:color="auto"/>
        <w:left w:val="none" w:sz="0" w:space="0" w:color="auto"/>
        <w:bottom w:val="none" w:sz="0" w:space="0" w:color="auto"/>
        <w:right w:val="none" w:sz="0" w:space="0" w:color="auto"/>
      </w:divBdr>
    </w:div>
    <w:div w:id="1695229089">
      <w:bodyDiv w:val="1"/>
      <w:marLeft w:val="0"/>
      <w:marRight w:val="0"/>
      <w:marTop w:val="0"/>
      <w:marBottom w:val="0"/>
      <w:divBdr>
        <w:top w:val="none" w:sz="0" w:space="0" w:color="auto"/>
        <w:left w:val="none" w:sz="0" w:space="0" w:color="auto"/>
        <w:bottom w:val="none" w:sz="0" w:space="0" w:color="auto"/>
        <w:right w:val="none" w:sz="0" w:space="0" w:color="auto"/>
      </w:divBdr>
    </w:div>
    <w:div w:id="2079403954">
      <w:bodyDiv w:val="1"/>
      <w:marLeft w:val="0"/>
      <w:marRight w:val="0"/>
      <w:marTop w:val="0"/>
      <w:marBottom w:val="0"/>
      <w:divBdr>
        <w:top w:val="none" w:sz="0" w:space="0" w:color="auto"/>
        <w:left w:val="none" w:sz="0" w:space="0" w:color="auto"/>
        <w:bottom w:val="none" w:sz="0" w:space="0" w:color="auto"/>
        <w:right w:val="none" w:sz="0" w:space="0" w:color="auto"/>
      </w:divBdr>
      <w:divsChild>
        <w:div w:id="949626900">
          <w:marLeft w:val="0"/>
          <w:marRight w:val="0"/>
          <w:marTop w:val="0"/>
          <w:marBottom w:val="180"/>
          <w:divBdr>
            <w:top w:val="none" w:sz="0" w:space="0" w:color="auto"/>
            <w:left w:val="none" w:sz="0" w:space="0" w:color="auto"/>
            <w:bottom w:val="none" w:sz="0" w:space="0" w:color="auto"/>
            <w:right w:val="none" w:sz="0" w:space="0" w:color="auto"/>
          </w:divBdr>
        </w:div>
      </w:divsChild>
    </w:div>
    <w:div w:id="2128809114">
      <w:bodyDiv w:val="1"/>
      <w:marLeft w:val="0"/>
      <w:marRight w:val="0"/>
      <w:marTop w:val="0"/>
      <w:marBottom w:val="0"/>
      <w:divBdr>
        <w:top w:val="none" w:sz="0" w:space="0" w:color="auto"/>
        <w:left w:val="none" w:sz="0" w:space="0" w:color="auto"/>
        <w:bottom w:val="none" w:sz="0" w:space="0" w:color="auto"/>
        <w:right w:val="none" w:sz="0" w:space="0" w:color="auto"/>
      </w:divBdr>
    </w:div>
    <w:div w:id="2135172149">
      <w:bodyDiv w:val="1"/>
      <w:marLeft w:val="0"/>
      <w:marRight w:val="0"/>
      <w:marTop w:val="0"/>
      <w:marBottom w:val="0"/>
      <w:divBdr>
        <w:top w:val="none" w:sz="0" w:space="0" w:color="auto"/>
        <w:left w:val="none" w:sz="0" w:space="0" w:color="auto"/>
        <w:bottom w:val="none" w:sz="0" w:space="0" w:color="auto"/>
        <w:right w:val="none" w:sz="0" w:space="0" w:color="auto"/>
      </w:divBdr>
    </w:div>
    <w:div w:id="2138790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1295</Words>
  <Characters>7387</Characters>
  <Application>Microsoft Office Word</Application>
  <DocSecurity>0</DocSecurity>
  <Lines>61</Lines>
  <Paragraphs>17</Paragraphs>
  <ScaleCrop>false</ScaleCrop>
  <HeadingPairs>
    <vt:vector size="4" baseType="variant">
      <vt:variant>
        <vt:lpstr>Title</vt:lpstr>
      </vt:variant>
      <vt:variant>
        <vt:i4>1</vt:i4>
      </vt:variant>
      <vt:variant>
        <vt:lpstr>Headings</vt:lpstr>
      </vt:variant>
      <vt:variant>
        <vt:i4>15</vt:i4>
      </vt:variant>
    </vt:vector>
  </HeadingPairs>
  <TitlesOfParts>
    <vt:vector size="16" baseType="lpstr">
      <vt:lpstr/>
      <vt:lpstr>    How Cavities Form?</vt:lpstr>
      <vt:lpstr>    What Causes Cavities in Front Teeth?</vt:lpstr>
      <vt:lpstr>    /</vt:lpstr>
      <vt:lpstr>    Treating Cavities on Front Teeth:</vt:lpstr>
      <vt:lpstr>    /</vt:lpstr>
      <vt:lpstr>    How can you cover a Cavity on Front Tooth?</vt:lpstr>
      <vt:lpstr>        1. Fluoride Treatment</vt:lpstr>
      <vt:lpstr>        2. Tooth Fillings</vt:lpstr>
      <vt:lpstr>        3. Tooth Crowns</vt:lpstr>
      <vt:lpstr>        4. Tooth Extraction</vt:lpstr>
      <vt:lpstr>        5. Use Fluoride Toothpaste</vt:lpstr>
      <vt:lpstr>        How do you get rid of a Cavity in your Front Tooth?</vt:lpstr>
      <vt:lpstr>        What does a Cavity on the Front Teeth look like?</vt:lpstr>
      <vt:lpstr>        How long do Flats on Front Teeth?</vt:lpstr>
      <vt:lpstr>    Conclusion: </vt:lpstr>
    </vt:vector>
  </TitlesOfParts>
  <Company/>
  <LinksUpToDate>false</LinksUpToDate>
  <CharactersWithSpaces>8665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2023-01-05T05:22:00Z</dcterms:created>
  <dcterms:modified xsi:type="dcterms:W3CDTF">2023-01-05T05:22:00Z</dcterms:modified>
</cp:coreProperties>
</file>