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62F" w:rsidRPr="00A6513E" w:rsidRDefault="00ED062F" w:rsidP="00ED062F">
      <w:pPr>
        <w:widowControl w:val="0"/>
        <w:spacing w:line="360" w:lineRule="auto"/>
        <w:ind w:left="270" w:right="540"/>
        <w:jc w:val="center"/>
        <w:rPr>
          <w:rFonts w:ascii="Verdana" w:eastAsia="Angsana New" w:hAnsi="Verdana"/>
          <w:bCs/>
          <w:smallCaps/>
          <w:snapToGrid w:val="0"/>
          <w:sz w:val="56"/>
        </w:rPr>
      </w:pPr>
      <w:r w:rsidRPr="00A6513E">
        <w:rPr>
          <w:rFonts w:ascii="Verdana" w:eastAsia="Angsana New" w:hAnsi="Verdana"/>
          <w:bCs/>
          <w:smallCaps/>
          <w:noProof/>
          <w:sz w:val="56"/>
        </w:rPr>
        <w:drawing>
          <wp:anchor distT="0" distB="0" distL="114300" distR="114300" simplePos="0" relativeHeight="251659264" behindDoc="0" locked="0" layoutInCell="1" allowOverlap="1">
            <wp:simplePos x="0" y="0"/>
            <wp:positionH relativeFrom="column">
              <wp:posOffset>2461260</wp:posOffset>
            </wp:positionH>
            <wp:positionV relativeFrom="paragraph">
              <wp:posOffset>547370</wp:posOffset>
            </wp:positionV>
            <wp:extent cx="1123950" cy="1212215"/>
            <wp:effectExtent l="0" t="0" r="0" b="0"/>
            <wp:wrapNone/>
            <wp:docPr id="2" name="Picture 290"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logosmall"/>
                    <pic:cNvPicPr>
                      <a:picLocks noChangeAspect="1" noChangeArrowheads="1"/>
                    </pic:cNvPicPr>
                  </pic:nvPicPr>
                  <pic:blipFill>
                    <a:blip r:embed="rId6" cstate="print"/>
                    <a:srcRect/>
                    <a:stretch>
                      <a:fillRect/>
                    </a:stretch>
                  </pic:blipFill>
                  <pic:spPr bwMode="auto">
                    <a:xfrm>
                      <a:off x="0" y="0"/>
                      <a:ext cx="1123950" cy="1212215"/>
                    </a:xfrm>
                    <a:prstGeom prst="rect">
                      <a:avLst/>
                    </a:prstGeom>
                    <a:solidFill>
                      <a:srgbClr val="993300"/>
                    </a:solidFill>
                    <a:ln w="9525">
                      <a:noFill/>
                      <a:miter lim="800000"/>
                      <a:headEnd/>
                      <a:tailEnd/>
                    </a:ln>
                  </pic:spPr>
                </pic:pic>
              </a:graphicData>
            </a:graphic>
          </wp:anchor>
        </w:drawing>
      </w:r>
      <w:r>
        <w:rPr>
          <w:rFonts w:ascii="Verdana" w:eastAsia="Angsana New" w:hAnsi="Verdana"/>
          <w:bCs/>
          <w:smallCaps/>
          <w:snapToGrid w:val="0"/>
          <w:sz w:val="56"/>
        </w:rPr>
        <w:t>Software Project Management</w:t>
      </w:r>
    </w:p>
    <w:p w:rsidR="00ED062F" w:rsidRDefault="00ED062F" w:rsidP="00ED062F">
      <w:pPr>
        <w:widowControl w:val="0"/>
        <w:spacing w:line="360" w:lineRule="auto"/>
        <w:ind w:left="270" w:right="540"/>
        <w:jc w:val="center"/>
        <w:rPr>
          <w:rFonts w:ascii="Verdana" w:eastAsia="Angsana New" w:hAnsi="Verdana"/>
          <w:bCs/>
          <w:smallCaps/>
          <w:snapToGrid w:val="0"/>
          <w:sz w:val="52"/>
        </w:rPr>
      </w:pPr>
    </w:p>
    <w:p w:rsidR="00ED062F" w:rsidRDefault="00ED062F" w:rsidP="00ED062F">
      <w:pPr>
        <w:widowControl w:val="0"/>
        <w:spacing w:line="360" w:lineRule="auto"/>
        <w:ind w:left="270" w:right="540"/>
        <w:jc w:val="center"/>
        <w:rPr>
          <w:rFonts w:ascii="Verdana" w:eastAsia="Angsana New" w:hAnsi="Verdana"/>
          <w:b/>
          <w:snapToGrid w:val="0"/>
        </w:rPr>
      </w:pPr>
    </w:p>
    <w:p w:rsidR="00ED062F" w:rsidRPr="00A6513E" w:rsidRDefault="00ED062F" w:rsidP="00ED062F">
      <w:pPr>
        <w:widowControl w:val="0"/>
        <w:spacing w:line="360" w:lineRule="auto"/>
        <w:ind w:left="270" w:right="540"/>
        <w:jc w:val="center"/>
        <w:rPr>
          <w:rFonts w:ascii="Verdana" w:eastAsia="Angsana New" w:hAnsi="Verdana"/>
          <w:bCs/>
          <w:smallCaps/>
          <w:snapToGrid w:val="0"/>
          <w:sz w:val="44"/>
        </w:rPr>
      </w:pPr>
      <w:r w:rsidRPr="00A6513E">
        <w:rPr>
          <w:rFonts w:ascii="Verdana" w:eastAsia="Angsana New" w:hAnsi="Verdana"/>
          <w:bCs/>
          <w:smallCaps/>
          <w:snapToGrid w:val="0"/>
          <w:sz w:val="44"/>
        </w:rPr>
        <w:t>Assignmen</w:t>
      </w:r>
      <w:r>
        <w:rPr>
          <w:rFonts w:ascii="Verdana" w:eastAsia="Angsana New" w:hAnsi="Verdana"/>
          <w:bCs/>
          <w:smallCaps/>
          <w:snapToGrid w:val="0"/>
          <w:sz w:val="44"/>
        </w:rPr>
        <w:t>t</w:t>
      </w:r>
      <w:r w:rsidR="00146642">
        <w:rPr>
          <w:rFonts w:ascii="Verdana" w:eastAsia="Angsana New" w:hAnsi="Verdana"/>
          <w:bCs/>
          <w:smallCaps/>
          <w:snapToGrid w:val="0"/>
          <w:sz w:val="44"/>
        </w:rPr>
        <w:t xml:space="preserve"> 2</w:t>
      </w:r>
    </w:p>
    <w:p w:rsidR="00ED062F" w:rsidRPr="00A6513E" w:rsidRDefault="00ED062F" w:rsidP="00ED062F">
      <w:pPr>
        <w:widowControl w:val="0"/>
        <w:spacing w:line="360" w:lineRule="auto"/>
        <w:ind w:left="270" w:right="540"/>
        <w:jc w:val="center"/>
        <w:rPr>
          <w:rFonts w:ascii="Verdana" w:eastAsia="Angsana New" w:hAnsi="Verdana"/>
          <w:bCs/>
          <w:smallCaps/>
          <w:snapToGrid w:val="0"/>
          <w:sz w:val="56"/>
        </w:rPr>
      </w:pPr>
      <w:r w:rsidRPr="00745715">
        <w:rPr>
          <w:rFonts w:ascii="Verdana" w:eastAsia="Angsana New" w:hAnsi="Verdana"/>
          <w:b/>
          <w:snapToGrid w:val="0"/>
          <w:sz w:val="28"/>
        </w:rPr>
        <w:t>BS(SE)</w:t>
      </w:r>
      <w:r>
        <w:rPr>
          <w:rFonts w:ascii="Verdana" w:eastAsia="Angsana New" w:hAnsi="Verdana"/>
          <w:b/>
          <w:snapToGrid w:val="0"/>
          <w:sz w:val="28"/>
        </w:rPr>
        <w:t xml:space="preserve"> 2015</w:t>
      </w:r>
    </w:p>
    <w:p w:rsidR="00ED062F" w:rsidRDefault="00ED062F" w:rsidP="00ED062F">
      <w:pPr>
        <w:widowControl w:val="0"/>
        <w:spacing w:line="360" w:lineRule="auto"/>
        <w:ind w:right="540"/>
        <w:rPr>
          <w:rFonts w:eastAsia="Angsana New"/>
          <w:b/>
          <w:snapToGrid w:val="0"/>
          <w:sz w:val="24"/>
        </w:rPr>
      </w:pPr>
    </w:p>
    <w:p w:rsidR="00ED062F" w:rsidRDefault="00ED062F" w:rsidP="00ED062F">
      <w:pPr>
        <w:widowControl w:val="0"/>
        <w:spacing w:line="360" w:lineRule="auto"/>
        <w:ind w:left="270" w:right="540"/>
        <w:rPr>
          <w:rFonts w:ascii="Verdana" w:eastAsia="Angsana New" w:hAnsi="Verdana"/>
          <w:b/>
          <w:snapToGrid w:val="0"/>
          <w:sz w:val="24"/>
        </w:rPr>
      </w:pPr>
      <w:r>
        <w:rPr>
          <w:rFonts w:ascii="Verdana" w:eastAsia="Angsana New" w:hAnsi="Verdana"/>
          <w:b/>
          <w:snapToGrid w:val="0"/>
          <w:sz w:val="24"/>
        </w:rPr>
        <w:t xml:space="preserve">Submitted by: </w:t>
      </w:r>
    </w:p>
    <w:p w:rsidR="00ED062F" w:rsidRDefault="00952019" w:rsidP="00ED062F">
      <w:pPr>
        <w:widowControl w:val="0"/>
        <w:spacing w:line="360" w:lineRule="auto"/>
        <w:ind w:left="270" w:right="540"/>
        <w:rPr>
          <w:rFonts w:ascii="Verdana" w:eastAsia="Angsana New" w:hAnsi="Verdana"/>
          <w:b/>
          <w:snapToGrid w:val="0"/>
          <w:sz w:val="24"/>
        </w:rPr>
      </w:pPr>
      <w:r>
        <w:rPr>
          <w:rFonts w:ascii="Verdana" w:eastAsia="Angsana New" w:hAnsi="Verdana"/>
          <w:b/>
          <w:snapToGrid w:val="0"/>
          <w:sz w:val="24"/>
        </w:rPr>
        <w:t xml:space="preserve">Syeda Aimen Naeem </w:t>
      </w:r>
      <w:r>
        <w:rPr>
          <w:rFonts w:ascii="Verdana" w:eastAsia="Angsana New" w:hAnsi="Verdana"/>
          <w:b/>
          <w:snapToGrid w:val="0"/>
          <w:sz w:val="24"/>
        </w:rPr>
        <w:tab/>
      </w:r>
      <w:r>
        <w:rPr>
          <w:rFonts w:ascii="Verdana" w:eastAsia="Angsana New" w:hAnsi="Verdana"/>
          <w:b/>
          <w:snapToGrid w:val="0"/>
          <w:sz w:val="24"/>
        </w:rPr>
        <w:tab/>
      </w:r>
      <w:r>
        <w:rPr>
          <w:rFonts w:ascii="Verdana" w:eastAsia="Angsana New" w:hAnsi="Verdana"/>
          <w:b/>
          <w:snapToGrid w:val="0"/>
          <w:sz w:val="24"/>
        </w:rPr>
        <w:tab/>
        <w:t>2015/COMP/</w:t>
      </w:r>
      <w:proofErr w:type="gramStart"/>
      <w:r>
        <w:rPr>
          <w:rFonts w:ascii="Verdana" w:eastAsia="Angsana New" w:hAnsi="Verdana"/>
          <w:b/>
          <w:snapToGrid w:val="0"/>
          <w:sz w:val="24"/>
        </w:rPr>
        <w:t>BS(</w:t>
      </w:r>
      <w:proofErr w:type="gramEnd"/>
      <w:r>
        <w:rPr>
          <w:rFonts w:ascii="Verdana" w:eastAsia="Angsana New" w:hAnsi="Verdana"/>
          <w:b/>
          <w:snapToGrid w:val="0"/>
          <w:sz w:val="24"/>
        </w:rPr>
        <w:t>SE)/18690</w:t>
      </w:r>
      <w:r w:rsidR="00ED062F">
        <w:rPr>
          <w:rFonts w:ascii="Verdana" w:eastAsia="Angsana New" w:hAnsi="Verdana"/>
          <w:b/>
          <w:snapToGrid w:val="0"/>
          <w:sz w:val="24"/>
        </w:rPr>
        <w:t xml:space="preserve"> </w:t>
      </w:r>
    </w:p>
    <w:p w:rsidR="00ED062F" w:rsidRDefault="00ED062F" w:rsidP="00ED062F">
      <w:pPr>
        <w:ind w:left="270" w:right="540"/>
        <w:jc w:val="center"/>
        <w:rPr>
          <w:rFonts w:ascii="Verdana" w:eastAsia="Angsana New" w:hAnsi="Verdana"/>
          <w:b/>
          <w:snapToGrid w:val="0"/>
          <w:sz w:val="24"/>
        </w:rPr>
      </w:pPr>
    </w:p>
    <w:p w:rsidR="00ED062F" w:rsidRDefault="00ED062F" w:rsidP="00ED062F">
      <w:pPr>
        <w:ind w:left="270" w:right="540"/>
        <w:jc w:val="center"/>
        <w:rPr>
          <w:rFonts w:ascii="Verdana" w:eastAsia="Angsana New" w:hAnsi="Verdana"/>
          <w:b/>
          <w:snapToGrid w:val="0"/>
          <w:sz w:val="24"/>
        </w:rPr>
      </w:pPr>
    </w:p>
    <w:p w:rsidR="00ED062F" w:rsidRDefault="00ED062F" w:rsidP="00ED062F">
      <w:pPr>
        <w:ind w:left="270" w:right="540"/>
        <w:jc w:val="center"/>
        <w:rPr>
          <w:rFonts w:ascii="Verdana" w:eastAsia="Angsana New" w:hAnsi="Verdana"/>
          <w:b/>
          <w:snapToGrid w:val="0"/>
          <w:sz w:val="24"/>
        </w:rPr>
      </w:pPr>
    </w:p>
    <w:p w:rsidR="00ED062F" w:rsidRDefault="00ED062F" w:rsidP="00ED062F">
      <w:pPr>
        <w:ind w:left="270" w:right="540"/>
        <w:jc w:val="center"/>
        <w:rPr>
          <w:rFonts w:eastAsia="Angsana New"/>
          <w:b/>
          <w:snapToGrid w:val="0"/>
          <w:sz w:val="24"/>
        </w:rPr>
      </w:pPr>
    </w:p>
    <w:p w:rsidR="00ED062F" w:rsidRDefault="00ED062F" w:rsidP="00ED062F">
      <w:pPr>
        <w:ind w:left="270" w:right="540"/>
        <w:jc w:val="center"/>
        <w:rPr>
          <w:rFonts w:eastAsia="Angsana New"/>
          <w:b/>
          <w:snapToGrid w:val="0"/>
          <w:sz w:val="24"/>
        </w:rPr>
      </w:pPr>
    </w:p>
    <w:p w:rsidR="00ED062F" w:rsidRDefault="00ED062F" w:rsidP="00ED062F">
      <w:pPr>
        <w:ind w:right="540"/>
        <w:rPr>
          <w:rFonts w:eastAsia="Angsana New"/>
          <w:b/>
          <w:snapToGrid w:val="0"/>
          <w:sz w:val="24"/>
        </w:rPr>
      </w:pPr>
    </w:p>
    <w:p w:rsidR="00ED062F" w:rsidRDefault="00ED062F" w:rsidP="00ED062F">
      <w:pPr>
        <w:ind w:left="270" w:right="540"/>
        <w:jc w:val="center"/>
        <w:rPr>
          <w:rFonts w:eastAsia="Angsana New"/>
          <w:b/>
          <w:snapToGrid w:val="0"/>
          <w:sz w:val="24"/>
        </w:rPr>
      </w:pPr>
    </w:p>
    <w:p w:rsidR="00ED062F" w:rsidRDefault="00ED062F" w:rsidP="00ED062F">
      <w:pPr>
        <w:ind w:left="270" w:right="540"/>
        <w:jc w:val="center"/>
        <w:rPr>
          <w:rFonts w:eastAsia="Angsana New"/>
          <w:b/>
          <w:snapToGrid w:val="0"/>
          <w:sz w:val="24"/>
        </w:rPr>
      </w:pPr>
    </w:p>
    <w:p w:rsidR="00ED062F" w:rsidRDefault="000F0DE2" w:rsidP="00ED062F">
      <w:pPr>
        <w:ind w:left="270" w:right="540"/>
        <w:jc w:val="center"/>
        <w:rPr>
          <w:rFonts w:eastAsia="Angsana New"/>
          <w:b/>
          <w:snapToGrid w:val="0"/>
          <w:sz w:val="24"/>
        </w:rPr>
      </w:pPr>
      <w:r>
        <w:rPr>
          <w:rFonts w:eastAsia="Angsana New"/>
          <w:b/>
          <w:snapToGrid w:val="0"/>
          <w:sz w:val="24"/>
        </w:rPr>
        <w:t>30</w:t>
      </w:r>
      <w:r w:rsidR="00ED062F">
        <w:rPr>
          <w:rFonts w:eastAsia="Angsana New"/>
          <w:b/>
          <w:snapToGrid w:val="0"/>
          <w:sz w:val="24"/>
          <w:vertAlign w:val="superscript"/>
        </w:rPr>
        <w:t>th</w:t>
      </w:r>
      <w:r w:rsidR="00C07B83">
        <w:rPr>
          <w:rFonts w:eastAsia="Angsana New"/>
          <w:b/>
          <w:snapToGrid w:val="0"/>
          <w:sz w:val="24"/>
        </w:rPr>
        <w:t xml:space="preserve"> Jan 2018</w:t>
      </w:r>
    </w:p>
    <w:p w:rsidR="00ED062F" w:rsidRDefault="00ED062F" w:rsidP="00ED062F">
      <w:pPr>
        <w:ind w:left="270" w:right="540"/>
        <w:jc w:val="center"/>
        <w:rPr>
          <w:rFonts w:ascii="Verdana" w:hAnsi="Verdana"/>
          <w:b/>
          <w:bCs/>
          <w:smallCaps/>
          <w:sz w:val="24"/>
        </w:rPr>
      </w:pPr>
      <w:r>
        <w:rPr>
          <w:rFonts w:ascii="Verdana" w:hAnsi="Verdana"/>
          <w:b/>
          <w:bCs/>
          <w:smallCaps/>
          <w:sz w:val="24"/>
        </w:rPr>
        <w:t>Department of Computer Science and Information Technology</w:t>
      </w:r>
    </w:p>
    <w:p w:rsidR="00ED062F" w:rsidRPr="00F66369" w:rsidRDefault="00ED062F" w:rsidP="00ED062F">
      <w:pPr>
        <w:pStyle w:val="Heading5"/>
        <w:ind w:left="270" w:right="540"/>
        <w:jc w:val="center"/>
        <w:rPr>
          <w:b/>
          <w:bCs/>
          <w:smallCaps/>
          <w:color w:val="000000" w:themeColor="text1"/>
          <w:sz w:val="40"/>
        </w:rPr>
      </w:pPr>
      <w:r w:rsidRPr="00F66369">
        <w:rPr>
          <w:b/>
          <w:bCs/>
          <w:smallCaps/>
          <w:color w:val="000000" w:themeColor="text1"/>
          <w:sz w:val="40"/>
        </w:rPr>
        <w:t>Jinnah University for Women</w:t>
      </w:r>
    </w:p>
    <w:p w:rsidR="00ED062F" w:rsidRPr="00A6513E" w:rsidRDefault="00ED062F" w:rsidP="00ED062F">
      <w:pPr>
        <w:ind w:left="270" w:right="540"/>
        <w:jc w:val="center"/>
        <w:rPr>
          <w:smallCaps/>
        </w:rPr>
      </w:pPr>
      <w:r>
        <w:rPr>
          <w:smallCaps/>
        </w:rPr>
        <w:t>5-C Nazimabad, Karachi 74600</w:t>
      </w:r>
    </w:p>
    <w:p w:rsidR="0069082F" w:rsidRPr="0069082F" w:rsidRDefault="0069082F" w:rsidP="0069082F">
      <w:pPr>
        <w:jc w:val="center"/>
        <w:rPr>
          <w:b/>
          <w:sz w:val="36"/>
        </w:rPr>
      </w:pPr>
      <w:r>
        <w:rPr>
          <w:b/>
          <w:sz w:val="36"/>
        </w:rPr>
        <w:lastRenderedPageBreak/>
        <w:t xml:space="preserve">Assignment 2 </w:t>
      </w:r>
    </w:p>
    <w:p w:rsidR="0069082F" w:rsidRDefault="0069082F" w:rsidP="0069082F">
      <w:pPr>
        <w:spacing w:after="0" w:line="240" w:lineRule="auto"/>
        <w:outlineLvl w:val="2"/>
        <w:rPr>
          <w:rFonts w:ascii="Arial" w:eastAsia="Times New Roman" w:hAnsi="Arial" w:cs="Arial"/>
          <w:b/>
          <w:bCs/>
          <w:color w:val="000000"/>
          <w:sz w:val="21"/>
          <w:szCs w:val="21"/>
        </w:rPr>
      </w:pPr>
      <w:r>
        <w:rPr>
          <w:rFonts w:ascii="Arial" w:eastAsia="Times New Roman" w:hAnsi="Arial" w:cs="Arial"/>
          <w:b/>
          <w:bCs/>
          <w:color w:val="000000"/>
          <w:sz w:val="21"/>
          <w:szCs w:val="21"/>
        </w:rPr>
        <w:t>T</w:t>
      </w:r>
      <w:r w:rsidRPr="00BB25E2">
        <w:rPr>
          <w:rFonts w:ascii="Arial" w:eastAsia="Times New Roman" w:hAnsi="Arial" w:cs="Arial"/>
          <w:b/>
          <w:bCs/>
          <w:color w:val="000000"/>
          <w:sz w:val="21"/>
          <w:szCs w:val="21"/>
        </w:rPr>
        <w:t xml:space="preserve">his should ideally be done in groups of about four, but you can think about how you would go about this </w:t>
      </w:r>
      <w:r>
        <w:rPr>
          <w:rFonts w:ascii="Arial" w:eastAsia="Times New Roman" w:hAnsi="Arial" w:cs="Arial"/>
          <w:b/>
          <w:bCs/>
          <w:color w:val="000000"/>
          <w:sz w:val="21"/>
          <w:szCs w:val="21"/>
        </w:rPr>
        <w:t xml:space="preserve">exercise on your own if needs be. You are probably in a building that has more than one storey. From the point of view of this exercise, the bigger the building the better. </w:t>
      </w:r>
    </w:p>
    <w:p w:rsidR="0069082F" w:rsidRDefault="0069082F" w:rsidP="0069082F">
      <w:pPr>
        <w:spacing w:after="0" w:line="240" w:lineRule="auto"/>
        <w:outlineLvl w:val="2"/>
        <w:rPr>
          <w:rFonts w:ascii="Arial" w:eastAsia="Times New Roman" w:hAnsi="Arial" w:cs="Arial"/>
          <w:b/>
          <w:bCs/>
          <w:color w:val="000000"/>
          <w:sz w:val="21"/>
          <w:szCs w:val="21"/>
        </w:rPr>
      </w:pPr>
      <w:r>
        <w:rPr>
          <w:rFonts w:ascii="Arial" w:eastAsia="Times New Roman" w:hAnsi="Arial" w:cs="Arial"/>
          <w:b/>
          <w:bCs/>
          <w:color w:val="000000"/>
          <w:sz w:val="21"/>
          <w:szCs w:val="21"/>
        </w:rPr>
        <w:t>In a group of four, work out how you would obtain an accurate estimate of the height of the building (if you happen to be in a single storey building, you can estimate the floor area instead!). Plan how you would carry out any actions need to obtain your estimate. Spend 20 minutes on this you must remain in the same room for the planning phase. Once planning is complete, implement your plan timing how long it takes to produce final figure.</w:t>
      </w:r>
    </w:p>
    <w:p w:rsidR="0069082F" w:rsidRDefault="0069082F" w:rsidP="0069082F">
      <w:pPr>
        <w:spacing w:after="0" w:line="240" w:lineRule="auto"/>
        <w:outlineLvl w:val="2"/>
        <w:rPr>
          <w:rFonts w:ascii="Arial" w:eastAsia="Times New Roman" w:hAnsi="Arial" w:cs="Arial"/>
          <w:b/>
          <w:bCs/>
          <w:color w:val="000000"/>
          <w:sz w:val="21"/>
          <w:szCs w:val="21"/>
        </w:rPr>
      </w:pPr>
      <w:r>
        <w:rPr>
          <w:rFonts w:ascii="Arial" w:eastAsia="Times New Roman" w:hAnsi="Arial" w:cs="Arial"/>
          <w:b/>
          <w:bCs/>
          <w:color w:val="000000"/>
          <w:sz w:val="21"/>
          <w:szCs w:val="21"/>
        </w:rPr>
        <w:t>If there is more than one group carrying out this exercise, after completion of the task you can compare answer and also the approach you used when coming up with your answer.</w:t>
      </w:r>
    </w:p>
    <w:p w:rsidR="00952019" w:rsidRPr="001F240E" w:rsidRDefault="00952019" w:rsidP="00952019">
      <w:pPr>
        <w:pStyle w:val="NormalWeb"/>
        <w:spacing w:after="135" w:line="270" w:lineRule="atLeast"/>
        <w:rPr>
          <w:rFonts w:ascii="Arial" w:hAnsi="Arial" w:cs="Arial"/>
          <w:color w:val="000000"/>
          <w:sz w:val="18"/>
          <w:szCs w:val="18"/>
        </w:rPr>
      </w:pPr>
      <w:r>
        <w:rPr>
          <w:rFonts w:ascii="Arial" w:hAnsi="Arial" w:cs="Arial"/>
          <w:color w:val="000000"/>
          <w:sz w:val="18"/>
          <w:szCs w:val="18"/>
        </w:rPr>
        <w:t xml:space="preserve">In this case, I would prefer the technique to accurately estimate the height of the building which contain more than 6 to 7 floors more </w:t>
      </w:r>
      <w:proofErr w:type="spellStart"/>
      <w:r>
        <w:rPr>
          <w:rFonts w:ascii="Arial" w:hAnsi="Arial" w:cs="Arial"/>
          <w:color w:val="000000"/>
          <w:sz w:val="18"/>
          <w:szCs w:val="18"/>
        </w:rPr>
        <w:t>then</w:t>
      </w:r>
      <w:proofErr w:type="spellEnd"/>
      <w:r>
        <w:rPr>
          <w:rFonts w:ascii="Arial" w:hAnsi="Arial" w:cs="Arial"/>
          <w:color w:val="000000"/>
          <w:sz w:val="18"/>
          <w:szCs w:val="18"/>
        </w:rPr>
        <w:t xml:space="preserve"> the first method will be used to manipulate the shadow which the building is throwing on the ground. In spite of the fact that it is so confusing to deal in such a way</w:t>
      </w:r>
      <w:r w:rsidRPr="001F240E">
        <w:rPr>
          <w:rFonts w:ascii="Arial" w:hAnsi="Arial" w:cs="Arial"/>
          <w:color w:val="000000"/>
          <w:sz w:val="18"/>
          <w:szCs w:val="18"/>
        </w:rPr>
        <w:t>, yet what so ever for the precision broomstick can be put on the ground around the building where space is level and empty w</w:t>
      </w:r>
      <w:r>
        <w:rPr>
          <w:rFonts w:ascii="Arial" w:hAnsi="Arial" w:cs="Arial"/>
          <w:color w:val="000000"/>
          <w:sz w:val="18"/>
          <w:szCs w:val="18"/>
        </w:rPr>
        <w:t xml:space="preserve">ith no help. Presently </w:t>
      </w:r>
      <w:proofErr w:type="gramStart"/>
      <w:r>
        <w:rPr>
          <w:rFonts w:ascii="Arial" w:hAnsi="Arial" w:cs="Arial"/>
          <w:color w:val="000000"/>
          <w:sz w:val="18"/>
          <w:szCs w:val="18"/>
        </w:rPr>
        <w:t xml:space="preserve">wait </w:t>
      </w:r>
      <w:r w:rsidRPr="001F240E">
        <w:rPr>
          <w:rFonts w:ascii="Arial" w:hAnsi="Arial" w:cs="Arial"/>
          <w:color w:val="000000"/>
          <w:sz w:val="18"/>
          <w:szCs w:val="18"/>
        </w:rPr>
        <w:t xml:space="preserve"> for</w:t>
      </w:r>
      <w:proofErr w:type="gramEnd"/>
      <w:r w:rsidRPr="001F240E">
        <w:rPr>
          <w:rFonts w:ascii="Arial" w:hAnsi="Arial" w:cs="Arial"/>
          <w:color w:val="000000"/>
          <w:sz w:val="18"/>
          <w:szCs w:val="18"/>
        </w:rPr>
        <w:t xml:space="preserve"> the broomstick shad</w:t>
      </w:r>
      <w:r>
        <w:rPr>
          <w:rFonts w:ascii="Arial" w:hAnsi="Arial" w:cs="Arial"/>
          <w:color w:val="000000"/>
          <w:sz w:val="18"/>
          <w:szCs w:val="18"/>
        </w:rPr>
        <w:t xml:space="preserve">ow which will be equal </w:t>
      </w:r>
      <w:r w:rsidRPr="001F240E">
        <w:rPr>
          <w:rFonts w:ascii="Arial" w:hAnsi="Arial" w:cs="Arial"/>
          <w:color w:val="000000"/>
          <w:sz w:val="18"/>
          <w:szCs w:val="18"/>
        </w:rPr>
        <w:t xml:space="preserve"> to the length of broomstick with a s</w:t>
      </w:r>
      <w:r>
        <w:rPr>
          <w:rFonts w:ascii="Arial" w:hAnsi="Arial" w:cs="Arial"/>
          <w:color w:val="000000"/>
          <w:sz w:val="18"/>
          <w:szCs w:val="18"/>
        </w:rPr>
        <w:t xml:space="preserve">pecific end goal to get right </w:t>
      </w:r>
      <w:r w:rsidRPr="001F240E">
        <w:rPr>
          <w:rFonts w:ascii="Arial" w:hAnsi="Arial" w:cs="Arial"/>
          <w:color w:val="000000"/>
          <w:sz w:val="18"/>
          <w:szCs w:val="18"/>
        </w:rPr>
        <w:t xml:space="preserve">shadow for the building. This strategy won't be constantly conceivable because of space and time. </w:t>
      </w:r>
    </w:p>
    <w:p w:rsidR="0069082F" w:rsidRDefault="00952019" w:rsidP="00952019">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 xml:space="preserve">For the </w:t>
      </w:r>
      <w:proofErr w:type="gramStart"/>
      <w:r>
        <w:rPr>
          <w:rFonts w:ascii="Arial" w:hAnsi="Arial" w:cs="Arial"/>
          <w:color w:val="000000"/>
          <w:sz w:val="18"/>
          <w:szCs w:val="18"/>
        </w:rPr>
        <w:t xml:space="preserve">determination </w:t>
      </w:r>
      <w:r w:rsidR="001F240E" w:rsidRPr="001F240E">
        <w:rPr>
          <w:rFonts w:ascii="Arial" w:hAnsi="Arial" w:cs="Arial"/>
          <w:color w:val="000000"/>
          <w:sz w:val="18"/>
          <w:szCs w:val="18"/>
        </w:rPr>
        <w:t xml:space="preserve"> 2</w:t>
      </w:r>
      <w:proofErr w:type="gramEnd"/>
      <w:r w:rsidR="001F240E" w:rsidRPr="001F240E">
        <w:rPr>
          <w:rFonts w:ascii="Arial" w:hAnsi="Arial" w:cs="Arial"/>
          <w:color w:val="000000"/>
          <w:sz w:val="18"/>
          <w:szCs w:val="18"/>
        </w:rPr>
        <w:t xml:space="preserve"> to 3 individuals are required in group, </w:t>
      </w:r>
      <w:r>
        <w:rPr>
          <w:rFonts w:ascii="Arial" w:hAnsi="Arial" w:cs="Arial"/>
          <w:color w:val="000000"/>
          <w:sz w:val="18"/>
          <w:szCs w:val="18"/>
        </w:rPr>
        <w:t xml:space="preserve">and the </w:t>
      </w:r>
      <w:r w:rsidR="001F240E" w:rsidRPr="001F240E">
        <w:rPr>
          <w:rFonts w:ascii="Arial" w:hAnsi="Arial" w:cs="Arial"/>
          <w:color w:val="000000"/>
          <w:sz w:val="18"/>
          <w:szCs w:val="18"/>
        </w:rPr>
        <w:t>shadow throwing time</w:t>
      </w:r>
      <w:r w:rsidR="001F240E">
        <w:rPr>
          <w:rFonts w:ascii="Arial" w:hAnsi="Arial" w:cs="Arial"/>
          <w:color w:val="000000"/>
          <w:sz w:val="18"/>
          <w:szCs w:val="18"/>
        </w:rPr>
        <w:t>.</w:t>
      </w:r>
    </w:p>
    <w:tbl>
      <w:tblPr>
        <w:tblStyle w:val="TableGrid"/>
        <w:tblW w:w="0" w:type="auto"/>
        <w:tblLook w:val="04A0" w:firstRow="1" w:lastRow="0" w:firstColumn="1" w:lastColumn="0" w:noHBand="0" w:noVBand="1"/>
      </w:tblPr>
      <w:tblGrid>
        <w:gridCol w:w="4675"/>
        <w:gridCol w:w="4675"/>
      </w:tblGrid>
      <w:tr w:rsidR="0069082F" w:rsidTr="008B30CD">
        <w:tc>
          <w:tcPr>
            <w:tcW w:w="4675" w:type="dxa"/>
          </w:tcPr>
          <w:p w:rsidR="0069082F" w:rsidRPr="00E551D5" w:rsidRDefault="0069082F" w:rsidP="008B30CD">
            <w:pPr>
              <w:pStyle w:val="NormalWeb"/>
              <w:spacing w:before="0" w:beforeAutospacing="0" w:after="135" w:afterAutospacing="0" w:line="270" w:lineRule="atLeast"/>
              <w:rPr>
                <w:rFonts w:ascii="Arial" w:hAnsi="Arial" w:cs="Arial"/>
                <w:b/>
                <w:color w:val="000000"/>
                <w:sz w:val="18"/>
                <w:szCs w:val="18"/>
              </w:rPr>
            </w:pPr>
            <w:r w:rsidRPr="00E551D5">
              <w:rPr>
                <w:rFonts w:ascii="Arial" w:hAnsi="Arial" w:cs="Arial"/>
                <w:b/>
                <w:color w:val="000000"/>
                <w:sz w:val="18"/>
                <w:szCs w:val="18"/>
              </w:rPr>
              <w:t>Action</w:t>
            </w:r>
          </w:p>
        </w:tc>
        <w:tc>
          <w:tcPr>
            <w:tcW w:w="4675" w:type="dxa"/>
          </w:tcPr>
          <w:p w:rsidR="0069082F" w:rsidRPr="00E551D5" w:rsidRDefault="0069082F" w:rsidP="008B30CD">
            <w:pPr>
              <w:pStyle w:val="NormalWeb"/>
              <w:spacing w:before="0" w:beforeAutospacing="0" w:after="135" w:afterAutospacing="0" w:line="270" w:lineRule="atLeast"/>
              <w:rPr>
                <w:rFonts w:ascii="Arial" w:hAnsi="Arial" w:cs="Arial"/>
                <w:b/>
                <w:color w:val="000000"/>
                <w:sz w:val="18"/>
                <w:szCs w:val="18"/>
              </w:rPr>
            </w:pPr>
            <w:r w:rsidRPr="00E551D5">
              <w:rPr>
                <w:rFonts w:ascii="Arial" w:hAnsi="Arial" w:cs="Arial"/>
                <w:b/>
                <w:color w:val="000000"/>
                <w:sz w:val="18"/>
                <w:szCs w:val="18"/>
              </w:rPr>
              <w:t>Time</w:t>
            </w:r>
          </w:p>
        </w:tc>
      </w:tr>
      <w:tr w:rsidR="0069082F" w:rsidTr="008B30CD">
        <w:tc>
          <w:tcPr>
            <w:tcW w:w="4675" w:type="dxa"/>
          </w:tcPr>
          <w:p w:rsidR="0069082F" w:rsidRDefault="0069082F"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Planning</w:t>
            </w:r>
          </w:p>
        </w:tc>
        <w:tc>
          <w:tcPr>
            <w:tcW w:w="4675" w:type="dxa"/>
          </w:tcPr>
          <w:p w:rsidR="0069082F" w:rsidRDefault="00952019"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 xml:space="preserve">25 </w:t>
            </w:r>
            <w:proofErr w:type="spellStart"/>
            <w:r w:rsidR="0069082F">
              <w:rPr>
                <w:rFonts w:ascii="Arial" w:hAnsi="Arial" w:cs="Arial"/>
                <w:color w:val="000000"/>
                <w:sz w:val="18"/>
                <w:szCs w:val="18"/>
              </w:rPr>
              <w:t>mins</w:t>
            </w:r>
            <w:proofErr w:type="spellEnd"/>
          </w:p>
        </w:tc>
      </w:tr>
      <w:tr w:rsidR="0069082F" w:rsidTr="008B30CD">
        <w:tc>
          <w:tcPr>
            <w:tcW w:w="4675" w:type="dxa"/>
          </w:tcPr>
          <w:p w:rsidR="0069082F" w:rsidRDefault="0069082F"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 xml:space="preserve">Material Gathering </w:t>
            </w:r>
          </w:p>
        </w:tc>
        <w:tc>
          <w:tcPr>
            <w:tcW w:w="4675" w:type="dxa"/>
          </w:tcPr>
          <w:p w:rsidR="0069082F" w:rsidRDefault="00952019"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25</w:t>
            </w:r>
            <w:r w:rsidR="0069082F">
              <w:rPr>
                <w:rFonts w:ascii="Arial" w:hAnsi="Arial" w:cs="Arial"/>
                <w:color w:val="000000"/>
                <w:sz w:val="18"/>
                <w:szCs w:val="18"/>
              </w:rPr>
              <w:t xml:space="preserve"> </w:t>
            </w:r>
            <w:proofErr w:type="spellStart"/>
            <w:r w:rsidR="0069082F">
              <w:rPr>
                <w:rFonts w:ascii="Arial" w:hAnsi="Arial" w:cs="Arial"/>
                <w:color w:val="000000"/>
                <w:sz w:val="18"/>
                <w:szCs w:val="18"/>
              </w:rPr>
              <w:t>mins</w:t>
            </w:r>
            <w:proofErr w:type="spellEnd"/>
          </w:p>
        </w:tc>
      </w:tr>
      <w:tr w:rsidR="0069082F" w:rsidTr="008B30CD">
        <w:tc>
          <w:tcPr>
            <w:tcW w:w="4675" w:type="dxa"/>
          </w:tcPr>
          <w:p w:rsidR="0069082F" w:rsidRDefault="0069082F"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 xml:space="preserve">Sunlight </w:t>
            </w:r>
          </w:p>
        </w:tc>
        <w:tc>
          <w:tcPr>
            <w:tcW w:w="4675" w:type="dxa"/>
          </w:tcPr>
          <w:p w:rsidR="0069082F" w:rsidRDefault="00952019"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26</w:t>
            </w:r>
            <w:r w:rsidR="0069082F">
              <w:rPr>
                <w:rFonts w:ascii="Arial" w:hAnsi="Arial" w:cs="Arial"/>
                <w:color w:val="000000"/>
                <w:sz w:val="18"/>
                <w:szCs w:val="18"/>
              </w:rPr>
              <w:t xml:space="preserve"> </w:t>
            </w:r>
            <w:proofErr w:type="spellStart"/>
            <w:r w:rsidR="0069082F">
              <w:rPr>
                <w:rFonts w:ascii="Arial" w:hAnsi="Arial" w:cs="Arial"/>
                <w:color w:val="000000"/>
                <w:sz w:val="18"/>
                <w:szCs w:val="18"/>
              </w:rPr>
              <w:t>mins</w:t>
            </w:r>
            <w:proofErr w:type="spellEnd"/>
            <w:r w:rsidR="0069082F">
              <w:rPr>
                <w:rFonts w:ascii="Arial" w:hAnsi="Arial" w:cs="Arial"/>
                <w:color w:val="000000"/>
                <w:sz w:val="18"/>
                <w:szCs w:val="18"/>
              </w:rPr>
              <w:t xml:space="preserve"> </w:t>
            </w:r>
          </w:p>
        </w:tc>
      </w:tr>
      <w:tr w:rsidR="0069082F" w:rsidTr="008B30CD">
        <w:tc>
          <w:tcPr>
            <w:tcW w:w="4675" w:type="dxa"/>
          </w:tcPr>
          <w:p w:rsidR="0069082F" w:rsidRDefault="0069082F"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 xml:space="preserve">Measurement </w:t>
            </w:r>
          </w:p>
        </w:tc>
        <w:tc>
          <w:tcPr>
            <w:tcW w:w="4675" w:type="dxa"/>
          </w:tcPr>
          <w:p w:rsidR="0069082F" w:rsidRDefault="00952019"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10</w:t>
            </w:r>
            <w:r w:rsidR="0069082F">
              <w:rPr>
                <w:rFonts w:ascii="Arial" w:hAnsi="Arial" w:cs="Arial"/>
                <w:color w:val="000000"/>
                <w:sz w:val="18"/>
                <w:szCs w:val="18"/>
              </w:rPr>
              <w:t xml:space="preserve"> </w:t>
            </w:r>
            <w:proofErr w:type="spellStart"/>
            <w:r w:rsidR="0069082F">
              <w:rPr>
                <w:rFonts w:ascii="Arial" w:hAnsi="Arial" w:cs="Arial"/>
                <w:color w:val="000000"/>
                <w:sz w:val="18"/>
                <w:szCs w:val="18"/>
              </w:rPr>
              <w:t>mins</w:t>
            </w:r>
            <w:proofErr w:type="spellEnd"/>
          </w:p>
        </w:tc>
      </w:tr>
      <w:tr w:rsidR="0069082F" w:rsidTr="008B30CD">
        <w:tc>
          <w:tcPr>
            <w:tcW w:w="4675" w:type="dxa"/>
          </w:tcPr>
          <w:p w:rsidR="0069082F" w:rsidRDefault="0069082F"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 xml:space="preserve">Analyzing </w:t>
            </w:r>
          </w:p>
        </w:tc>
        <w:tc>
          <w:tcPr>
            <w:tcW w:w="4675" w:type="dxa"/>
          </w:tcPr>
          <w:p w:rsidR="0069082F" w:rsidRDefault="00952019"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10</w:t>
            </w:r>
            <w:r w:rsidR="0069082F">
              <w:rPr>
                <w:rFonts w:ascii="Arial" w:hAnsi="Arial" w:cs="Arial"/>
                <w:color w:val="000000"/>
                <w:sz w:val="18"/>
                <w:szCs w:val="18"/>
              </w:rPr>
              <w:t xml:space="preserve"> </w:t>
            </w:r>
            <w:proofErr w:type="spellStart"/>
            <w:r w:rsidR="0069082F">
              <w:rPr>
                <w:rFonts w:ascii="Arial" w:hAnsi="Arial" w:cs="Arial"/>
                <w:color w:val="000000"/>
                <w:sz w:val="18"/>
                <w:szCs w:val="18"/>
              </w:rPr>
              <w:t>mins</w:t>
            </w:r>
            <w:proofErr w:type="spellEnd"/>
          </w:p>
        </w:tc>
      </w:tr>
      <w:tr w:rsidR="0069082F" w:rsidTr="008B30CD">
        <w:tc>
          <w:tcPr>
            <w:tcW w:w="4675" w:type="dxa"/>
          </w:tcPr>
          <w:p w:rsidR="0069082F" w:rsidRDefault="0069082F"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Finalizing Results</w:t>
            </w:r>
          </w:p>
        </w:tc>
        <w:tc>
          <w:tcPr>
            <w:tcW w:w="4675" w:type="dxa"/>
          </w:tcPr>
          <w:p w:rsidR="0069082F" w:rsidRDefault="00952019" w:rsidP="008B30CD">
            <w:pPr>
              <w:pStyle w:val="NormalWeb"/>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15</w:t>
            </w:r>
            <w:r w:rsidR="00116034">
              <w:rPr>
                <w:rFonts w:ascii="Arial" w:hAnsi="Arial" w:cs="Arial"/>
                <w:color w:val="000000"/>
                <w:sz w:val="18"/>
                <w:szCs w:val="18"/>
              </w:rPr>
              <w:t xml:space="preserve"> </w:t>
            </w:r>
            <w:proofErr w:type="spellStart"/>
            <w:r w:rsidR="0069082F">
              <w:rPr>
                <w:rFonts w:ascii="Arial" w:hAnsi="Arial" w:cs="Arial"/>
                <w:color w:val="000000"/>
                <w:sz w:val="18"/>
                <w:szCs w:val="18"/>
              </w:rPr>
              <w:t>mins</w:t>
            </w:r>
            <w:proofErr w:type="spellEnd"/>
          </w:p>
        </w:tc>
      </w:tr>
    </w:tbl>
    <w:p w:rsidR="0069082F" w:rsidRPr="00B4295C" w:rsidRDefault="00C01C74" w:rsidP="0069082F">
      <w:pPr>
        <w:pStyle w:val="NormalWeb"/>
        <w:spacing w:before="0" w:beforeAutospacing="0" w:after="135" w:afterAutospacing="0" w:line="270" w:lineRule="atLeast"/>
        <w:rPr>
          <w:rFonts w:ascii="Arial" w:hAnsi="Arial" w:cs="Arial"/>
          <w:b/>
          <w:color w:val="000000"/>
          <w:sz w:val="18"/>
          <w:szCs w:val="18"/>
        </w:rPr>
      </w:pPr>
      <w:r>
        <w:rPr>
          <w:rFonts w:ascii="Arial" w:hAnsi="Arial" w:cs="Arial"/>
          <w:b/>
          <w:color w:val="000000"/>
          <w:sz w:val="18"/>
          <w:szCs w:val="18"/>
        </w:rPr>
        <w:t>Total time: 1 hour 51</w:t>
      </w:r>
      <w:bookmarkStart w:id="0" w:name="_GoBack"/>
      <w:bookmarkEnd w:id="0"/>
      <w:r w:rsidR="0069082F" w:rsidRPr="00B4295C">
        <w:rPr>
          <w:rFonts w:ascii="Arial" w:hAnsi="Arial" w:cs="Arial"/>
          <w:b/>
          <w:color w:val="000000"/>
          <w:sz w:val="18"/>
          <w:szCs w:val="18"/>
        </w:rPr>
        <w:t xml:space="preserve"> </w:t>
      </w:r>
      <w:proofErr w:type="spellStart"/>
      <w:r w:rsidR="0069082F" w:rsidRPr="00B4295C">
        <w:rPr>
          <w:rFonts w:ascii="Arial" w:hAnsi="Arial" w:cs="Arial"/>
          <w:b/>
          <w:color w:val="000000"/>
          <w:sz w:val="18"/>
          <w:szCs w:val="18"/>
        </w:rPr>
        <w:t>mins</w:t>
      </w:r>
      <w:proofErr w:type="spellEnd"/>
    </w:p>
    <w:p w:rsidR="00263EDD" w:rsidRDefault="00263EDD"/>
    <w:sectPr w:rsidR="00263EDD" w:rsidSect="0026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62F"/>
    <w:rsid w:val="00023A82"/>
    <w:rsid w:val="00051CC2"/>
    <w:rsid w:val="00082063"/>
    <w:rsid w:val="000D28D8"/>
    <w:rsid w:val="000F0DE2"/>
    <w:rsid w:val="00116034"/>
    <w:rsid w:val="00146642"/>
    <w:rsid w:val="001C0A61"/>
    <w:rsid w:val="001F240E"/>
    <w:rsid w:val="00224635"/>
    <w:rsid w:val="00236E56"/>
    <w:rsid w:val="00252AA3"/>
    <w:rsid w:val="00257381"/>
    <w:rsid w:val="00263EDD"/>
    <w:rsid w:val="003459BB"/>
    <w:rsid w:val="003F45DB"/>
    <w:rsid w:val="003F4E5C"/>
    <w:rsid w:val="004448CA"/>
    <w:rsid w:val="00485DA6"/>
    <w:rsid w:val="004B3F30"/>
    <w:rsid w:val="004B6638"/>
    <w:rsid w:val="004C1485"/>
    <w:rsid w:val="00530676"/>
    <w:rsid w:val="00547A81"/>
    <w:rsid w:val="00562778"/>
    <w:rsid w:val="00590573"/>
    <w:rsid w:val="005971B1"/>
    <w:rsid w:val="005C32D4"/>
    <w:rsid w:val="005E2163"/>
    <w:rsid w:val="006031B9"/>
    <w:rsid w:val="00651253"/>
    <w:rsid w:val="00666A4D"/>
    <w:rsid w:val="00685499"/>
    <w:rsid w:val="0069082F"/>
    <w:rsid w:val="006F11B6"/>
    <w:rsid w:val="00705484"/>
    <w:rsid w:val="007425DF"/>
    <w:rsid w:val="00786062"/>
    <w:rsid w:val="007C7EA3"/>
    <w:rsid w:val="00824187"/>
    <w:rsid w:val="00832F57"/>
    <w:rsid w:val="008C6539"/>
    <w:rsid w:val="008D270E"/>
    <w:rsid w:val="009253EE"/>
    <w:rsid w:val="00952019"/>
    <w:rsid w:val="00956DCB"/>
    <w:rsid w:val="00956E71"/>
    <w:rsid w:val="0096479C"/>
    <w:rsid w:val="009A6960"/>
    <w:rsid w:val="009D7562"/>
    <w:rsid w:val="009F5181"/>
    <w:rsid w:val="00A14D48"/>
    <w:rsid w:val="00A2426C"/>
    <w:rsid w:val="00A53BD2"/>
    <w:rsid w:val="00AC438B"/>
    <w:rsid w:val="00AD5D6F"/>
    <w:rsid w:val="00B225C6"/>
    <w:rsid w:val="00B730C7"/>
    <w:rsid w:val="00BA3C16"/>
    <w:rsid w:val="00BB2699"/>
    <w:rsid w:val="00BE77E9"/>
    <w:rsid w:val="00C01C74"/>
    <w:rsid w:val="00C074F7"/>
    <w:rsid w:val="00C07B83"/>
    <w:rsid w:val="00C4568A"/>
    <w:rsid w:val="00C51061"/>
    <w:rsid w:val="00C61D63"/>
    <w:rsid w:val="00C635ED"/>
    <w:rsid w:val="00CD6B60"/>
    <w:rsid w:val="00CE452F"/>
    <w:rsid w:val="00CF138E"/>
    <w:rsid w:val="00CF4971"/>
    <w:rsid w:val="00DC359E"/>
    <w:rsid w:val="00DE3BA5"/>
    <w:rsid w:val="00E31728"/>
    <w:rsid w:val="00E473A6"/>
    <w:rsid w:val="00ED062F"/>
    <w:rsid w:val="00F05732"/>
    <w:rsid w:val="00F17BC5"/>
    <w:rsid w:val="00F36257"/>
    <w:rsid w:val="00F567BF"/>
    <w:rsid w:val="00F80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ED06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D062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908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0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ED06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D062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908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0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31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353D17-1B05-4477-974F-57DA6C0A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Lenovo</cp:lastModifiedBy>
  <cp:revision>2</cp:revision>
  <dcterms:created xsi:type="dcterms:W3CDTF">2018-01-30T20:59:00Z</dcterms:created>
  <dcterms:modified xsi:type="dcterms:W3CDTF">2018-01-30T20:59:00Z</dcterms:modified>
</cp:coreProperties>
</file>