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E54EFA" wp14:paraId="175EEE7D" wp14:textId="27682E7F">
      <w:pPr>
        <w:pStyle w:val="Heading1"/>
        <w:spacing w:before="240" w:beforeAutospacing="off" w:after="240" w:afterAutospacing="off"/>
        <w:ind w:firstLine="0"/>
        <w:jc w:val="center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7BE54EFA" w:rsidR="57D246C7">
        <w:rPr>
          <w:rFonts w:ascii="Times New Roman" w:hAnsi="Times New Roman" w:eastAsia="Times New Roman" w:cs="Times New Roman"/>
          <w:noProof w:val="0"/>
          <w:color w:val="auto"/>
          <w:lang w:val="en-US"/>
        </w:rPr>
        <w:t>CS 665 Project 1 Proposal:</w:t>
      </w:r>
    </w:p>
    <w:p xmlns:wp14="http://schemas.microsoft.com/office/word/2010/wordml" w:rsidP="7BE54EFA" wp14:paraId="4268166B" wp14:textId="0CD23DD8">
      <w:pPr>
        <w:pStyle w:val="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</w:pPr>
      <w:r w:rsidRPr="7BE54EFA" w:rsidR="5063ED6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MetaLib</w:t>
      </w:r>
      <w:r w:rsidRPr="7BE54EFA" w:rsidR="57D246C7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: Community Library Management</w:t>
      </w:r>
    </w:p>
    <w:p xmlns:wp14="http://schemas.microsoft.com/office/word/2010/wordml" w:rsidP="7BE54EFA" wp14:paraId="56A2880F" wp14:textId="37A61F3D">
      <w:pPr>
        <w:pStyle w:val="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</w:pPr>
      <w:r w:rsidRPr="7BE54EFA" w:rsidR="57D246C7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System</w:t>
      </w:r>
    </w:p>
    <w:p xmlns:wp14="http://schemas.microsoft.com/office/word/2010/wordml" w:rsidP="7BE54EFA" wp14:paraId="2C137717" wp14:textId="6F8AE0FF">
      <w:pPr>
        <w:pStyle w:val="Subtitle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7BE54EFA" w:rsidR="67063798">
        <w:rPr>
          <w:rFonts w:ascii="Times New Roman" w:hAnsi="Times New Roman" w:eastAsia="Times New Roman" w:cs="Times New Roman"/>
          <w:noProof w:val="0"/>
          <w:color w:val="auto"/>
          <w:lang w:val="en-US"/>
        </w:rPr>
        <w:t>Aim</w:t>
      </w:r>
      <w:r w:rsidRPr="7BE54EFA" w:rsidR="67063798">
        <w:rPr>
          <w:rFonts w:ascii="Times New Roman" w:hAnsi="Times New Roman" w:eastAsia="Times New Roman" w:cs="Times New Roman"/>
          <w:noProof w:val="0"/>
          <w:color w:val="auto"/>
          <w:lang w:val="en-US"/>
        </w:rPr>
        <w:t>en Sadat</w:t>
      </w:r>
    </w:p>
    <w:p xmlns:wp14="http://schemas.microsoft.com/office/word/2010/wordml" w:rsidP="7BE54EFA" wp14:paraId="31BC21DF" wp14:textId="1C89E259">
      <w:pPr>
        <w:pStyle w:val="Sub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7BE54EFA" w:rsidR="57D246C7">
        <w:rPr>
          <w:rFonts w:ascii="Times New Roman" w:hAnsi="Times New Roman" w:eastAsia="Times New Roman" w:cs="Times New Roman"/>
          <w:noProof w:val="0"/>
          <w:color w:val="auto"/>
          <w:lang w:val="en-US"/>
        </w:rPr>
        <w:t>March 2</w:t>
      </w:r>
      <w:r w:rsidRPr="7BE54EFA" w:rsidR="3022662F">
        <w:rPr>
          <w:rFonts w:ascii="Times New Roman" w:hAnsi="Times New Roman" w:eastAsia="Times New Roman" w:cs="Times New Roman"/>
          <w:noProof w:val="0"/>
          <w:color w:val="auto"/>
          <w:lang w:val="en-US"/>
        </w:rPr>
        <w:t>8</w:t>
      </w:r>
      <w:r w:rsidRPr="7BE54EFA" w:rsidR="57D246C7">
        <w:rPr>
          <w:rFonts w:ascii="Times New Roman" w:hAnsi="Times New Roman" w:eastAsia="Times New Roman" w:cs="Times New Roman"/>
          <w:noProof w:val="0"/>
          <w:color w:val="auto"/>
          <w:lang w:val="en-US"/>
        </w:rPr>
        <w:t>, 202</w:t>
      </w:r>
      <w:r w:rsidRPr="7BE54EFA" w:rsidR="06AE43DD">
        <w:rPr>
          <w:rFonts w:ascii="Times New Roman" w:hAnsi="Times New Roman" w:eastAsia="Times New Roman" w:cs="Times New Roman"/>
          <w:noProof w:val="0"/>
          <w:color w:val="auto"/>
          <w:lang w:val="en-US"/>
        </w:rPr>
        <w:t>5</w:t>
      </w:r>
    </w:p>
    <w:p xmlns:wp14="http://schemas.microsoft.com/office/word/2010/wordml" w:rsidP="7BE54EFA" wp14:paraId="65AB7756" wp14:textId="021CF5AE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Introduction</w:t>
      </w:r>
    </w:p>
    <w:p xmlns:wp14="http://schemas.microsoft.com/office/word/2010/wordml" w:rsidP="7BE54EFA" wp14:paraId="783FEE3B" wp14:textId="10C1007B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today’s digital age, libraries continue to be essential hubs for information, learning, and community engagement. To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optimize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library operations and enhance user experience, a modern Library Management System is crucial. This proposal outlines the development of a database-driven application, "</w:t>
      </w:r>
      <w:r w:rsidRPr="7BE54EFA" w:rsidR="50404A2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MetaLib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," designed to streamline library processes, efficiently manage resources, and foster seamless interaction between library staff and patrons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BE54EFA" wp14:paraId="5C6EB92F" wp14:textId="40225D88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The Business/Story of Our Database</w:t>
      </w:r>
    </w:p>
    <w:p xmlns:wp14="http://schemas.microsoft.com/office/word/2010/wordml" w:rsidP="7BE54EFA" wp14:paraId="4C4CAEE0" wp14:textId="6DCB12DD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50404A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MetaLib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aims to transform a traditional library into a dynamic and accessible center for knowledge and community interaction. The database will be the core of this system, supporting vital functions such as:</w:t>
      </w:r>
    </w:p>
    <w:p xmlns:wp14="http://schemas.microsoft.com/office/word/2010/wordml" w:rsidP="7BE54EFA" wp14:paraId="01E966FE" wp14:textId="4F8C642D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 registration and management</w:t>
      </w:r>
    </w:p>
    <w:p xmlns:wp14="http://schemas.microsoft.com/office/word/2010/wordml" w:rsidP="7BE54EFA" wp14:paraId="591CCF28" wp14:textId="5A258A0C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 cataloging and inventory control</w:t>
      </w:r>
    </w:p>
    <w:p xmlns:wp14="http://schemas.microsoft.com/office/word/2010/wordml" w:rsidP="7BE54EFA" wp14:paraId="494579A7" wp14:textId="0B7944C2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Circulation management (borrowing and returns)</w:t>
      </w:r>
    </w:p>
    <w:p xmlns:wp14="http://schemas.microsoft.com/office/word/2010/wordml" w:rsidP="7BE54EFA" wp14:paraId="24B6E01D" wp14:textId="084B8585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Event scheduling and promotion</w:t>
      </w:r>
    </w:p>
    <w:p xmlns:wp14="http://schemas.microsoft.com/office/word/2010/wordml" w:rsidP="7BE54EFA" wp14:paraId="19BE2728" wp14:textId="43EE3540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Fine management and reporting</w:t>
      </w:r>
    </w:p>
    <w:p xmlns:wp14="http://schemas.microsoft.com/office/word/2010/wordml" w:rsidP="7BE54EFA" wp14:paraId="08B6CB6D" wp14:textId="56B75FA2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system will provide librarians with the tools to efficiently manage resources, track book availability, generate circulation reports, and automate tasks. Patrons will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benefit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a user-friendly interface to search for books, reserve titles, manage their accounts, and stay informed about library events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BE54EFA" wp14:paraId="412C248A" wp14:textId="7F020100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Database Software Choice</w:t>
      </w:r>
    </w:p>
    <w:p xmlns:wp14="http://schemas.microsoft.com/office/word/2010/wordml" w:rsidP="7BE54EFA" wp14:paraId="7A84AEF3" wp14:textId="71B6C5D5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this project, </w:t>
      </w:r>
      <w:r w:rsidRPr="7BE54EFA" w:rsidR="689EB7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have chosen </w:t>
      </w: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SQLite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our relational database management system. SQLite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offers  advantages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E54EFA" w:rsidR="584A37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like portability, </w:t>
      </w:r>
      <w:r w:rsidRPr="7BE54EFA" w:rsidR="1DFA7A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compatibility</w:t>
      </w:r>
      <w:r w:rsidRPr="7BE54EFA" w:rsidR="584A37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simplicity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 make it well-suited for this application</w:t>
      </w:r>
      <w:r w:rsidRPr="7BE54EFA" w:rsidR="1C1BB2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BE54EFA" wp14:paraId="4D949E50" wp14:textId="053473E7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Database Tentative Schema</w:t>
      </w:r>
    </w:p>
    <w:p xmlns:wp14="http://schemas.microsoft.com/office/word/2010/wordml" w:rsidP="7BE54EFA" wp14:paraId="69440AA8" wp14:textId="41143F6B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database will be structured using a relational model, with tables designed in Third Normal Form (3NF) to minimize data redundancy and ensure data integrity. The following tables are proposed:   </w:t>
      </w:r>
    </w:p>
    <w:p xmlns:wp14="http://schemas.microsoft.com/office/word/2010/wordml" w:rsidP="7BE54EFA" wp14:paraId="54A9596F" wp14:textId="63781A99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Users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UserID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FirstName, LastName, Email, Password, Address, Phone,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RegistrationDate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UserType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7BE54EFA" wp14:paraId="41916D94" wp14:textId="72D066CD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Books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BookID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Title, Author, ISBN,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PublicationYear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Genre, Publisher, Edition,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NumberOfCopies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7BE54EFA" wp14:paraId="22031118" wp14:textId="524BA01B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Book_Status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BookID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Status, Location)</w:t>
      </w:r>
    </w:p>
    <w:p xmlns:wp14="http://schemas.microsoft.com/office/word/2010/wordml" w:rsidP="7BE54EFA" wp14:paraId="64FB9870" wp14:textId="08D5B0C1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Borrowing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BorrowID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UserID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BookID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BorrowDate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DueDate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ReturnDate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7BE54EFA" wp14:paraId="26927C31" wp14:textId="76EE66C9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Fines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FineID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UserID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BorrowID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FineAmount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FineDate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PaymentDate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7BE54EFA" wp14:paraId="071CD52A" wp14:textId="5A978DE6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Events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EventID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EventName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EventDate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EventTime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Location, Description)</w:t>
      </w:r>
    </w:p>
    <w:p xmlns:wp14="http://schemas.microsoft.com/office/word/2010/wordml" w:rsidP="7BE54EFA" wp14:paraId="6A8A4A8E" wp14:textId="58F7A748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Relationships between tables will be defined using primary and foreign keys. For example, the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Borrowing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table will use foreign keys to link to the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Books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tables. Triggers and stored procedures will be implemented to automate processes such as updating book availability and calculating fines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BE54EFA" wp14:paraId="31050CE7" wp14:textId="0A7025DD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Programming Tools Choice</w:t>
      </w:r>
    </w:p>
    <w:p xmlns:wp14="http://schemas.microsoft.com/office/word/2010/wordml" w:rsidP="7BE54EFA" wp14:paraId="1026D995" wp14:textId="75FB0DFF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following programming tools have been selected for this project:</w:t>
      </w:r>
    </w:p>
    <w:p xmlns:wp14="http://schemas.microsoft.com/office/word/2010/wordml" w:rsidP="7BE54EFA" wp14:paraId="4CD3DEE2" wp14:textId="42158FB0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Language: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Python</w:t>
      </w:r>
    </w:p>
    <w:p xmlns:wp14="http://schemas.microsoft.com/office/word/2010/wordml" w:rsidP="7BE54EFA" wp14:paraId="4C153DC8" wp14:textId="26769DE0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Framework: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BE54EFA" wp14:paraId="1BE0CEAD" wp14:textId="6EEA4B82">
      <w:pPr>
        <w:pStyle w:val="ListParagraph"/>
        <w:numPr>
          <w:ilvl w:val="0"/>
          <w:numId w:val="6"/>
        </w:numPr>
        <w:spacing w:before="0" w:beforeAutospacing="off" w:after="0" w:afterAutospacing="off" w:line="480" w:lineRule="auto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32FAF4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Backend: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Flask</w:t>
      </w:r>
    </w:p>
    <w:p xmlns:wp14="http://schemas.microsoft.com/office/word/2010/wordml" w:rsidP="7BE54EFA" wp14:paraId="0D8C0EE0" wp14:textId="22EC03C9">
      <w:pPr>
        <w:pStyle w:val="ListParagraph"/>
        <w:numPr>
          <w:ilvl w:val="0"/>
          <w:numId w:val="6"/>
        </w:numPr>
        <w:spacing w:before="0" w:beforeAutospacing="off" w:after="0" w:afterAutospacing="off" w:line="480" w:lineRule="auto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C5D9D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Frontend: </w:t>
      </w:r>
      <w:r w:rsidRPr="7BE54EFA" w:rsidR="535CB1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HTML/CSS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BE54EFA" wp14:paraId="0E486DE2" wp14:textId="54081E4D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Database ORM: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E54EFA" w:rsidR="60B635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 Alchemy</w:t>
      </w:r>
    </w:p>
    <w:p xmlns:wp14="http://schemas.microsoft.com/office/word/2010/wordml" w:rsidP="7BE54EFA" wp14:paraId="6DB3B0FC" wp14:textId="451253F3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BE54EFA" wp14:paraId="614657BA" wp14:textId="1E477290">
      <w:pPr>
        <w:pStyle w:val="Normal"/>
        <w:spacing w:before="0" w:beforeAutospacing="off" w:after="0" w:afterAutospacing="off" w:line="480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BE54EFA" w:rsidR="22AD016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Conclusion</w:t>
      </w:r>
    </w:p>
    <w:p xmlns:wp14="http://schemas.microsoft.com/office/word/2010/wordml" w:rsidP="7BE54EFA" wp14:paraId="7D21002F" wp14:textId="363E8396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E54EFA" w:rsidR="50404A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MetaLib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provide a comprehensive solution for modernizing library operations, enhancing user engagement, and promoting access to information. By 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utilizing</w:t>
      </w:r>
      <w:r w:rsidRPr="7BE54EFA" w:rsidR="22AD0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SQLite, Python, and other modern technologies, this project will not only fulfill the requirements of the course but also offer a valuable tool for libraries to thrive in the digital age.</w:t>
      </w:r>
    </w:p>
    <w:p xmlns:wp14="http://schemas.microsoft.com/office/word/2010/wordml" w:rsidP="7BE54EFA" wp14:paraId="2C078E63" wp14:textId="724B5E8B">
      <w:pPr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goNJOfWsFaO/Q" int2:id="hOoF64B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2891cb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nsid w:val="2149a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7e7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f4fd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cf0b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cc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CEDFC"/>
    <w:rsid w:val="00B3E1C1"/>
    <w:rsid w:val="06AE43DD"/>
    <w:rsid w:val="08281311"/>
    <w:rsid w:val="0D676A08"/>
    <w:rsid w:val="15F9A007"/>
    <w:rsid w:val="16DA5974"/>
    <w:rsid w:val="191D3109"/>
    <w:rsid w:val="1C0403EE"/>
    <w:rsid w:val="1C1BB278"/>
    <w:rsid w:val="1CF2299D"/>
    <w:rsid w:val="1DFA7A6B"/>
    <w:rsid w:val="1FC67761"/>
    <w:rsid w:val="22AD016B"/>
    <w:rsid w:val="23134784"/>
    <w:rsid w:val="236A640E"/>
    <w:rsid w:val="2574CEA4"/>
    <w:rsid w:val="2C5D9D37"/>
    <w:rsid w:val="2D992E07"/>
    <w:rsid w:val="3022662F"/>
    <w:rsid w:val="32F0C8D2"/>
    <w:rsid w:val="32FAF427"/>
    <w:rsid w:val="331F6882"/>
    <w:rsid w:val="3357BEAF"/>
    <w:rsid w:val="392EF09F"/>
    <w:rsid w:val="3AF2A8CA"/>
    <w:rsid w:val="3E1A882B"/>
    <w:rsid w:val="3EC32949"/>
    <w:rsid w:val="425E1AF5"/>
    <w:rsid w:val="4EECEDFC"/>
    <w:rsid w:val="50404A2B"/>
    <w:rsid w:val="5063ED68"/>
    <w:rsid w:val="535CB17E"/>
    <w:rsid w:val="57D246C7"/>
    <w:rsid w:val="584A37E6"/>
    <w:rsid w:val="58AF428F"/>
    <w:rsid w:val="59ECA532"/>
    <w:rsid w:val="5B34B6F1"/>
    <w:rsid w:val="60B63565"/>
    <w:rsid w:val="67063798"/>
    <w:rsid w:val="689EB755"/>
    <w:rsid w:val="7BE5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6B89"/>
  <w15:chartTrackingRefBased/>
  <w15:docId w15:val="{1E84D25C-1068-469F-BD11-5BE7EA9A4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BE54EF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86e5be691224aa4" /><Relationship Type="http://schemas.openxmlformats.org/officeDocument/2006/relationships/numbering" Target="numbering.xml" Id="Rb6f29d5023344b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2025-03-28T16:04:57.8142781Z</dcterms:created>
  <dcterms:modified xsi:type="dcterms:W3CDTF">2025-03-28T16:40:39.9234784Z</dcterms:modified>
  <dc:creator>Sadat, Aimen</dc:creator>
  <lastModifiedBy>Sadat, Aimen</lastModifiedBy>
</coreProperties>
</file>