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ascii="仿宋_GB2312" w:hAnsi="仿宋_GB2312" w:eastAsia="仿宋_GB2312" w:cs="仿宋_GB2312"/>
          <w:sz w:val="28"/>
          <w:szCs w:val="28"/>
        </w:rPr>
      </w:pPr>
    </w:p>
    <w:p>
      <w:pPr>
        <w:pStyle w:val="6"/>
        <w:adjustRightInd w:val="0"/>
        <w:snapToGrid w:val="0"/>
        <w:spacing w:line="600" w:lineRule="exact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附件4</w:t>
      </w:r>
    </w:p>
    <w:p>
      <w:pPr>
        <w:pStyle w:val="6"/>
        <w:adjustRightInd w:val="0"/>
        <w:snapToGrid w:val="0"/>
        <w:spacing w:line="600" w:lineRule="exact"/>
        <w:rPr>
          <w:rFonts w:ascii="黑体" w:hAnsi="宋体" w:eastAsia="黑体" w:cs="宋体"/>
          <w:kern w:val="0"/>
          <w:sz w:val="32"/>
          <w:szCs w:val="32"/>
        </w:rPr>
      </w:pPr>
    </w:p>
    <w:p>
      <w:pPr>
        <w:pStyle w:val="3"/>
        <w:spacing w:line="560" w:lineRule="exact"/>
        <w:rPr>
          <w:rFonts w:ascii="Calibri" w:hAnsi="Calibri" w:eastAsia="方正小标宋简体"/>
          <w:bCs w:val="0"/>
          <w:szCs w:val="44"/>
        </w:rPr>
      </w:pPr>
      <w:r>
        <w:rPr>
          <w:rFonts w:hint="eastAsia" w:ascii="Calibri" w:hAnsi="Calibri" w:eastAsia="方正小标宋简体"/>
          <w:bCs w:val="0"/>
          <w:szCs w:val="44"/>
        </w:rPr>
        <w:t>参赛项目公开展示信息表</w:t>
      </w:r>
    </w:p>
    <w:p>
      <w:pPr>
        <w:spacing w:line="560" w:lineRule="exact"/>
        <w:ind w:firstLine="640"/>
        <w:rPr>
          <w:rFonts w:ascii="方正仿宋_GBK" w:hAnsi="方正仿宋_GBK" w:eastAsia="方正仿宋_GBK" w:cs="方正仿宋_GBK"/>
        </w:rPr>
      </w:pPr>
    </w:p>
    <w:tbl>
      <w:tblPr>
        <w:tblStyle w:val="4"/>
        <w:tblW w:w="94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7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tabs>
                <w:tab w:val="left" w:pos="2130"/>
              </w:tabs>
              <w:adjustRightInd w:val="0"/>
              <w:snapToGrid w:val="0"/>
              <w:spacing w:line="600" w:lineRule="exact"/>
              <w:jc w:val="left"/>
              <w:rPr>
                <w:rFonts w:hint="eastAsia" w:ascii="黑体" w:hAnsi="黑体" w:eastAsia="黑体" w:cs="黑体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  <w:lang w:eastAsia="zh-CN"/>
              </w:rPr>
              <w:tab/>
            </w:r>
            <w:r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  <w:t>鄂西北传统用具活动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参赛学校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hint="default" w:ascii="黑体" w:hAnsi="黑体" w:eastAsia="黑体" w:cs="黑体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  <w:lang w:val="en-US" w:eastAsia="zh-CN"/>
              </w:rPr>
              <w:t>湖北汽车工业学院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项目类型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left"/>
              <w:rPr>
                <w:rFonts w:ascii="仿宋_GB2312" w:hAnsi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cs="仿宋_GB2312"/>
                <w:sz w:val="32"/>
                <w:szCs w:val="32"/>
              </w:rPr>
              <w:t xml:space="preserve">I. 普通高校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4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项目分组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500" w:lineRule="exact"/>
              <w:jc w:val="left"/>
              <w:rPr>
                <w:rFonts w:ascii="仿宋_GB2312" w:hAnsi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cs="仿宋_GB2312"/>
                <w:sz w:val="32"/>
                <w:szCs w:val="32"/>
              </w:rPr>
              <w:t>E. 文化创意和区域合作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我们的项目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both"/>
              <w:rPr>
                <w:rFonts w:hint="default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32"/>
                <w:szCs w:val="32"/>
                <w:lang w:val="en-US" w:eastAsia="zh-CN"/>
              </w:rPr>
              <w:t>基于设会普遍遗忘传统文化的现象，让更多的人了解到我们祖先的智慧，让传统文化不被磨灭。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我们的团队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</w:pPr>
            <w:bookmarkStart w:id="0" w:name="_GoBack"/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drawing>
                <wp:inline distT="0" distB="0" distL="114300" distR="114300">
                  <wp:extent cx="4366260" cy="2907665"/>
                  <wp:effectExtent l="0" t="0" r="15240" b="6985"/>
                  <wp:docPr id="2" name="图片 2" descr="15d5f7ce1af57f8ece4298f86739a5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d5f7ce1af57f8ece4298f86739a5f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drawing>
                <wp:inline distT="0" distB="0" distL="114300" distR="114300">
                  <wp:extent cx="4366260" cy="2907665"/>
                  <wp:effectExtent l="0" t="0" r="15240" b="6985"/>
                  <wp:docPr id="3" name="图片 3" descr="50fef8d618e105833b524fd3d80299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0fef8d618e105833b524fd3d802990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我们的口号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hint="default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sz w:val="32"/>
                <w:szCs w:val="32"/>
                <w:lang w:val="en-US" w:eastAsia="zh-CN"/>
              </w:rPr>
              <w:t>寻传统，觅国粹。忆习俗，传精神。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exact"/>
          <w:jc w:val="center"/>
        </w:trPr>
        <w:tc>
          <w:tcPr>
            <w:tcW w:w="2097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黑体" w:hAnsi="黑体" w:eastAsia="黑体" w:cs="黑体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kern w:val="0"/>
                <w:sz w:val="32"/>
                <w:szCs w:val="32"/>
              </w:rPr>
              <w:t>我们的实践日志（选填）</w:t>
            </w:r>
          </w:p>
        </w:tc>
        <w:tc>
          <w:tcPr>
            <w:tcW w:w="7344" w:type="dxa"/>
            <w:vAlign w:val="center"/>
          </w:tcPr>
          <w:p>
            <w:pPr>
              <w:pStyle w:val="6"/>
              <w:adjustRightInd w:val="0"/>
              <w:snapToGrid w:val="0"/>
              <w:spacing w:line="600" w:lineRule="exact"/>
              <w:jc w:val="center"/>
              <w:rPr>
                <w:rFonts w:ascii="仿宋_GB2312" w:hAnsi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cs="仿宋_GB2312"/>
                <w:sz w:val="32"/>
                <w:szCs w:val="32"/>
              </w:rPr>
              <w:t>flv视频格式，时长不超过2分钟，文件大小不超过300MB</w:t>
            </w:r>
          </w:p>
        </w:tc>
      </w:tr>
    </w:tbl>
    <w:p>
      <w:pPr>
        <w:adjustRightInd w:val="0"/>
        <w:snapToGrid w:val="0"/>
        <w:spacing w:line="440" w:lineRule="exact"/>
        <w:rPr>
          <w:rFonts w:ascii="仿宋_GB2312" w:hAnsi="仿宋_GB2312" w:eastAsia="仿宋_GB2312" w:cs="仿宋_GB2312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NumType w:fmt="numberInDash"/>
          <w:cols w:space="0" w:num="1"/>
          <w:docGrid w:type="lines" w:linePitch="318" w:charSpace="0"/>
        </w:sectPr>
      </w:pPr>
      <w:r>
        <w:rPr>
          <w:rFonts w:hint="eastAsia" w:ascii="仿宋_GB2312" w:hAnsi="仿宋_GB2312" w:eastAsia="仿宋_GB2312" w:cs="仿宋_GB2312"/>
          <w:sz w:val="32"/>
          <w:szCs w:val="32"/>
        </w:rPr>
        <w:t>说明：用于参赛项目的展示宣传，全部信息均对</w:t>
      </w:r>
      <w:r>
        <w:rPr>
          <w:rFonts w:hint="eastAsia" w:ascii="仿宋_GB2312" w:hAnsi="仿宋_GB2312" w:cs="仿宋_GB2312"/>
          <w:sz w:val="32"/>
          <w:szCs w:val="32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外公布。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15D8"/>
    <w:rsid w:val="4AC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jc w:val="center"/>
      <w:outlineLvl w:val="0"/>
    </w:pPr>
    <w:rPr>
      <w:rFonts w:ascii="方正大标宋简体" w:hAnsi="方正大标宋简体" w:eastAsia="方正大标宋简体"/>
      <w:bCs/>
      <w:sz w:val="44"/>
      <w:szCs w:val="32"/>
    </w:rPr>
  </w:style>
  <w:style w:type="paragraph" w:customStyle="1" w:styleId="6">
    <w:name w:val="_Style 4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2020-07-19T15:52:00Z</dcterms:created>
  <dc:creator>DELL</dc:creator>
  <cp:lastModifiedBy>DELL</cp:lastModifiedBy>
  <dcterms:modified xsi:type="dcterms:W3CDTF">2020-07-19T16:07:13Z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