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  <w:t>太平镇文化志愿者报名表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                                     年   月   日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姓    名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性    别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民    族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出生年月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籍    贯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现居住地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学    历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专    业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政治面貌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手</w:t>
            </w: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机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微信号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电子邮箱</w:t>
            </w:r>
          </w:p>
        </w:tc>
        <w:tc>
          <w:tcPr>
            <w:tcW w:w="21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工作单位</w:t>
            </w:r>
          </w:p>
        </w:tc>
        <w:tc>
          <w:tcPr>
            <w:tcW w:w="639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联系地址</w:t>
            </w:r>
          </w:p>
        </w:tc>
        <w:tc>
          <w:tcPr>
            <w:tcW w:w="639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志愿服务方向</w:t>
            </w:r>
          </w:p>
        </w:tc>
        <w:tc>
          <w:tcPr>
            <w:tcW w:w="639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10"/>
                <w:szCs w:val="10"/>
              </w:rPr>
            </w:pPr>
          </w:p>
          <w:p>
            <w:pPr>
              <w:snapToGrid w:val="0"/>
              <w:jc w:val="both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书法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绘画           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音乐</w:t>
            </w:r>
          </w:p>
          <w:p>
            <w:pPr>
              <w:snapToGrid w:val="0"/>
              <w:jc w:val="both"/>
              <w:rPr>
                <w:rFonts w:hint="default" w:ascii="微软雅黑" w:hAnsi="微软雅黑" w:eastAsia="微软雅黑" w:cs="微软雅黑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舞蹈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职业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技能培训   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其他文化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有何特长</w:t>
            </w:r>
          </w:p>
        </w:tc>
        <w:tc>
          <w:tcPr>
            <w:tcW w:w="639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10"/>
                <w:szCs w:val="10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1" w:hRule="atLeast"/>
        </w:trPr>
        <w:tc>
          <w:tcPr>
            <w:tcW w:w="2129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备</w:t>
            </w: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eastAsia="zh-CN"/>
              </w:rPr>
              <w:t>注</w:t>
            </w:r>
          </w:p>
        </w:tc>
        <w:tc>
          <w:tcPr>
            <w:tcW w:w="6393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28"/>
                <w:szCs w:val="28"/>
              </w:rPr>
            </w:pPr>
          </w:p>
        </w:tc>
      </w:tr>
    </w:tbl>
    <w:p>
      <w:pPr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73E30"/>
    <w:rsid w:val="76B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2020-09-17T07:06:00Z</dcterms:created>
  <dc:creator>Administrator</dc:creator>
  <cp:lastModifiedBy>傲寒骑斑马</cp:lastModifiedBy>
  <dcterms:modified xsi:type="dcterms:W3CDTF">2020-09-17T07:35:38Z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