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image/png" PartName="/word/media/document_image_rId12.png"/>
  <Override ContentType="image/png" PartName="/word/media/document_image_rId15.png"/>
  <Override ContentType="image/png" PartName="/word/media/document_image_rId16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before="0" w:after="0" w:line="240" w:lineRule="auto"/>
        <w:ind/>
        <w:jc w:val="both"/>
        <w:rPr>
          <w:rFonts w:ascii="微软雅黑" w:hAnsi="微软雅黑" w:eastAsia="微软雅黑"/>
          <w:color w:val="000000"/>
          <w:sz w:val="32"/>
          <w:szCs w:val="32"/>
        </w:rPr>
      </w:pPr>
      <w:r>
        <w:rPr>
          <w:rFonts w:ascii="微软雅黑" w:hAnsi="微软雅黑" w:eastAsia="微软雅黑"/>
          <w:color w:val="000000"/>
          <w:sz w:val="32"/>
          <w:szCs w:val="32"/>
        </w:rPr>
        <w:t>官网下载最新版本iTools：</w:t>
      </w:r>
      <w:r>
        <w:rPr>
          <w:rFonts w:ascii="微软雅黑" w:hAnsi="微软雅黑" w:eastAsia="微软雅黑"/>
          <w:color w:val="000000"/>
          <w:sz w:val="32"/>
          <w:szCs w:val="32"/>
        </w:rPr>
        <w:drawing>
          <wp:inline distT="0" distB="0" distL="0" distR="0">
            <wp:extent cx="142875" cy="14287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>
        <w:r>
          <w:rPr>
            <w:rFonts w:ascii="微软雅黑" w:hAnsi="微软雅黑" w:eastAsia="微软雅黑"/>
            <w:color w:val="1e6fff"/>
            <w:sz w:val="32"/>
            <w:szCs w:val="32"/>
            <w:u w:val="single"/>
          </w:rPr>
          <w:t>www.itools.cn</w:t>
        </w:r>
      </w:hyperlink>
    </w:p>
    <w:p>
      <w:pPr>
        <w:snapToGrid w:val="false"/>
        <w:spacing w:before="0" w:after="0" w:line="240" w:lineRule="auto"/>
        <w:ind w:left="0"/>
        <w:jc w:val="both"/>
        <w:rPr>
          <w:rFonts w:ascii="微软雅黑" w:hAnsi="微软雅黑" w:eastAsia="微软雅黑"/>
          <w:color w:val="000000"/>
          <w:sz w:val="32"/>
          <w:szCs w:val="32"/>
        </w:rPr>
      </w:pPr>
      <w:r>
        <w:rPr>
          <w:rFonts w:ascii="微软雅黑" w:hAnsi="微软雅黑" w:eastAsia="微软雅黑"/>
          <w:color w:val="000000"/>
          <w:sz w:val="32"/>
          <w:szCs w:val="32"/>
        </w:rPr>
      </w:r>
    </w:p>
    <w:p>
      <w:pPr>
        <w:snapToGrid w:val="false"/>
        <w:spacing w:before="0" w:after="0" w:line="240" w:lineRule="auto"/>
        <w:ind/>
        <w:jc w:val="both"/>
        <w:rPr>
          <w:rFonts w:ascii="微软雅黑" w:hAnsi="微软雅黑" w:eastAsia="微软雅黑"/>
          <w:color w:val="333333"/>
          <w:spacing w:val="0"/>
          <w:sz w:val="32"/>
          <w:szCs w:val="32"/>
          <w:shd w:val="clear" w:fill="FFFFFF"/>
        </w:rPr>
      </w:pPr>
      <w:r>
        <w:rPr>
          <w:rFonts w:ascii="微软雅黑" w:hAnsi="微软雅黑" w:eastAsia="微软雅黑"/>
          <w:color w:val="000000"/>
          <w:sz w:val="32"/>
          <w:szCs w:val="32"/>
        </w:rPr>
        <w:t>手机和电脑</w:t>
      </w:r>
      <w:r>
        <w:rPr>
          <w:rFonts w:ascii="微软雅黑" w:hAnsi="微软雅黑" w:eastAsia="微软雅黑"/>
          <w:color w:val="333333"/>
          <w:spacing w:val="0"/>
          <w:sz w:val="32"/>
          <w:szCs w:val="32"/>
          <w:shd w:val="clear" w:fill="FFFFFF"/>
        </w:rPr>
        <w:t>使用的是同一个局域网，并且电脑和手机的网络畅通。</w:t>
      </w:r>
    </w:p>
    <w:p>
      <w:pPr>
        <w:snapToGrid w:val="false"/>
        <w:spacing w:before="0" w:after="0" w:line="240" w:lineRule="auto"/>
        <w:ind w:left="0"/>
        <w:jc w:val="both"/>
        <w:rPr>
          <w:rFonts w:ascii="微软雅黑" w:hAnsi="微软雅黑" w:eastAsia="微软雅黑"/>
          <w:color w:val="333333"/>
          <w:spacing w:val="0"/>
          <w:sz w:val="32"/>
          <w:szCs w:val="32"/>
          <w:shd w:val="clear" w:fill="FFFFFF"/>
        </w:rPr>
      </w:pPr>
      <w:r>
        <w:rPr>
          <w:rFonts w:ascii="微软雅黑" w:hAnsi="微软雅黑" w:eastAsia="微软雅黑"/>
          <w:color w:val="333333"/>
          <w:spacing w:val="0"/>
          <w:sz w:val="32"/>
          <w:szCs w:val="32"/>
          <w:shd w:val="clear" w:fill="FFFFFF"/>
        </w:rPr>
      </w:r>
    </w:p>
    <w:p>
      <w:pPr>
        <w:snapToGrid w:val="false"/>
        <w:spacing w:before="0" w:after="0" w:line="240" w:lineRule="auto"/>
        <w:ind/>
        <w:jc w:val="both"/>
        <w:rPr>
          <w:rFonts w:ascii="微软雅黑" w:hAnsi="微软雅黑" w:eastAsia="微软雅黑"/>
          <w:color w:val="333333"/>
          <w:spacing w:val="0"/>
          <w:sz w:val="32"/>
          <w:szCs w:val="32"/>
          <w:shd w:val="clear" w:fill="FFFFFF"/>
        </w:rPr>
      </w:pPr>
      <w:r>
        <w:rPr>
          <w:rFonts w:ascii="微软雅黑" w:hAnsi="微软雅黑" w:eastAsia="微软雅黑"/>
          <w:color w:val="333333"/>
          <w:spacing w:val="0"/>
          <w:sz w:val="32"/>
          <w:szCs w:val="32"/>
          <w:shd w:val="clear" w:fill="FFFFFF"/>
        </w:rPr>
        <w:t>打开itools  pc端，在“工具箱”找到“录屏大师”入口，点击并安装</w:t>
      </w:r>
    </w:p>
    <w:p>
      <w:pPr>
        <w:snapToGrid w:val="false"/>
        <w:spacing w:before="0" w:after="0" w:line="240" w:lineRule="auto"/>
        <w:ind w:left="0"/>
        <w:jc w:val="both"/>
        <w:rPr>
          <w:rFonts w:ascii="微软雅黑" w:hAnsi="微软雅黑" w:eastAsia="微软雅黑"/>
          <w:color w:val="333333"/>
          <w:spacing w:val="0"/>
          <w:sz w:val="32"/>
          <w:szCs w:val="32"/>
          <w:shd w:val="clear" w:fill="FFFFFF"/>
        </w:rPr>
      </w:pPr>
      <w:r>
        <w:rPr>
          <w:rFonts w:ascii="微软雅黑" w:hAnsi="微软雅黑" w:eastAsia="微软雅黑"/>
          <w:color w:val="000000"/>
          <w:sz w:val="32"/>
          <w:szCs w:val="32"/>
        </w:rPr>
        <w:drawing>
          <wp:inline distT="0" distB="0" distL="0" distR="0">
            <wp:extent cx="5629275" cy="395287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 w:left="0"/>
        <w:jc w:val="both"/>
        <w:rPr>
          <w:rFonts w:ascii="微软雅黑" w:hAnsi="微软雅黑" w:eastAsia="微软雅黑"/>
          <w:color w:val="333333"/>
          <w:spacing w:val="0"/>
          <w:sz w:val="32"/>
          <w:szCs w:val="32"/>
          <w:shd w:val="clear" w:fill="FFFFFF"/>
        </w:rPr>
      </w:pPr>
      <w:r>
        <w:rPr>
          <w:rFonts w:ascii="微软雅黑" w:hAnsi="微软雅黑" w:eastAsia="微软雅黑"/>
          <w:color w:val="333333"/>
          <w:spacing w:val="0"/>
          <w:sz w:val="32"/>
          <w:szCs w:val="32"/>
          <w:shd w:val="clear" w:fill="FFFFFF"/>
        </w:rPr>
      </w:r>
    </w:p>
    <w:p>
      <w:pPr>
        <w:snapToGrid w:val="false"/>
        <w:spacing w:before="0" w:after="0" w:line="240" w:lineRule="auto"/>
        <w:ind w:left="0"/>
        <w:jc w:val="both"/>
        <w:rPr>
          <w:rFonts w:ascii="微软雅黑" w:hAnsi="微软雅黑" w:eastAsia="微软雅黑"/>
          <w:color w:val="333333"/>
          <w:spacing w:val="0"/>
          <w:sz w:val="32"/>
          <w:szCs w:val="32"/>
          <w:shd w:val="clear" w:fill="FFFFFF"/>
        </w:rPr>
      </w:pPr>
      <w:r>
        <w:rPr>
          <w:rFonts w:ascii="微软雅黑" w:hAnsi="微软雅黑" w:eastAsia="微软雅黑"/>
          <w:color w:val="333333"/>
          <w:spacing w:val="0"/>
          <w:sz w:val="32"/>
          <w:szCs w:val="32"/>
          <w:shd w:val="clear" w:fill="FFFFFF"/>
        </w:rPr>
      </w:r>
    </w:p>
    <w:p>
      <w:pPr>
        <w:snapToGrid w:val="false"/>
        <w:spacing w:before="0" w:after="0" w:line="240" w:lineRule="auto"/>
        <w:ind/>
        <w:jc w:val="both"/>
        <w:rPr>
          <w:rFonts w:ascii="微软雅黑" w:hAnsi="微软雅黑" w:eastAsia="微软雅黑"/>
          <w:color w:val="333333"/>
          <w:spacing w:val="0"/>
          <w:sz w:val="32"/>
          <w:szCs w:val="32"/>
          <w:shd w:val="clear" w:fill="FFFFFF"/>
        </w:rPr>
      </w:pPr>
      <w:r>
        <w:rPr>
          <w:rFonts w:ascii="微软雅黑" w:hAnsi="微软雅黑" w:eastAsia="微软雅黑"/>
          <w:color w:val="333333"/>
          <w:spacing w:val="0"/>
          <w:sz w:val="32"/>
          <w:szCs w:val="32"/>
          <w:shd w:val="clear" w:fill="FFFFFF"/>
        </w:rPr>
        <w:t>苹果录屏大师，点击“设置”，在勾选“默认全屏”，点击确定。</w:t>
      </w:r>
    </w:p>
    <w:p>
      <w:pPr>
        <w:snapToGrid w:val="false"/>
        <w:spacing w:before="0" w:after="0" w:line="240" w:lineRule="auto"/>
        <w:ind/>
        <w:jc w:val="both"/>
        <w:rPr>
          <w:rFonts w:ascii="微软雅黑" w:hAnsi="微软雅黑" w:eastAsia="微软雅黑"/>
          <w:color w:val="000000"/>
          <w:sz w:val="32"/>
          <w:szCs w:val="32"/>
        </w:rPr>
      </w:pPr>
      <w:r>
        <w:rPr>
          <w:rFonts w:ascii="微软雅黑" w:hAnsi="微软雅黑" w:eastAsia="微软雅黑"/>
          <w:color w:val="000000"/>
          <w:sz w:val="32"/>
          <w:szCs w:val="32"/>
        </w:rPr>
        <w:drawing>
          <wp:inline distT="0" distB="0" distL="0" distR="0">
            <wp:extent cx="8371205" cy="3613469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71205" cy="361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both"/>
        <w:rPr>
          <w:rFonts w:ascii="微软雅黑" w:hAnsi="微软雅黑" w:eastAsia="微软雅黑"/>
          <w:color w:val="000000"/>
          <w:sz w:val="32"/>
          <w:szCs w:val="32"/>
        </w:rPr>
      </w:pPr>
      <w:r>
        <w:rPr>
          <w:rFonts w:ascii="微软雅黑" w:hAnsi="微软雅黑" w:eastAsia="微软雅黑"/>
          <w:color w:val="000000"/>
          <w:sz w:val="32"/>
          <w:szCs w:val="32"/>
        </w:rPr>
      </w:r>
    </w:p>
    <w:p>
      <w:pPr>
        <w:snapToGrid w:val="false"/>
        <w:spacing w:before="0" w:after="0" w:line="240" w:lineRule="auto"/>
        <w:ind/>
        <w:jc w:val="both"/>
        <w:rPr>
          <w:rFonts w:ascii="微软雅黑" w:hAnsi="微软雅黑" w:eastAsia="微软雅黑"/>
          <w:color w:val="000000"/>
          <w:sz w:val="32"/>
          <w:szCs w:val="32"/>
        </w:rPr>
      </w:pPr>
      <w:r>
        <w:rPr>
          <w:rFonts w:ascii="微软雅黑" w:hAnsi="微软雅黑" w:eastAsia="微软雅黑"/>
          <w:color w:val="000000"/>
          <w:sz w:val="32"/>
          <w:szCs w:val="32"/>
        </w:rPr>
      </w:r>
    </w:p>
    <w:p>
      <w:pPr>
        <w:snapToGrid w:val="false"/>
        <w:spacing w:before="0" w:after="0" w:line="240" w:lineRule="auto"/>
        <w:ind w:firstLine="0"/>
        <w:jc w:val="both"/>
        <w:rPr>
          <w:rFonts w:ascii="微软雅黑" w:hAnsi="微软雅黑" w:eastAsia="微软雅黑"/>
          <w:b w:val="true"/>
          <w:bCs w:val="true"/>
          <w:color w:val="333333"/>
          <w:spacing w:val="0"/>
          <w:sz w:val="32"/>
          <w:szCs w:val="32"/>
          <w:shd w:val="clear" w:fill="FFFFFF"/>
        </w:rPr>
      </w:pPr>
      <w:r>
        <w:rPr>
          <w:rFonts w:ascii="微软雅黑" w:hAnsi="微软雅黑" w:eastAsia="微软雅黑"/>
          <w:color w:val="333333"/>
          <w:spacing w:val="0"/>
          <w:sz w:val="32"/>
          <w:szCs w:val="32"/>
          <w:shd w:val="clear" w:fill="FFFFFF"/>
        </w:rPr>
        <w:t>接着，打开</w:t>
      </w:r>
      <w:r>
        <w:rPr>
          <w:rFonts w:ascii="微软雅黑" w:hAnsi="微软雅黑" w:eastAsia="微软雅黑"/>
          <w:b w:val="true"/>
          <w:bCs w:val="true"/>
          <w:color w:val="333333"/>
          <w:spacing w:val="0"/>
          <w:sz w:val="32"/>
          <w:szCs w:val="32"/>
          <w:shd w:val="clear" w:fill="FFFFFF"/>
        </w:rPr>
        <w:t>苹果手机</w:t>
      </w:r>
      <w:r>
        <w:rPr>
          <w:rFonts w:ascii="微软雅黑" w:hAnsi="微软雅黑" w:eastAsia="微软雅黑"/>
          <w:color w:val="333333"/>
          <w:spacing w:val="0"/>
          <w:sz w:val="32"/>
          <w:szCs w:val="32"/>
          <w:shd w:val="clear" w:fill="FFFFFF"/>
        </w:rPr>
        <w:t>中的控制中心，选择“屏幕镜像“。</w:t>
      </w:r>
      <w:r>
        <w:rPr>
          <w:rFonts w:ascii="微软雅黑" w:hAnsi="微软雅黑" w:eastAsia="微软雅黑"/>
          <w:b w:val="true"/>
          <w:bCs w:val="true"/>
          <w:color w:val="333333"/>
          <w:spacing w:val="0"/>
          <w:sz w:val="32"/>
          <w:szCs w:val="32"/>
          <w:shd w:val="clear" w:fill="FFFFFF"/>
        </w:rPr>
        <w:t>注意：仅支持苹果手机</w:t>
      </w:r>
    </w:p>
    <w:p>
      <w:pPr>
        <w:snapToGrid w:val="false"/>
        <w:spacing w:before="0" w:after="0" w:line="240" w:lineRule="auto"/>
        <w:ind/>
        <w:jc w:val="both"/>
        <w:rPr>
          <w:rFonts w:ascii="微软雅黑" w:hAnsi="微软雅黑" w:eastAsia="微软雅黑"/>
          <w:color w:val="000000"/>
          <w:sz w:val="32"/>
          <w:szCs w:val="32"/>
        </w:rPr>
      </w:pPr>
      <w:r>
        <w:rPr>
          <w:rFonts w:ascii="微软雅黑" w:hAnsi="微软雅黑" w:eastAsia="微软雅黑"/>
          <w:color w:val="000000"/>
          <w:sz w:val="32"/>
          <w:szCs w:val="32"/>
        </w:rPr>
        <w:drawing>
          <wp:inline distT="0" distB="0" distL="0" distR="0">
            <wp:extent cx="3305175" cy="5200650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both"/>
        <w:rPr>
          <w:rFonts w:ascii="微软雅黑" w:hAnsi="微软雅黑" w:eastAsia="微软雅黑"/>
          <w:color w:val="000000"/>
          <w:sz w:val="32"/>
          <w:szCs w:val="32"/>
        </w:rPr>
      </w:pPr>
      <w:r>
        <w:rPr>
          <w:rFonts w:ascii="微软雅黑" w:hAnsi="微软雅黑" w:eastAsia="微软雅黑"/>
          <w:color w:val="000000"/>
          <w:sz w:val="32"/>
          <w:szCs w:val="32"/>
        </w:rPr>
      </w:r>
    </w:p>
    <w:p>
      <w:pPr>
        <w:snapToGrid w:val="false"/>
        <w:spacing w:before="0" w:after="0" w:line="240" w:lineRule="auto"/>
        <w:ind w:firstLine="0"/>
        <w:jc w:val="both"/>
        <w:rPr>
          <w:rFonts w:ascii="微软雅黑" w:hAnsi="微软雅黑" w:eastAsia="微软雅黑"/>
          <w:color w:val="333333"/>
          <w:spacing w:val="0"/>
          <w:sz w:val="32"/>
          <w:szCs w:val="32"/>
          <w:shd w:val="clear" w:fill="FFFFFF"/>
        </w:rPr>
      </w:pPr>
      <w:r>
        <w:rPr>
          <w:rFonts w:ascii="微软雅黑" w:hAnsi="微软雅黑" w:eastAsia="微软雅黑"/>
          <w:color w:val="333333"/>
          <w:spacing w:val="0"/>
          <w:sz w:val="32"/>
          <w:szCs w:val="32"/>
          <w:shd w:val="clear" w:fill="FFFFFF"/>
        </w:rPr>
        <w:t>在这里，连接此设备。</w:t>
      </w:r>
      <w:r>
        <w:rPr>
          <w:rFonts w:ascii="微软雅黑" w:hAnsi="微软雅黑" w:eastAsia="微软雅黑"/>
          <w:color w:val="333333"/>
          <w:spacing w:val="0"/>
          <w:sz w:val="32"/>
          <w:szCs w:val="32"/>
          <w:shd w:val="clear" w:fill="FFFFFF"/>
        </w:rPr>
        <w:t>即可投屏成功</w:t>
      </w:r>
    </w:p>
    <w:p>
      <w:pPr>
        <w:snapToGrid w:val="false"/>
        <w:spacing w:before="0" w:after="0" w:line="240" w:lineRule="auto"/>
        <w:ind/>
        <w:jc w:val="both"/>
        <w:rPr>
          <w:rFonts w:ascii="微软雅黑" w:hAnsi="微软雅黑" w:eastAsia="微软雅黑"/>
          <w:color w:val="000000"/>
          <w:sz w:val="32"/>
          <w:szCs w:val="32"/>
        </w:rPr>
      </w:pPr>
      <w:r>
        <w:rPr>
          <w:rFonts w:ascii="微软雅黑" w:hAnsi="微软雅黑" w:eastAsia="微软雅黑"/>
          <w:color w:val="000000"/>
          <w:sz w:val="32"/>
          <w:szCs w:val="32"/>
        </w:rPr>
        <w:drawing>
          <wp:inline distT="0" distB="0" distL="0" distR="0">
            <wp:extent cx="3714750" cy="3324225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both"/>
        <w:rPr>
          <w:rFonts w:ascii="微软雅黑" w:hAnsi="微软雅黑" w:eastAsia="微软雅黑"/>
          <w:color w:val="000000"/>
          <w:sz w:val="32"/>
          <w:szCs w:val="32"/>
        </w:rPr>
      </w:pPr>
      <w:r>
        <w:rPr>
          <w:rFonts w:ascii="微软雅黑" w:hAnsi="微软雅黑" w:eastAsia="微软雅黑"/>
          <w:color w:val="000000"/>
          <w:sz w:val="32"/>
          <w:szCs w:val="32"/>
        </w:rPr>
      </w:r>
    </w:p>
    <w:p>
      <w:pPr>
        <w:snapToGrid w:val="false"/>
        <w:spacing w:before="0" w:after="0" w:line="240" w:lineRule="auto"/>
        <w:ind/>
        <w:jc w:val="both"/>
        <w:rPr>
          <w:rFonts w:ascii="微软雅黑" w:hAnsi="微软雅黑" w:eastAsia="微软雅黑"/>
          <w:color w:val="000000"/>
          <w:sz w:val="32"/>
          <w:szCs w:val="32"/>
        </w:rPr>
      </w:pPr>
      <w:r>
        <w:rPr>
          <w:rFonts w:ascii="微软雅黑" w:hAnsi="微软雅黑" w:eastAsia="微软雅黑"/>
          <w:color w:val="000000"/>
          <w:sz w:val="32"/>
          <w:szCs w:val="32"/>
        </w:rPr>
      </w:r>
    </w:p>
    <w:p>
      <w:pPr>
        <w:snapToGrid w:val="false"/>
        <w:spacing w:before="0" w:after="0" w:line="240" w:lineRule="auto"/>
        <w:ind w:firstLine="0"/>
        <w:jc w:val="left"/>
        <w:rPr>
          <w:rFonts w:ascii="微软雅黑" w:hAnsi="微软雅黑" w:eastAsia="微软雅黑"/>
          <w:color w:val="000000"/>
          <w:sz w:val="32"/>
          <w:szCs w:val="32"/>
        </w:rPr>
      </w:pPr>
      <w:r>
        <w:rPr>
          <w:rFonts w:ascii="微软雅黑" w:hAnsi="微软雅黑" w:eastAsia="微软雅黑"/>
          <w:color w:val="000000"/>
          <w:sz w:val="32"/>
          <w:szCs w:val="32"/>
        </w:rPr>
        <w:t>6、</w:t>
      </w:r>
      <w:r>
        <w:rPr>
          <w:rFonts w:ascii="Tahoma, Microsoft Yahei, Simsun" w:hAnsi="Tahoma, Microsoft Yahei, Simsun" w:eastAsia="Tahoma, Microsoft Yahei, Simsun"/>
          <w:color w:val="444444"/>
          <w:spacing w:val="0"/>
          <w:sz w:val="32"/>
          <w:szCs w:val="32"/>
          <w:shd w:val="clear" w:fill="ffffff"/>
        </w:rPr>
        <w:t>成功投屏后，打开YY开播-游戏，选择屏幕捕捉</w:t>
      </w:r>
    </w:p>
    <w:p>
      <w:pPr>
        <w:snapToGrid w:val="false"/>
        <w:spacing w:before="0" w:after="0" w:line="240" w:lineRule="auto"/>
        <w:ind w:firstLine="0"/>
        <w:jc w:val="left"/>
        <w:rPr>
          <w:rFonts w:ascii="微软雅黑" w:hAnsi="微软雅黑" w:eastAsia="微软雅黑"/>
          <w:color w:val="000000"/>
          <w:sz w:val="32"/>
          <w:szCs w:val="32"/>
        </w:rPr>
      </w:pPr>
      <w:r>
        <w:rPr>
          <w:rFonts w:ascii="微软雅黑" w:hAnsi="微软雅黑" w:eastAsia="微软雅黑"/>
          <w:color w:val="000000"/>
          <w:sz w:val="32"/>
          <w:szCs w:val="32"/>
        </w:rPr>
        <w:drawing>
          <wp:inline distT="0" distB="0" distL="0" distR="0">
            <wp:extent cx="8371205" cy="4361468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71205" cy="436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 w:firstLine="0"/>
        <w:jc w:val="left"/>
        <w:rPr>
          <w:rFonts w:ascii="微软雅黑" w:hAnsi="微软雅黑" w:eastAsia="微软雅黑"/>
          <w:color w:val="000000"/>
          <w:sz w:val="32"/>
          <w:szCs w:val="32"/>
        </w:rPr>
      </w:pPr>
      <w:r>
        <w:rPr>
          <w:rFonts w:ascii="微软雅黑" w:hAnsi="微软雅黑" w:eastAsia="微软雅黑"/>
          <w:color w:val="000000"/>
          <w:sz w:val="32"/>
          <w:szCs w:val="32"/>
        </w:rPr>
      </w:r>
    </w:p>
    <w:p>
      <w:pPr>
        <w:snapToGrid w:val="false"/>
        <w:spacing w:before="0" w:after="0" w:line="240" w:lineRule="auto"/>
        <w:ind w:firstLine="0"/>
        <w:jc w:val="left"/>
        <w:rPr>
          <w:rFonts w:ascii="Tahoma, Microsoft Yahei, Simsun" w:hAnsi="Tahoma, Microsoft Yahei, Simsun" w:eastAsia="Tahoma, Microsoft Yahei, Simsun"/>
          <w:color w:val="444444"/>
          <w:spacing w:val="0"/>
          <w:sz w:val="32"/>
          <w:szCs w:val="32"/>
          <w:shd w:val="clear" w:fill="ffffff"/>
        </w:rPr>
      </w:pPr>
      <w:r>
        <w:rPr>
          <w:rFonts w:ascii="Tahoma, Microsoft Yahei, Simsun" w:hAnsi="Tahoma, Microsoft Yahei, Simsun" w:eastAsia="Tahoma, Microsoft Yahei, Simsun"/>
          <w:color w:val="444444"/>
          <w:spacing w:val="0"/>
          <w:sz w:val="32"/>
          <w:szCs w:val="32"/>
          <w:shd w:val="clear" w:fill="ffffff"/>
        </w:rPr>
        <w:t>点击选定投屏窗口内的游戏画面（不包含投屏窗口边框）如需添加摄像头，则使用YY开播选定窗口后点解摄像头添加摄像画面。</w:t>
      </w:r>
    </w:p>
    <w:p>
      <w:pPr>
        <w:snapToGrid w:val="false"/>
        <w:spacing w:before="0" w:after="0" w:line="240" w:lineRule="auto"/>
        <w:ind w:firstLine="0"/>
        <w:jc w:val="left"/>
        <w:rPr>
          <w:rFonts w:ascii="Tahoma, Microsoft Yahei, Simsun" w:hAnsi="Tahoma, Microsoft Yahei, Simsun" w:eastAsia="Tahoma, Microsoft Yahei, Simsun"/>
          <w:color w:val="444444"/>
          <w:spacing w:val="0"/>
          <w:sz w:val="32"/>
          <w:szCs w:val="32"/>
          <w:shd w:val="clear" w:fill="ffffff"/>
        </w:rPr>
      </w:pPr>
      <w:r>
        <w:rPr>
          <w:rFonts w:ascii="Tahoma, Microsoft Yahei, Simsun" w:hAnsi="Tahoma, Microsoft Yahei, Simsun" w:eastAsia="Tahoma, Microsoft Yahei, Simsun"/>
          <w:color w:val="444444"/>
          <w:spacing w:val="0"/>
          <w:sz w:val="32"/>
          <w:szCs w:val="32"/>
          <w:shd w:val="clear" w:fill="ffffff"/>
        </w:rPr>
      </w:r>
    </w:p>
    <w:p>
      <w:pPr>
        <w:snapToGrid w:val="false"/>
        <w:spacing w:before="0" w:after="0" w:line="240" w:lineRule="auto"/>
        <w:ind w:firstLine="0"/>
        <w:jc w:val="left"/>
        <w:rPr>
          <w:rFonts w:ascii="微软雅黑" w:hAnsi="微软雅黑" w:eastAsia="微软雅黑"/>
          <w:color w:val="000000"/>
          <w:sz w:val="32"/>
          <w:szCs w:val="32"/>
        </w:rPr>
      </w:pPr>
      <w:r>
        <w:rPr>
          <w:rFonts w:ascii="微软雅黑" w:hAnsi="微软雅黑" w:eastAsia="微软雅黑"/>
          <w:color w:val="000000"/>
          <w:sz w:val="32"/>
          <w:szCs w:val="32"/>
        </w:rPr>
        <w:drawing>
          <wp:inline distT="0" distB="0" distL="0" distR="0">
            <wp:extent cx="8371205" cy="4361468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71205" cy="436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 w:firstLine="0"/>
        <w:jc w:val="left"/>
        <w:rPr>
          <w:rFonts w:ascii="Tahoma, Microsoft Yahei, Simsun" w:hAnsi="Tahoma, Microsoft Yahei, Simsun" w:eastAsia="Tahoma, Microsoft Yahei, Simsun"/>
          <w:color w:val="444444"/>
          <w:spacing w:val="0"/>
          <w:sz w:val="32"/>
          <w:szCs w:val="32"/>
          <w:shd w:val="clear" w:fill="ffffff"/>
        </w:rPr>
      </w:pPr>
      <w:r>
        <w:rPr>
          <w:rFonts w:ascii="Tahoma, Microsoft Yahei, Simsun" w:hAnsi="Tahoma, Microsoft Yahei, Simsun" w:eastAsia="Tahoma, Microsoft Yahei, Simsun"/>
          <w:color w:val="444444"/>
          <w:spacing w:val="0"/>
          <w:sz w:val="32"/>
          <w:szCs w:val="32"/>
          <w:shd w:val="clear" w:fill="ffffff"/>
        </w:rPr>
      </w:r>
    </w:p>
    <w:p>
      <w:pPr>
        <w:snapToGrid w:val="false"/>
        <w:spacing w:before="0" w:after="0" w:line="240" w:lineRule="auto"/>
        <w:ind w:firstLine="0"/>
        <w:jc w:val="left"/>
        <w:rPr>
          <w:rFonts w:ascii="微软雅黑" w:hAnsi="微软雅黑" w:eastAsia="微软雅黑"/>
          <w:color w:val="000000"/>
          <w:sz w:val="32"/>
          <w:szCs w:val="32"/>
        </w:rPr>
      </w:pPr>
      <w:r>
        <w:rPr>
          <w:rFonts w:ascii="Tahoma, Microsoft Yahei, Simsun" w:hAnsi="Tahoma, Microsoft Yahei, Simsun" w:eastAsia="Tahoma, Microsoft Yahei, Simsun"/>
          <w:color w:val="444444"/>
          <w:spacing w:val="0"/>
          <w:sz w:val="32"/>
          <w:szCs w:val="32"/>
          <w:shd w:val="clear" w:fill="ffffff"/>
        </w:rPr>
        <w:t>注：设备配置要求：720P/2M-i5-GTX750-且网速&gt;253.5KB/S；1080P/3M-i7-GTX960-且网速&gt;380.25KB/S</w:t>
      </w:r>
    </w:p>
    <w:p>
      <w:pPr>
        <w:snapToGrid w:val="false"/>
        <w:spacing w:before="0" w:after="0" w:line="240" w:lineRule="auto"/>
        <w:ind/>
        <w:jc w:val="both"/>
        <w:rPr>
          <w:rFonts w:ascii="微软雅黑" w:hAnsi="微软雅黑" w:eastAsia="微软雅黑"/>
          <w:color w:val="000000"/>
          <w:sz w:val="32"/>
          <w:szCs w:val="32"/>
        </w:rPr>
      </w:pPr>
      <w:r>
        <w:rPr>
          <w:rFonts w:ascii="微软雅黑" w:hAnsi="微软雅黑" w:eastAsia="微软雅黑"/>
          <w:color w:val="000000"/>
          <w:sz w:val="32"/>
          <w:szCs w:val="32"/>
        </w:rPr>
      </w:r>
    </w:p>
    <w:sectPr w:rsidR="00C604EC">
      <w:pgSz w:w="16783" w:h="23757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Mode="External" Target="http://www.itools.cn" Type="http://schemas.openxmlformats.org/officeDocument/2006/relationships/hyperlink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jpeg" Type="http://schemas.openxmlformats.org/officeDocument/2006/relationships/image" Id="rId13"/><Relationship Target="media/document_image_rId14.jpe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