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C语言实验报告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实验三  顺序结构程序设计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艾卿  15机设4班  115040100129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实验的目的及要求：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1.熟悉I/O流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2.进一步熟悉C语言的基本语句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3.熟悉顺序结构中语句的执行过程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4.能设计简单的顺序结构程序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1.编写程序求输入值的平均数；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2.编写程序，输入圆半径，求圆的周长和面积；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3.编写程序，输入三角形边长，求三角形的面积。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1.在使用cin函数的过程中注意：输入数据时，如果有多个整形或实型数据要输入，两个数据之间以一个空格或多个空格间隔，也可用Enter键或Tab键间隔。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2.如果要输入字符型变量的ASCII值，则赢在输入前进行强制类型转换。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进行到实验三的时候，和强两次上机实验相比，更多开始需要自己进行编程了，会简单的语句是最基础的，更多的还是需要我们进行独立的思考，才能进行编程。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C6E"/>
    <w:multiLevelType w:val="singleLevel"/>
    <w:tmpl w:val="59C7CC6E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D0391"/>
    <w:rsid w:val="424D0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2017-11-07T08:55:00Z</dcterms:created>
  <dc:creator>ZX50JX</dc:creator>
  <cp:lastModifiedBy>ZX50JX</cp:lastModifiedBy>
  <dcterms:modified xsi:type="dcterms:W3CDTF">2017-11-07T09:19:00Z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