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r w:rsidRPr="00103D8C">
        <w:t>Motivacia</w:t>
      </w:r>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 xml:space="preserve">Táto práca bude ďalej rozčlenená do siedmich častí. Prvá kapitola začne základnou definíciou pojmu agent a jeho členenie. Za definíciou budú nasledovať teoretické (kapitola 1) a technické (kapitola 2) základy a komunikácia agentov v multiagentových systémoch. V ďalšej časti sa budeme venovať podobným, už existujúcim riešeniam problematiky a príkladom multiagentových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77777777" w:rsidR="009C53FD" w:rsidRPr="00103D8C" w:rsidRDefault="009C53FD" w:rsidP="009C53FD">
      <w:pPr>
        <w:rPr>
          <w:rFonts w:cs="Times New Roman"/>
          <w:szCs w:val="24"/>
        </w:rPr>
      </w:pPr>
      <w:r w:rsidRPr="00103D8C">
        <w:rPr>
          <w:rFonts w:cs="Times New Roman"/>
          <w:szCs w:val="24"/>
        </w:rPr>
        <w:tab/>
        <w:t xml:space="preserve">Kvôli tomu, aby sme dokázali plne pochopiť, čo sa budeme snažiť v tejto práci dosiahnuť a pre celkové porozumenie problematiky sa budeme v tejto časti práce venovať prehľadu poznatkov z oblasti agentov a multiagentových systémov. Práve preto musíme najskôr definovať pojem agent a vysvetliť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77777777" w:rsidR="009C53FD" w:rsidRPr="00103D8C" w:rsidRDefault="009C53FD" w:rsidP="009C53FD">
      <w:pPr>
        <w:rPr>
          <w:rFonts w:cs="Times New Roman"/>
          <w:szCs w:val="24"/>
        </w:rPr>
      </w:pPr>
      <w:r w:rsidRPr="00103D8C">
        <w:rPr>
          <w:rFonts w:cs="Times New Roman"/>
          <w:szCs w:val="24"/>
        </w:rPr>
        <w:tab/>
        <w:t>Klasickú definíciu agenta nám ponúkajú Russel a Norvig:</w:t>
      </w:r>
    </w:p>
    <w:p w14:paraId="18717676" w14:textId="77777777"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[1]</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zložité.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lastRenderedPageBreak/>
        <w:t>Simple reflex agent</w:t>
      </w:r>
    </w:p>
    <w:p w14:paraId="284D8D84" w14:textId="77777777" w:rsidR="009C53FD" w:rsidRPr="00103D8C" w:rsidRDefault="009C53FD" w:rsidP="009C53FD">
      <w:pPr>
        <w:rPr>
          <w:rFonts w:cs="Times New Roman"/>
          <w:szCs w:val="24"/>
        </w:rPr>
      </w:pPr>
      <w:r w:rsidRPr="00103D8C">
        <w:rPr>
          <w:rFonts w:cs="Times New Roman"/>
          <w:szCs w:val="24"/>
        </w:rPr>
        <w:tab/>
        <w:t>Tento druh agenta je úplne najjednoduchší. Reaguje totiž len na aktuálny stav jeho prostredia a pritom si neuchováva žiadnu históriu stavov daného prostredia. Tento agent je 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r w:rsidR="001414C4">
        <w:fldChar w:fldCharType="begin"/>
      </w:r>
      <w:r w:rsidR="001414C4">
        <w:instrText xml:space="preserve"> SEQ Obrázok_č. \* ARABIC </w:instrText>
      </w:r>
      <w:r w:rsidR="001414C4">
        <w:fldChar w:fldCharType="separate"/>
      </w:r>
      <w:r w:rsidRPr="00103D8C">
        <w:rPr>
          <w:noProof/>
        </w:rPr>
        <w:t>1</w:t>
      </w:r>
      <w:r w:rsidR="001414C4">
        <w:rPr>
          <w:noProof/>
        </w:rPr>
        <w:fldChar w:fldCharType="end"/>
      </w:r>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77777777"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Jeho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w:t>
      </w:r>
      <w:r w:rsidRPr="00103D8C">
        <w:rPr>
          <w:rFonts w:cs="Times New Roman"/>
          <w:szCs w:val="24"/>
        </w:rPr>
        <w:lastRenderedPageBreak/>
        <w:t>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t>Utility based agent</w:t>
      </w:r>
    </w:p>
    <w:p w14:paraId="3D481F9B" w14:textId="77777777"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lastRenderedPageBreak/>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77777777" w:rsidR="009C53FD" w:rsidRPr="00103D8C" w:rsidRDefault="009C53FD" w:rsidP="009C53FD">
      <w:r w:rsidRPr="00103D8C">
        <w:tab/>
        <w:t>Klasifikácií multiagentových systémov existuje mnoho. Môžeme ich deliť podľa typu prostredia v ktorom sa agenty nachádzajú, aké komplexné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lastRenderedPageBreak/>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77777777"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w:t>
      </w:r>
      <w:r w:rsidRPr="00103D8C">
        <w:lastRenderedPageBreak/>
        <w:t xml:space="preserve">vyžadujeme, aby boli vzájomne prepojené. Väčšinou sú pripojené do lokálnej siete (od „Local Area Network“) alebo do rozsiahlej siete WAN („Wide Area Network“). Aby však agenty boli schopné po takejto sieti komunikovať, musia byť špecificky naprogramovaní.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3F0DF0" w:rsidRPr="008F4A6E" w:rsidRDefault="003F0DF0"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3F0DF0" w:rsidRPr="008F4A6E" w:rsidRDefault="003F0DF0"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77777777" w:rsidR="009C53FD" w:rsidRPr="00103D8C" w:rsidRDefault="009C53FD" w:rsidP="009C53FD">
      <w:r w:rsidRPr="00103D8C">
        <w:tab/>
        <w:t xml:space="preserve">Je to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lastRenderedPageBreak/>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hopov, rýchlosťou, odozvou, stratovosťou paketov cesty alebo aj MTU. Spomínaný RIP patrí do rodiny </w:t>
      </w:r>
      <w:r w:rsidRPr="00103D8C">
        <w:rPr>
          <w:i/>
        </w:rPr>
        <w:t>distance-vector</w:t>
      </w:r>
      <w:r w:rsidRPr="00103D8C">
        <w:t xml:space="preserve"> protokolov. Tie využívajú Bellman-Ford, Ford-Fulkerson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03D8C"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7AB20296" w14:textId="77777777" w:rsidR="009C53FD" w:rsidRPr="00103D8C" w:rsidRDefault="009C53FD" w:rsidP="009C53FD">
      <w:pPr>
        <w:pStyle w:val="Odsekzoznamu"/>
        <w:rPr>
          <w:b/>
        </w:rPr>
      </w:pPr>
    </w:p>
    <w:p w14:paraId="1A1A39DE" w14:textId="77777777" w:rsidR="009C53FD" w:rsidRPr="00103D8C" w:rsidRDefault="009C53FD" w:rsidP="009C53FD">
      <w:pPr>
        <w:pStyle w:val="Nadpis1"/>
      </w:pPr>
      <w:r w:rsidRPr="00103D8C">
        <w:lastRenderedPageBreak/>
        <w:t>LCP</w:t>
      </w:r>
    </w:p>
    <w:p w14:paraId="7B2AB969" w14:textId="77777777" w:rsidR="009C53FD" w:rsidRPr="00103D8C" w:rsidRDefault="009C53FD" w:rsidP="009C53FD">
      <w:r w:rsidRPr="00103D8C">
        <w:tab/>
        <w:t>„LCP je jednoduchá komunikačná platforma, ktorá používa REST TCP/IP požiadavky, aby prenášala správy založené na FIPA ACL medzi agentami. Platforma je určená pre heterogénne systémy zložené z viacerých jednoduchých agentov oproti zvyčajnej FIPA implementácii. Agenty samé o sebe môžu byť napísané v hocijakom jazyku a môžu komunikovať bez potreby centrálnej platformy.“ [11]</w:t>
      </w:r>
    </w:p>
    <w:p w14:paraId="3117E117" w14:textId="77777777" w:rsidR="009C53FD" w:rsidRPr="00103D8C" w:rsidRDefault="009C53FD" w:rsidP="009C53FD">
      <w:r w:rsidRPr="00103D8C">
        <w:tab/>
        <w:t>Agenty v takomto systéme majú byť schopné objaviť ostatných agentov na svojej lokálnej sieti, ako aj identifikovať, aké služby tieto agenty ponúkajú. Umožňuje to existenciu viacerých heterogénnych agentov rozmiestnených po lokálnej sieti</w:t>
      </w:r>
      <w:r>
        <w:t>. Systé</w:t>
      </w:r>
      <w:r w:rsidRPr="00103D8C">
        <w:t>m má fungovať bez centrálneho manažmentu.</w:t>
      </w:r>
    </w:p>
    <w:p w14:paraId="7C22F137" w14:textId="77777777" w:rsidR="009C53FD" w:rsidRPr="00103D8C" w:rsidRDefault="009C53FD" w:rsidP="009C53FD">
      <w:r w:rsidRPr="00103D8C">
        <w:tab/>
        <w:t>Od LCP očakávame, že</w:t>
      </w:r>
      <w:r>
        <w:t xml:space="preserve"> aj</w:t>
      </w:r>
      <w:r w:rsidRPr="00103D8C">
        <w:t xml:space="preserve"> agenti zo vzdialených lokálnych sietí, FIPA platforiem alebo implemetácií sa budú schopní objavovať a taktiež si medzi sebou posielať správy. Dôsledkom toho vznikol v systéme koncept </w:t>
      </w:r>
      <w:r w:rsidRPr="00103D8C">
        <w:rPr>
          <w:i/>
        </w:rPr>
        <w:t>Gateway Agenta</w:t>
      </w:r>
      <w:r w:rsidRPr="00103D8C">
        <w:t>, ktorý je za toto zodpovedný. Virtuálne plní funkciu routera a je rozhraním medzi heterogénnymi časťami systému, ktoré nie sú schopné priamo komunikovať.</w:t>
      </w:r>
    </w:p>
    <w:p w14:paraId="638CBE38" w14:textId="77777777" w:rsidR="009C53FD" w:rsidRPr="00103D8C" w:rsidRDefault="009C53FD" w:rsidP="009C53FD">
      <w:pPr>
        <w:pStyle w:val="Nadpis2"/>
      </w:pPr>
      <w:r w:rsidRPr="00103D8C">
        <w:t>Existujúce riešenia</w:t>
      </w:r>
    </w:p>
    <w:p w14:paraId="296A5245" w14:textId="77777777" w:rsidR="009C53FD" w:rsidRPr="00103D8C" w:rsidRDefault="009C53FD" w:rsidP="009C53FD">
      <w:pPr>
        <w:rPr>
          <w:b/>
        </w:rPr>
      </w:pPr>
      <w:r w:rsidRPr="00103D8C">
        <w:rPr>
          <w:b/>
        </w:rPr>
        <w:t>Java Agent DEvelopment Framework (JADE)</w:t>
      </w:r>
    </w:p>
    <w:p w14:paraId="6EE2F86E" w14:textId="77777777" w:rsidR="009C53FD" w:rsidRPr="00103D8C" w:rsidRDefault="009C53FD" w:rsidP="009C53FD">
      <w:r>
        <w:tab/>
      </w:r>
      <w:r w:rsidRPr="00103D8C">
        <w:t>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[12]</w:t>
      </w:r>
    </w:p>
    <w:p w14:paraId="14618C39" w14:textId="77777777" w:rsidR="009C53FD" w:rsidRPr="00103D8C" w:rsidRDefault="009C53FD" w:rsidP="009C53FD">
      <w:pPr>
        <w:rPr>
          <w:b/>
        </w:rPr>
      </w:pPr>
      <w:r w:rsidRPr="00103D8C">
        <w:rPr>
          <w:b/>
        </w:rPr>
        <w:t>FIPA-OS</w:t>
      </w:r>
    </w:p>
    <w:p w14:paraId="7D4D2EB6" w14:textId="77777777" w:rsidR="009C53FD" w:rsidRPr="00103D8C" w:rsidRDefault="009C53FD" w:rsidP="009C53FD">
      <w:r>
        <w:tab/>
      </w:r>
      <w:r w:rsidRPr="00103D8C">
        <w:t xml:space="preserve">Prvý krát vydaný v roku 1999 pre širokú verejnosť </w:t>
      </w:r>
      <w:r w:rsidRPr="00103D8C">
        <w:rPr>
          <w:i/>
        </w:rPr>
        <w:t>Royalty Free</w:t>
      </w:r>
      <w:r w:rsidRPr="00103D8C">
        <w:t>. Zároveň je prvou Open Source implementáciou FIPA a na jeho vývoji sa podiela mnoho vývojárov. Podarilo sa im vydať cez 10 oficiálnych vydaní. Podporuje väčšinu experimentálnych FIPA špecifikácií. Taktiež je implementovaný v Jave a pre jeho návody je vhodný pre začínajúcich vývojárov FIPA kompatibilných systémov. [13]</w:t>
      </w:r>
    </w:p>
    <w:p w14:paraId="1505EB50" w14:textId="77777777" w:rsidR="009C53FD" w:rsidRPr="00103D8C" w:rsidRDefault="009C53FD" w:rsidP="009C53FD"/>
    <w:p w14:paraId="1F2124D2" w14:textId="77777777" w:rsidR="009C53FD" w:rsidRPr="00103D8C" w:rsidRDefault="009C53FD" w:rsidP="009C53FD">
      <w:pPr>
        <w:pStyle w:val="Nadpis1"/>
      </w:pPr>
      <w:r>
        <w:lastRenderedPageBreak/>
        <w:t>Špecifikácia zadania práce</w:t>
      </w:r>
    </w:p>
    <w:p w14:paraId="558E4E13" w14:textId="77777777" w:rsidR="009C53FD" w:rsidRPr="00103D8C" w:rsidRDefault="009C53FD" w:rsidP="009C53FD">
      <w:r>
        <w:tab/>
      </w:r>
      <w:r w:rsidRPr="00103D8C">
        <w:t xml:space="preserve">Hlavnými časťami LCP, ktorými sa budeme v tejto práci zaoberať sú </w:t>
      </w:r>
      <w:r w:rsidRPr="00103D8C">
        <w:rPr>
          <w:i/>
        </w:rPr>
        <w:t xml:space="preserve">Discovery Service </w:t>
      </w:r>
      <w:r w:rsidRPr="00103D8C">
        <w:t>a </w:t>
      </w:r>
      <w:r w:rsidRPr="00103D8C">
        <w:rPr>
          <w:i/>
        </w:rPr>
        <w:t>Message Transport Service</w:t>
      </w:r>
      <w:r w:rsidRPr="00103D8C">
        <w:t xml:space="preserve">. Za účelom testovania bude pre nás zaujímavá aj časť </w:t>
      </w:r>
      <w:r w:rsidRPr="00103D8C">
        <w:rPr>
          <w:i/>
        </w:rPr>
        <w:t>Platform</w:t>
      </w:r>
      <w:r w:rsidRPr="00103D8C">
        <w:t>, ktorá bude obsahovať predchádzajúce komponenty.</w:t>
      </w:r>
    </w:p>
    <w:p w14:paraId="4F561B2C" w14:textId="77777777" w:rsidR="009C53FD" w:rsidRPr="00103D8C" w:rsidRDefault="009C53FD" w:rsidP="009C53FD">
      <w:pPr>
        <w:pStyle w:val="Nadpis2"/>
      </w:pPr>
      <w:r w:rsidRPr="00103D8C">
        <w:t>Discovery Service</w:t>
      </w:r>
    </w:p>
    <w:p w14:paraId="355D52E2" w14:textId="77777777" w:rsidR="009C53FD" w:rsidRPr="00103D8C" w:rsidRDefault="009C53FD" w:rsidP="009C53FD">
      <w:r w:rsidRPr="00103D8C">
        <w:tab/>
        <w:t xml:space="preserve">Ako bolo spomenuté vyššie, súčasťou LCP bude </w:t>
      </w:r>
      <w:r w:rsidRPr="00103D8C">
        <w:rPr>
          <w:i/>
        </w:rPr>
        <w:t xml:space="preserve">Discovery Service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r w:rsidRPr="00103D8C">
        <w:t>Message Transport Service</w:t>
      </w:r>
    </w:p>
    <w:p w14:paraId="619EE931" w14:textId="77777777" w:rsidR="009C53FD" w:rsidRPr="00103D8C" w:rsidRDefault="009C53FD" w:rsidP="009C53FD">
      <w:r w:rsidRPr="00103D8C">
        <w:tab/>
        <w:t xml:space="preserve">Ďalšia súčasť LCP, </w:t>
      </w:r>
      <w:r w:rsidRPr="00103D8C">
        <w:rPr>
          <w:i/>
        </w:rPr>
        <w:t xml:space="preserve">Message Transport Service </w:t>
      </w:r>
      <w:r w:rsidRPr="00103D8C">
        <w:t>(ďalej len MTS)</w:t>
      </w:r>
      <w:r w:rsidRPr="00103D8C">
        <w:rPr>
          <w:i/>
        </w:rPr>
        <w:t xml:space="preserve">, </w:t>
      </w:r>
      <w:r w:rsidRPr="00103D8C">
        <w:t>bude na druhej strane zodpovedná za odosielanie správ najlepšou cestou pomocou dostupných informácií od DS. Taktiež sa bude starať o preposielanie správ ich príjemcom, pokiaľ sa nenachádza v konečnom uzle trasy, ktorou je správa poslaná.</w:t>
      </w:r>
    </w:p>
    <w:p w14:paraId="2864D897" w14:textId="77777777" w:rsidR="009C53FD" w:rsidRPr="00103D8C" w:rsidRDefault="009C53FD" w:rsidP="009C53FD">
      <w:pPr>
        <w:pStyle w:val="Nadpis2"/>
      </w:pPr>
      <w:r w:rsidRPr="00103D8C">
        <w:t>Platform</w:t>
      </w:r>
    </w:p>
    <w:p w14:paraId="3FD5DFE3" w14:textId="77777777" w:rsidR="009C53FD" w:rsidRDefault="009C53FD" w:rsidP="009C53FD">
      <w:r w:rsidRPr="00103D8C">
        <w:tab/>
        <w:t xml:space="preserve">Táto súčasť obsahuje DS aj MTS a správa sa ako rozhranie medzi nimi. </w:t>
      </w:r>
      <w:r>
        <w:t>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perzistentný zoznam gateway agentov podľa stanovených kritérií a aktuálny zoznam aktívnych gateway agentov.</w:t>
      </w:r>
    </w:p>
    <w:p w14:paraId="0AFAE8CD" w14:textId="77777777" w:rsidR="009C53FD" w:rsidRDefault="009C53FD" w:rsidP="009C53FD">
      <w:pPr>
        <w:pStyle w:val="Nadpis2"/>
      </w:pPr>
      <w:r>
        <w:t>Gateway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routera v sieti, pretože jemu sa posielajú správy, ktoré sú určené pre členov mimo lokálnej siete odosielateľa, aby ich poslal smerom k príjemcovi.</w:t>
      </w:r>
      <w:r>
        <w:t xml:space="preserve"> Taktiež oznamuje agentov zo vzdialených lokálnych sietí na </w:t>
      </w:r>
      <w:r>
        <w:lastRenderedPageBreak/>
        <w:t>tej svojej.</w:t>
      </w:r>
      <w:r w:rsidRPr="00103D8C">
        <w:t xml:space="preserve"> Na jednej lokálne sieti môže byť viac ako jeden a musí byť aspoň jeden GW agent.</w:t>
      </w:r>
      <w:r>
        <w:t xml:space="preserve"> 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w:t>
      </w:r>
    </w:p>
    <w:p w14:paraId="5FD9662E" w14:textId="77777777" w:rsidR="009C53FD" w:rsidRDefault="009C53FD" w:rsidP="009C53FD">
      <w:pPr>
        <w:pStyle w:val="Nadpis2"/>
      </w:pPr>
      <w:r>
        <w:t>Messages</w:t>
      </w:r>
    </w:p>
    <w:p w14:paraId="3231E667" w14:textId="77777777" w:rsidR="009C53FD" w:rsidRDefault="009C53FD" w:rsidP="009C53FD">
      <w:r>
        <w:tab/>
        <w:t>Agenty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Messages – </w:t>
      </w:r>
      <w:r>
        <w:t xml:space="preserve">správy typu </w:t>
      </w:r>
      <w:r>
        <w:rPr>
          <w:i/>
        </w:rPr>
        <w:t xml:space="preserve">Hello </w:t>
      </w:r>
      <w:r>
        <w:t>a </w:t>
      </w:r>
      <w:r>
        <w:rPr>
          <w:i/>
        </w:rPr>
        <w:t>Bye</w:t>
      </w:r>
      <w:r>
        <w:t>.</w:t>
      </w:r>
    </w:p>
    <w:p w14:paraId="7E09F4DB" w14:textId="77777777" w:rsidR="009C53FD" w:rsidRDefault="009C53FD" w:rsidP="009C53FD">
      <w:pPr>
        <w:pStyle w:val="Odsekzoznamu"/>
        <w:numPr>
          <w:ilvl w:val="0"/>
          <w:numId w:val="22"/>
        </w:numPr>
      </w:pPr>
      <w:r>
        <w:rPr>
          <w:b/>
        </w:rPr>
        <w:t xml:space="preserve">Notify Message – </w:t>
      </w:r>
      <w:r>
        <w:t>správa, ktorá obsahuje informácie o agentoch</w:t>
      </w:r>
    </w:p>
    <w:p w14:paraId="5F03784F" w14:textId="77777777" w:rsidR="009C53FD" w:rsidRDefault="009C53FD" w:rsidP="009C53FD">
      <w:pPr>
        <w:pStyle w:val="Odsekzoznamu"/>
        <w:numPr>
          <w:ilvl w:val="0"/>
          <w:numId w:val="22"/>
        </w:numPr>
      </w:pPr>
      <w:r w:rsidRPr="00F4627C">
        <w:rPr>
          <w:b/>
        </w:rPr>
        <w:t>Standard Message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r>
        <w:t>Platform</w:t>
      </w:r>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77777777" w:rsidR="009C53FD" w:rsidRPr="002730AF" w:rsidRDefault="009C53FD" w:rsidP="009C53FD">
      <w:r>
        <w:tab/>
        <w:t xml:space="preserve"> V súvislosti s MTS bude mať na starosti odovzdávanie správ od agentov na nej bežiacich MTS spolu s agentami,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r>
        <w:t>Discovery Service</w:t>
      </w:r>
    </w:p>
    <w:p w14:paraId="6499F26F" w14:textId="121A6371"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346F5739" w14:textId="1D210B0B" w:rsidR="00AC5E9A" w:rsidRDefault="009C53FD" w:rsidP="00AC5E9A">
      <w:pPr>
        <w:rPr>
          <w:noProof/>
          <w:lang w:eastAsia="sk-SK"/>
        </w:rPr>
      </w:pPr>
      <w:r>
        <w:t xml:space="preserve">Počas svojho behu bude v pravidelných, pevne stanovených intervaloch posielať správu </w:t>
      </w:r>
      <w:r>
        <w:rPr>
          <w:i/>
        </w:rPr>
        <w:t>Notify</w:t>
      </w:r>
      <w:r>
        <w:t xml:space="preserve">, aby informoval ostatné DS o súčasnom stave agentov. Položky, ktoré bude </w:t>
      </w:r>
      <w:r>
        <w:lastRenderedPageBreak/>
        <w:t>o agentoch treba vedieť sú meno</w:t>
      </w:r>
      <w:r w:rsidR="00C63965">
        <w:t>, ktoré je unikátne</w:t>
      </w:r>
      <w:r>
        <w:t xml:space="preserve">, služby, ktoré ponúka, príznaky (tzv. </w:t>
      </w:r>
      <w:r>
        <w:rPr>
          <w:i/>
        </w:rPr>
        <w:t>flags)</w:t>
      </w:r>
      <w:r>
        <w:t xml:space="preserve"> a zoznam transport adries, t.j. na aké adresy možno agentovi poslať správu tak, aby sa k nemu dostala.</w:t>
      </w:r>
      <w:r w:rsidR="000014EF">
        <w:t xml:space="preserve"> Od DS očakávame, že zistí všetky možné cesty ku všetkým agentom</w:t>
      </w:r>
      <w:r w:rsidR="00A16DCB">
        <w:t xml:space="preserve"> bez toho, aby cesta bola výsledkom cyklu (podrobnejšie sa týmto budeme zaoberať v kapitole implementácia, sekcia XML message</w:t>
      </w:r>
      <w:r w:rsidR="000014EF">
        <w:t>.</w:t>
      </w:r>
      <w:r w:rsidR="003D64BF">
        <w:t xml:space="preserve"> Táto požiadavka vznikla preto, aby keď nastane situácia, že zanikne cesta k nejakému agentovi a reálne existuje iná, tak by mala byť ihneď použiteľná, nie až po ďalšej </w:t>
      </w:r>
      <w:r w:rsidR="003D64BF">
        <w:rPr>
          <w:i/>
        </w:rPr>
        <w:t>Notify</w:t>
      </w:r>
      <w:r w:rsidR="003D64BF">
        <w:t xml:space="preserve"> správe. Viď </w:t>
      </w:r>
      <w:r w:rsidR="00AC5E9A">
        <w:t xml:space="preserve"> </w:t>
      </w:r>
      <w:r w:rsidR="003D64BF">
        <w:t>(obrázok č.3) Práve preto sa v nej oznamujú všetky možné cesty.</w:t>
      </w:r>
      <w:r w:rsidR="00AC5E9A" w:rsidRPr="00AC5E9A">
        <w:rPr>
          <w:noProof/>
          <w:lang w:eastAsia="sk-SK"/>
        </w:rPr>
        <w:t xml:space="preserve"> </w:t>
      </w:r>
    </w:p>
    <w:p w14:paraId="794A0002" w14:textId="3E855DB3" w:rsidR="009B4A8A" w:rsidRDefault="009B4A8A" w:rsidP="00AC5E9A">
      <w:pPr>
        <w:rPr>
          <w:noProof/>
          <w:lang w:eastAsia="sk-SK"/>
        </w:rPr>
      </w:pPr>
      <w:r>
        <w:rPr>
          <w:noProof/>
          <w:lang w:eastAsia="sk-SK"/>
        </w:rPr>
        <w:t>Príklad: Nech kružnice vzjadrujú lokálne siete. Body na jej obvode nech sú GW agenty a body vnútri kružnice, nech sú štandardné agenty. Úsečky medzi GW agentami nech vyjadrujú schopnosť navzájom sa kontaktovať. Predpokladáme, že GW agent vie kontaktovať štandardného agenta na svojej lokálnej sieti a preto odpadáva potreba úsečiek. Nech agent A chce kontaktovať agenta E. Vyberie cestu cez agenta s najlepšov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497693EA" w14:textId="2E71F642" w:rsidR="00E81A58" w:rsidRDefault="00AC5E9A" w:rsidP="00AC5E9A">
      <w:pPr>
        <w:jc w:val="center"/>
      </w:pPr>
      <w:r>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3D64BF" w:rsidRDefault="003D64BF" w:rsidP="009C53FD"/>
    <w:p w14:paraId="00F6717B" w14:textId="329C1F5C" w:rsidR="009C53FD" w:rsidRDefault="009C53FD" w:rsidP="009C53FD">
      <w:r>
        <w:t xml:space="preserve">Transport adresa bude definovaná pomocou URL. Pre potreby udržiavania aktuálnych informácií bude obsahovať aj informáciu o tom, do kedy je platná. Za účelom vyberania vhodnej cesty bude obsahovať aj informáciu o metrike danej adresy. Úlohou DS je samozrejme takéto správy aj spracovávať. Ak je v zozname oznámených agentov taký, ktorý v zozname aktívnych agentov ešte nie je, pridá ho do zoznamu agentov </w:t>
      </w:r>
      <w:r>
        <w:lastRenderedPageBreak/>
        <w:t>s prislúchajúcimi informáciami. Naopak, ak sa už daný agent v zozname nachádza, aktualizuje informácie o ňom.</w:t>
      </w:r>
      <w:r w:rsidR="000014EF">
        <w:t xml:space="preserve"> </w:t>
      </w:r>
    </w:p>
    <w:p w14:paraId="096C3768" w14:textId="77777777" w:rsidR="009C53FD" w:rsidRDefault="009C53FD" w:rsidP="009C53FD">
      <w:r>
        <w:tab/>
        <w:t xml:space="preserve">Ak DS vie, že končí, pošle ostatným DS správu typu </w:t>
      </w:r>
      <w:r>
        <w:rPr>
          <w:i/>
        </w:rPr>
        <w:t>Bye</w:t>
      </w:r>
      <w:r>
        <w:t>. Podľa nej vedia, že transport adresy, ktoré tento DS oznamuje už nebudú platné a preto ich platforma náležite spracuje.</w:t>
      </w:r>
    </w:p>
    <w:p w14:paraId="17963B58" w14:textId="77777777" w:rsidR="009C53FD" w:rsidRDefault="009C53FD" w:rsidP="009C53FD">
      <w:pPr>
        <w:pStyle w:val="Nadpis2"/>
      </w:pPr>
      <w:r>
        <w:t>Message Transport Service</w:t>
      </w:r>
    </w:p>
    <w:p w14:paraId="796F6489" w14:textId="77777777" w:rsidR="009C53FD" w:rsidRDefault="009C53FD" w:rsidP="009C53FD">
      <w:r>
        <w:tab/>
        <w:t>MTS je zodpovedné za spracovávanie štandardných správ v prípadoch: prijímanie, odosielanie a preposielanie</w:t>
      </w:r>
      <w:r>
        <w:rPr>
          <w:rStyle w:val="Odkaznapoznmkupodiarou"/>
        </w:rPr>
        <w:footnoteReference w:id="1"/>
      </w:r>
      <w:r>
        <w:t>.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adresu, príjemcovia tejto obálky budú všetky agenty s touto adresou.</w:t>
      </w:r>
    </w:p>
    <w:p w14:paraId="4170E1DB" w14:textId="77777777" w:rsidR="009C53FD" w:rsidRDefault="009C53FD" w:rsidP="009C53FD">
      <w:r>
        <w:t>Príklad: Pre správu majme príjemcov A, B, C. MTS vyberie pre A,B adresu T1 a pre C adresu T2. Potom pre adresu T1 vytvorí obálku, kde príjemcovia sú A a B. Pre adresu T2 vytvorí druhú obálku, kde príjemca je iba C.</w:t>
      </w:r>
    </w:p>
    <w:p w14:paraId="22955704" w14:textId="57B838A8" w:rsidR="009C53FD" w:rsidRDefault="000014EF" w:rsidP="009C53FD">
      <w:r>
        <w:tab/>
      </w:r>
      <w:r w:rsidR="009C53FD">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r>
        <w:t>Gateway Agent</w:t>
      </w:r>
    </w:p>
    <w:p w14:paraId="3D80DC54" w14:textId="77777777" w:rsidR="009C53FD" w:rsidRDefault="009C53FD" w:rsidP="009C53FD">
      <w:r>
        <w:tab/>
        <w:t xml:space="preserve">Zodpovedá za to, aby boli agenty na vzdialených lokálnych sieťach objavené no lokálnej sieti tohto agenta a aby agenty z jeho lokálnej siete boli objavené na tých vzdialených. Navyše sa stará o posielanie a doručovanie správ medzi navzájom </w:t>
      </w:r>
      <w:r>
        <w:lastRenderedPageBreak/>
        <w:t>vzdialenými lokálnymi sieťami. Z potreby komunikácie cez internet vychádza potreba využívať routovanie. A pretože jednotlivé agenty a hlavne gateway agenty nemusia byť stále pripojené do systému, je nutné, aby toto routovanie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05144479" w14:textId="77777777" w:rsidR="00C641A2" w:rsidRDefault="00C641A2" w:rsidP="009C53FD"/>
    <w:p w14:paraId="39BC3A93" w14:textId="77777777" w:rsidR="009C53FD" w:rsidRDefault="009C53FD" w:rsidP="009C53FD"/>
    <w:p w14:paraId="051FE828" w14:textId="77777777" w:rsidR="009C53FD" w:rsidRDefault="009C53FD" w:rsidP="009C53FD">
      <w:pPr>
        <w:pStyle w:val="Nadpis1"/>
      </w:pPr>
      <w:r>
        <w:lastRenderedPageBreak/>
        <w:t>Implementácia</w:t>
      </w:r>
    </w:p>
    <w:p w14:paraId="3419F656" w14:textId="77777777" w:rsidR="009C53FD" w:rsidRDefault="009C53FD" w:rsidP="009C53FD">
      <w:r>
        <w:tab/>
        <w:t>Obsahom tejto kapitoly bude podrobnejší opis nášho riešenia cieľa tejto práce.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2C69326C"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w:t>
      </w:r>
      <w:r w:rsidR="005A04E5">
        <w:t>11</w:t>
      </w:r>
      <w:r>
        <w:t>.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t xml:space="preserve"> framework </w:t>
      </w:r>
      <w:r w:rsidR="00063F94">
        <w:t>Tufã</w:t>
      </w:r>
      <w:r w:rsidRPr="00063F94">
        <w:t>o</w:t>
      </w:r>
      <w:r w:rsidR="00063F94">
        <w:t xml:space="preserve">, ktorý </w:t>
      </w:r>
      <w:r w:rsidR="00A42A35">
        <w:t>využíva</w:t>
      </w:r>
      <w:r w:rsidR="005C2E11">
        <w:t xml:space="preserve"> funkcie</w:t>
      </w:r>
      <w:r w:rsidR="006F6C27">
        <w:t xml:space="preserve"> Qt</w:t>
      </w:r>
      <w:r w:rsidR="005C2E11">
        <w:t>.</w:t>
      </w:r>
      <w:r w:rsidR="00486BD2">
        <w:t xml:space="preserve"> Komunikáciu medzi agentami </w:t>
      </w:r>
      <w:r w:rsidR="00B958B2">
        <w:t>sprostredkovávalo buď UDP/IP, ktoré posielalo správy v JSON dokumente, alebo HTTP POST, ktorý využíval XML. V krátkom prehľade predstavíme iba Qt a Tufão, pretože predpokladáme, že ostatné technológie sú verejne známe.</w:t>
      </w:r>
    </w:p>
    <w:p w14:paraId="515B745D" w14:textId="3697B81E" w:rsidR="003F44C4" w:rsidRDefault="003F44C4" w:rsidP="003F44C4">
      <w:pPr>
        <w:pStyle w:val="Nadpis3"/>
      </w:pPr>
      <w:r>
        <w:t>Qt</w:t>
      </w:r>
    </w:p>
    <w:p w14:paraId="36F6D6B5" w14:textId="7F565D65" w:rsidR="003F44C4" w:rsidRPr="00486BD2" w:rsidRDefault="00404D0E" w:rsidP="003F44C4">
      <w:r>
        <w:tab/>
      </w:r>
      <w:r w:rsidR="00A42A35">
        <w:t>Qt je využiteľné v grafických, ale aj konzolových aplikáciách.</w:t>
      </w:r>
      <w:r w:rsidR="00F30F82">
        <w:t xml:space="preserve"> Tento framework je cross-platformový</w:t>
      </w:r>
      <w:r w:rsidR="00275E0B">
        <w:rPr>
          <w:lang w:val="en-US"/>
        </w:rPr>
        <w:t>[14]</w:t>
      </w:r>
      <w:r w:rsidR="00F30F82">
        <w:t xml:space="preserve"> a vybrali sme si ho preto, lebo ponúka funkcionalitu, ktorá uľahčila programovanie inak zdĺhavých sieťových metód. Jeho jednoduché použitie pre pripojenie na multicastovú skupinu, posielanie a prijímanie datagramov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Qt je používanie signal-slot mechanizmu, ktorý je jeho</w:t>
      </w:r>
      <w:r w:rsidR="005C2E11">
        <w:t xml:space="preserve"> ústrednou vymoženosťou.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r w:rsidR="006F6C27">
        <w:t xml:space="preserve"> </w:t>
      </w:r>
      <w:r w:rsidR="00486BD2">
        <w:t xml:space="preserve">Aj toto si vyžadovalo vznik takzvaného </w:t>
      </w:r>
      <w:r w:rsidR="00486BD2">
        <w:rPr>
          <w:i/>
        </w:rPr>
        <w:t>Meta-Object Compiler</w:t>
      </w:r>
      <w:r w:rsidR="00486BD2">
        <w:t xml:space="preserve">-u, v skratke </w:t>
      </w:r>
      <w:r w:rsidR="00486BD2">
        <w:rPr>
          <w:i/>
        </w:rPr>
        <w:t>moc</w:t>
      </w:r>
      <w:r w:rsidR="00486BD2">
        <w:t xml:space="preserve">. Ten spracováva hlavičkové súbory C++ a keď nájde triedu, ktorá obsahuje makro Q_Object, vytvorí pre ňu </w:t>
      </w:r>
      <w:r w:rsidR="00486BD2">
        <w:rPr>
          <w:i/>
        </w:rPr>
        <w:t>meta-object</w:t>
      </w:r>
      <w:r w:rsidR="00486BD2">
        <w:t xml:space="preserve"> kód.</w:t>
      </w:r>
    </w:p>
    <w:p w14:paraId="214715D9" w14:textId="78BEAB01" w:rsidR="00275E0B" w:rsidRDefault="00275E0B" w:rsidP="00275E0B">
      <w:pPr>
        <w:pStyle w:val="Nadpis3"/>
      </w:pPr>
      <w:r>
        <w:lastRenderedPageBreak/>
        <w:t>Tufão</w:t>
      </w:r>
    </w:p>
    <w:p w14:paraId="0309BD26" w14:textId="4D1F03DF" w:rsidR="00063F94" w:rsidRDefault="00275E0B" w:rsidP="009C53FD">
      <w:r>
        <w:tab/>
      </w:r>
      <w:r w:rsidR="006F6C27">
        <w:t xml:space="preserve">Hlavným dôvodom, prečo použiť tento ďalší cross-platformový framework bola </w:t>
      </w:r>
      <w:r w:rsidR="00D868EE">
        <w:t xml:space="preserve">pre nás </w:t>
      </w:r>
      <w:r w:rsidR="006F6C27">
        <w:t>práve jeho implementácia HTTP servera a jednoduché spracovávanie požiadaviek a automatizovanie niektorých častí odpovedí servera pomocou signal-slot mechanizmu Qt a implementácie HTTP request a HTTP response.</w:t>
      </w:r>
      <w:r w:rsidR="00486BD2">
        <w:t xml:space="preserve"> Výrazným plusom tohto frameworku je aj prehľadná dokumentácia </w:t>
      </w:r>
      <w:r w:rsidR="00486BD2">
        <w:rPr>
          <w:lang w:val="en-US"/>
        </w:rPr>
        <w:t>[15]</w:t>
      </w:r>
      <w:r w:rsidR="00486BD2">
        <w:t xml:space="preserve">. </w:t>
      </w:r>
    </w:p>
    <w:p w14:paraId="76547F87" w14:textId="1D4188BF" w:rsidR="001D745B" w:rsidRDefault="0055541B" w:rsidP="001D745B">
      <w:pPr>
        <w:pStyle w:val="Nadpis2"/>
      </w:pPr>
      <w:r>
        <w:t>Problémy plynúce z požiadaviek</w:t>
      </w:r>
    </w:p>
    <w:p w14:paraId="013DD552" w14:textId="4DC188AA" w:rsidR="0055541B" w:rsidRDefault="0055541B" w:rsidP="0055541B">
      <w:r>
        <w:tab/>
        <w:t xml:space="preserve">V tejto časti sa budeme venovať problémom, ktoré </w:t>
      </w:r>
      <w:r w:rsidR="00775336">
        <w:t>boli priamym následkom požiadaviek</w:t>
      </w:r>
      <w:r w:rsidR="009B642B">
        <w:t xml:space="preserve"> a vo väčšine boli vyriešené priamo v implementácii</w:t>
      </w:r>
      <w:r w:rsidR="00775336">
        <w:t>. Budú spomenuté aj také problémy, ktoré si uvedomujeme, ale z dôsledku časovej tiesne neboli implementované.</w:t>
      </w:r>
      <w:r w:rsidR="008D1DEC">
        <w:t xml:space="preserve"> </w:t>
      </w:r>
      <w:r w:rsidR="004E62B8">
        <w:t>Problémy, plynúce zo samotnej implementácie budú riešené v nasledujúcej sekcii (6.3)</w:t>
      </w:r>
    </w:p>
    <w:p w14:paraId="1692B733" w14:textId="12003780" w:rsidR="0055541B" w:rsidRDefault="0055541B" w:rsidP="0055541B">
      <w:pPr>
        <w:pStyle w:val="Nadpis3"/>
      </w:pPr>
      <w:r>
        <w:t>Problém</w:t>
      </w:r>
      <w:r w:rsidR="00933E48">
        <w:t xml:space="preserve"> prepojenia</w:t>
      </w:r>
      <w:r>
        <w:t xml:space="preserve"> vzdialených lokálnych sietí</w:t>
      </w:r>
    </w:p>
    <w:p w14:paraId="1824563A" w14:textId="0DC497F2" w:rsidR="0055541B" w:rsidRDefault="0055541B" w:rsidP="0055541B">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rsidR="0032118F">
        <w:t xml:space="preserve"> V decentralizovaných systémoch ako</w:t>
      </w:r>
      <w:r w:rsidR="00122530">
        <w:t xml:space="preserve"> implementácia</w:t>
      </w:r>
      <w:r w:rsidR="0032118F">
        <w:t xml:space="preserve"> </w:t>
      </w:r>
      <w:r w:rsidR="0032118F" w:rsidRPr="0032118F">
        <w:rPr>
          <w:highlight w:val="yellow"/>
        </w:rPr>
        <w:t>DHT</w:t>
      </w:r>
      <w:r w:rsidR="00122530">
        <w:t>(</w:t>
      </w:r>
      <w:r w:rsidR="00122530">
        <w:rPr>
          <w:i/>
        </w:rPr>
        <w:t>Distributed Hash Table</w:t>
      </w:r>
      <w:r w:rsidR="00122530">
        <w:t>)</w:t>
      </w:r>
      <w:r w:rsidR="00415E90">
        <w:t>[16]</w:t>
      </w:r>
      <w:r w:rsidR="00122530">
        <w:t xml:space="preserve"> - Kademlia</w:t>
      </w:r>
      <w:r w:rsidR="0032118F">
        <w:t xml:space="preserve"> sa používa proces nazývaný </w:t>
      </w:r>
      <w:r w:rsidR="0032118F" w:rsidRPr="0032118F">
        <w:rPr>
          <w:i/>
        </w:rPr>
        <w:t>bootstrap</w:t>
      </w:r>
      <w:r w:rsidR="0032118F">
        <w:t>. Nový člen, ktorý sa pripojí do systému kontaktuje</w:t>
      </w:r>
      <w:r w:rsidR="00122530">
        <w:t xml:space="preserve"> vopred určený, známy</w:t>
      </w:r>
      <w:r w:rsidR="0032118F">
        <w:t xml:space="preserve"> </w:t>
      </w:r>
      <w:r w:rsidR="0032118F">
        <w:rPr>
          <w:i/>
        </w:rPr>
        <w:t>bootstrap node</w:t>
      </w:r>
      <w:r w:rsidR="0032118F">
        <w:t xml:space="preserve">, ktorý mu </w:t>
      </w:r>
      <w:r w:rsidR="00122530">
        <w:t xml:space="preserve">odovzdá adresu na aspoň jedného </w:t>
      </w:r>
      <w:r w:rsidR="0032118F">
        <w:t>člena</w:t>
      </w:r>
      <w:r w:rsidR="00122530">
        <w:t xml:space="preserve"> siete</w:t>
      </w:r>
      <w:r w:rsidR="0032118F">
        <w:t>,</w:t>
      </w:r>
      <w:r w:rsidR="00122530">
        <w:t xml:space="preserve"> cez ktorého potom postupne získa adresy na ostatných členov. Napriek tomu, že DHT sa považuje za decentralizovaný</w:t>
      </w:r>
      <w:r w:rsidR="00981156">
        <w:t xml:space="preserve"> systém</w:t>
      </w:r>
      <w:r w:rsidR="00122530">
        <w:t>, my v </w:t>
      </w:r>
      <w:r w:rsidR="00122530">
        <w:rPr>
          <w:i/>
        </w:rPr>
        <w:t>bootstrap node</w:t>
      </w:r>
      <w:r w:rsidR="00122530">
        <w:t xml:space="preserve"> vidíme centralizovaný prvok. </w:t>
      </w:r>
      <w:r w:rsidRPr="00103D8C">
        <w:t>V takomto prípade</w:t>
      </w:r>
      <w:r w:rsidR="00122530">
        <w:t xml:space="preserve"> pre nás</w:t>
      </w:r>
      <w:r w:rsidRPr="00103D8C">
        <w:t xml:space="preserve"> existuje málo možností ako </w:t>
      </w:r>
      <w:r w:rsidR="00122530">
        <w:t>naše</w:t>
      </w:r>
      <w:r w:rsidRPr="00103D8C">
        <w:t xml:space="preserve"> dve</w:t>
      </w:r>
      <w:r w:rsidR="00122530">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Gateway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D5DE119" w14:textId="32525F27" w:rsidR="00933E48" w:rsidRDefault="00933E48" w:rsidP="00933E48">
      <w:pPr>
        <w:pStyle w:val="Nadpis3"/>
      </w:pPr>
      <w:r>
        <w:t>Problém neaktívneho agenta</w:t>
      </w:r>
    </w:p>
    <w:p w14:paraId="05914D62" w14:textId="6D7C6CA6" w:rsidR="00933E48" w:rsidRDefault="00933E48" w:rsidP="00933E48">
      <w:r>
        <w:tab/>
        <w:t xml:space="preserve">Napriek tomu, že tento problém už sme načrtli v predchádzajúcich kapitolách, je vhodné ho zvýrazniť. V ideálnych podmienkach agent pri odchode zo systému oznámi svoj odchod správou typu </w:t>
      </w:r>
      <w:r>
        <w:rPr>
          <w:i/>
        </w:rPr>
        <w:t>Bye.</w:t>
      </w:r>
      <w:r>
        <w:t xml:space="preserve"> Po prijatí správy sa informácie súvisiace s agentom odstránia. </w:t>
      </w:r>
      <w:r>
        <w:lastRenderedPageBreak/>
        <w:t>Čo ak agent odíde zo systému nečakane následkom výpadku prúdu alebo zlyhania techniky? Riešenie tohto problému je jednoduché. Určíme dobu platnosti adries na agenta. Táto doba závisí od toho či je to agent zo vzdialenej lokálnej siete alebo „domácej“. V určitých intervaloch platforma spustí kontrolu platnosti adries agentov, adresy, ktoré sú neplatné sa zo zoznamu odstránia. Ak agent nemá žiadne platné adresy, odstráni sa zo zoznamu aktívnych agentov.</w:t>
      </w:r>
    </w:p>
    <w:p w14:paraId="667EB8EC" w14:textId="6F885165" w:rsidR="00775336" w:rsidRDefault="00775336" w:rsidP="00775336">
      <w:pPr>
        <w:pStyle w:val="Nadpis3"/>
      </w:pPr>
      <w:r>
        <w:t>Problém nedoručených správ</w:t>
      </w:r>
    </w:p>
    <w:p w14:paraId="2C65BF33" w14:textId="2AA354B7" w:rsidR="00981156" w:rsidRDefault="00775336" w:rsidP="009C53FD">
      <w:r>
        <w:tab/>
        <w:t xml:space="preserve">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w:t>
      </w:r>
      <w:r w:rsidR="00D7668F">
        <w:t>riešení je ukladanie správ, ktoré sa nepodarilo doručiť, aby mu boli odoslané po znovupripojení do systému. Pri tom musíme brať do úvahy aj to, že daný agent sa nemusí pripojiť na tej istej lokálnej sieti a tak isto v tej chvíli nemusí byť agent, ktorý ma správu preňho uloženú, aktívny.</w:t>
      </w:r>
      <w:r w:rsidR="000A1A2C">
        <w:t xml:space="preserve"> Ďalším zlepšením situácie by mohol byť takzvaný „</w:t>
      </w:r>
      <w:r w:rsidR="000A1A2C">
        <w:rPr>
          <w:i/>
        </w:rPr>
        <w:t>Proxy Bye“</w:t>
      </w:r>
      <w:r w:rsidR="000A1A2C">
        <w:t xml:space="preserve">, ktorý vychádza z toho, že platnosť adresy </w:t>
      </w:r>
      <w:r w:rsidR="003E1B24">
        <w:t xml:space="preserve">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r w:rsidR="003E1B24">
        <w:rPr>
          <w:i/>
        </w:rPr>
        <w:t>Hello</w:t>
      </w:r>
      <w:r w:rsidR="003E1B24">
        <w:t xml:space="preserve"> a na to ostatným príde správa </w:t>
      </w:r>
      <w:r w:rsidR="003E1B24">
        <w:rPr>
          <w:i/>
        </w:rPr>
        <w:t xml:space="preserve">Proxy Bye, </w:t>
      </w:r>
      <w:r w:rsidR="003E1B24">
        <w:t xml:space="preserve"> ale riešenie tohto by nemalo byť také komplikované. </w:t>
      </w:r>
      <w:r w:rsidR="00DC7E1D">
        <w:t xml:space="preserve">Samotná riešenie </w:t>
      </w:r>
      <w:r w:rsidR="00DC7E1D">
        <w:rPr>
          <w:i/>
        </w:rPr>
        <w:t>Proxy Bye</w:t>
      </w:r>
      <w:r w:rsidR="00DC7E1D">
        <w:t xml:space="preserve"> vie zmen</w:t>
      </w:r>
      <w:r w:rsidR="00E1192E">
        <w:t>šiť hluché miesto až na pol minúty.</w:t>
      </w:r>
    </w:p>
    <w:p w14:paraId="50E62E6D" w14:textId="1E4BD74E" w:rsidR="008D1DEC" w:rsidRDefault="008D1DEC" w:rsidP="008D1DEC">
      <w:pPr>
        <w:pStyle w:val="Nadpis2"/>
      </w:pPr>
      <w:r>
        <w:t>Riešenia jednotlivých komponentov</w:t>
      </w:r>
    </w:p>
    <w:p w14:paraId="5E8F8567" w14:textId="044CADAB" w:rsidR="008D1DEC" w:rsidRDefault="008D1DEC" w:rsidP="008D1DEC">
      <w:r>
        <w:tab/>
        <w:t>Táto sekcia bude obsahovať podrobnejší opis implementácie</w:t>
      </w:r>
      <w:r w:rsidR="00EE2B21">
        <w:t xml:space="preserve"> komponentov</w:t>
      </w:r>
      <w:r>
        <w:t>, popísané zaujímavé metódy</w:t>
      </w:r>
      <w:r w:rsidR="005A2E0C">
        <w:t>, poprípade ukážky z nich.</w:t>
      </w:r>
      <w:r w:rsidR="002D1259">
        <w:t xml:space="preserve"> Budeme sa venovať aj algoritmom, ktoré boli vytvorené pre toto riešenie.</w:t>
      </w:r>
    </w:p>
    <w:p w14:paraId="5DD83AFD" w14:textId="739F53E1" w:rsidR="00CA7E2F" w:rsidRDefault="00CA7E2F" w:rsidP="00525352">
      <w:pPr>
        <w:pStyle w:val="Nadpis3"/>
      </w:pPr>
      <w:r>
        <w:t>AgentInfo</w:t>
      </w:r>
    </w:p>
    <w:p w14:paraId="4261DB7E" w14:textId="0FFDE7B3" w:rsidR="00525352" w:rsidRDefault="00525352" w:rsidP="00525352">
      <w:r>
        <w:tab/>
        <w:t>Je struct, ktorý obsahuje dva druhy informácií o agentovi. Struct AgentDescription a QHash z QString na TransportAddressProperties.</w:t>
      </w:r>
    </w:p>
    <w:p w14:paraId="68EABA67" w14:textId="30EC178C" w:rsidR="00525352" w:rsidRDefault="00525352" w:rsidP="00525352">
      <w:pPr>
        <w:pStyle w:val="Nadpis4"/>
      </w:pPr>
      <w:r>
        <w:lastRenderedPageBreak/>
        <w:t>AgentDescription</w:t>
      </w:r>
    </w:p>
    <w:p w14:paraId="1AAE6F2F" w14:textId="1C888D37" w:rsidR="00525352" w:rsidRDefault="00525352" w:rsidP="00525352">
      <w:r>
        <w:tab/>
        <w:t>Obsahuje informácie, ktoré definujú</w:t>
      </w:r>
      <w:r w:rsidR="00FB3C8F">
        <w:t xml:space="preserve"> agenta. Obsahuje tieto položky:</w:t>
      </w:r>
    </w:p>
    <w:p w14:paraId="68E7B7F1" w14:textId="713320B0" w:rsidR="00FB3C8F" w:rsidRDefault="00FB3C8F" w:rsidP="00FB3C8F">
      <w:pPr>
        <w:pStyle w:val="Odsekzoznamu"/>
        <w:numPr>
          <w:ilvl w:val="0"/>
          <w:numId w:val="26"/>
        </w:numPr>
      </w:pPr>
      <w:r>
        <w:t>QString name – jednoznačný identifikátor agenta, používame ho pri odosielaní štandardných správ</w:t>
      </w:r>
    </w:p>
    <w:p w14:paraId="517A042F" w14:textId="692D225E" w:rsidR="00FB3C8F" w:rsidRDefault="00FB3C8F" w:rsidP="00FB3C8F">
      <w:pPr>
        <w:pStyle w:val="Odsekzoznamu"/>
        <w:numPr>
          <w:ilvl w:val="0"/>
          <w:numId w:val="26"/>
        </w:numPr>
      </w:pPr>
      <w:r>
        <w:t>QStringList services – je to pole reťazcov, ktoré obsahuje informáciu o tom, aké služby vie tento agent ponúknuť</w:t>
      </w:r>
    </w:p>
    <w:p w14:paraId="52462CAF" w14:textId="3FE20CA6" w:rsidR="00FB3C8F" w:rsidRDefault="00FB3C8F" w:rsidP="00FB3C8F">
      <w:pPr>
        <w:pStyle w:val="Odsekzoznamu"/>
        <w:numPr>
          <w:ilvl w:val="0"/>
          <w:numId w:val="26"/>
        </w:numPr>
      </w:pPr>
      <w:r>
        <w:t>QStringList flags – pole reťazcov, ktoré obsahujú príznaky (flags) agenta</w:t>
      </w:r>
    </w:p>
    <w:p w14:paraId="2B5390AD" w14:textId="0F6C087C" w:rsidR="00FB3C8F" w:rsidRDefault="00FB3C8F" w:rsidP="00FB3C8F">
      <w:pPr>
        <w:pStyle w:val="Nadpis4"/>
      </w:pPr>
      <w:r>
        <w:t>TransportAddressProperties</w:t>
      </w:r>
    </w:p>
    <w:p w14:paraId="4281FA4C" w14:textId="2C7F5ED1" w:rsidR="00FB3C8F" w:rsidRDefault="00FB3C8F" w:rsidP="00FB3C8F">
      <w:r>
        <w:tab/>
      </w:r>
      <w:r w:rsidR="004A4C11">
        <w:t>Tento struct u</w:t>
      </w:r>
      <w:r>
        <w:t>kladá informácie o jednej adrese, ktorou možno kontaktovať agenta. Keďže ich môže byť viac, preto sa ukladajú v AgentInfo v hashovej tabuľke. Jeho položky sú:</w:t>
      </w:r>
    </w:p>
    <w:p w14:paraId="3469F840" w14:textId="78D04F0C" w:rsidR="00FB3C8F" w:rsidRDefault="00FB3C8F" w:rsidP="00FB3C8F">
      <w:pPr>
        <w:pStyle w:val="Odsekzoznamu"/>
        <w:numPr>
          <w:ilvl w:val="0"/>
          <w:numId w:val="27"/>
        </w:numPr>
      </w:pPr>
      <w:r>
        <w:t>int metric – metrika danej adresy. Adresy, ktoré pochádzajú z lokálnej siete majú metriku 0, aby sa dalo identifikovať, že z nej pochádzajú. Agent si neukladá hocijakú inú adresu na daného agenta, pokiaľ už existuje adresa s metrikou 0. Je to zabezpečenie proti prípadu, že na jednej lokálnej sieti je viac ako jeden GW agent. V takom prípade si oznamujú aj agentov, ktorí patria do ich spoločnej lokálnej siete.</w:t>
      </w:r>
    </w:p>
    <w:p w14:paraId="6A181D2C" w14:textId="278C61B5" w:rsidR="00FB3C8F" w:rsidRDefault="00FB3C8F" w:rsidP="00FB3C8F">
      <w:pPr>
        <w:pStyle w:val="Odsekzoznamu"/>
        <w:numPr>
          <w:ilvl w:val="0"/>
          <w:numId w:val="27"/>
        </w:numPr>
      </w:pPr>
      <w:r>
        <w:t>QTime validUntil – informácia o tom, do kedy je táto adresa platná</w:t>
      </w:r>
    </w:p>
    <w:p w14:paraId="23B9BCCA" w14:textId="1F43AFCD" w:rsidR="00FB3C8F" w:rsidRDefault="00FB3C8F" w:rsidP="00FB3C8F">
      <w:pPr>
        <w:pStyle w:val="Odsekzoznamu"/>
        <w:numPr>
          <w:ilvl w:val="0"/>
          <w:numId w:val="27"/>
        </w:numPr>
      </w:pPr>
      <w:r>
        <w:t>DiscoveryService *sourceDs – toto je jediná informácia, ktorá sa neoznamuje v </w:t>
      </w:r>
      <w:r>
        <w:rPr>
          <w:i/>
        </w:rPr>
        <w:t>Notify</w:t>
      </w:r>
      <w:r>
        <w:t xml:space="preserve">. Slúži na to, aby DiscoveryService na lokálnej sieti neohlasoval naspať </w:t>
      </w:r>
      <w:r w:rsidR="00674272">
        <w:t xml:space="preserve">adresu, ktorú sám zistil. Je to </w:t>
      </w:r>
      <w:r>
        <w:t xml:space="preserve">spôsob, ako sa vyhnúť cyklu s nepravdivými </w:t>
      </w:r>
      <w:r w:rsidR="00176CE1">
        <w:t xml:space="preserve">a zbytočnými </w:t>
      </w:r>
      <w:r>
        <w:t>informáciami.</w:t>
      </w:r>
      <w:r w:rsidR="00E62EF6">
        <w:t xml:space="preserve"> Keď rozparsuje </w:t>
      </w:r>
      <w:r w:rsidR="00E62EF6">
        <w:rPr>
          <w:i/>
        </w:rPr>
        <w:t>Notify</w:t>
      </w:r>
      <w:r w:rsidR="00E62EF6">
        <w:t xml:space="preserve"> do sourceDs uloží adresu na seba. Je to smerník a nie príznak kvôli budúcim plánom so systémom, keď bude existovať viac druhov DS a MTS na jednej platforme.</w:t>
      </w:r>
    </w:p>
    <w:p w14:paraId="4C1F3459" w14:textId="5BB8C2A5" w:rsidR="00E62EF6" w:rsidRPr="00FB3C8F" w:rsidRDefault="00E62EF6" w:rsidP="00FB3C8F">
      <w:pPr>
        <w:pStyle w:val="Odsekzoznamu"/>
        <w:numPr>
          <w:ilvl w:val="0"/>
          <w:numId w:val="27"/>
        </w:numPr>
      </w:pPr>
      <w:r>
        <w:t>StringList origins – obsahuje zoznam GW agentov, ktorý ohlasujú túto adresu. Význam tejto položky bude vysvetlený v sekcii XML Message.</w:t>
      </w:r>
    </w:p>
    <w:p w14:paraId="12FF0E67" w14:textId="77777777" w:rsidR="00CA7E2F" w:rsidRDefault="00CA7E2F" w:rsidP="008D1DEC"/>
    <w:p w14:paraId="5B4D2FF3" w14:textId="091B162D" w:rsidR="00AE2B1E" w:rsidRDefault="00AE2B1E" w:rsidP="00F81B50">
      <w:pPr>
        <w:pStyle w:val="Nadpis3"/>
      </w:pPr>
      <w:r>
        <w:lastRenderedPageBreak/>
        <w:t>Message</w:t>
      </w:r>
    </w:p>
    <w:p w14:paraId="57BC96D1" w14:textId="1B8E4C45" w:rsidR="00F81B50" w:rsidRDefault="001534EE" w:rsidP="00F81B50">
      <w:r>
        <w:tab/>
      </w:r>
      <w:r w:rsidR="00F81B50">
        <w:t xml:space="preserve">Pri správach je dôležité rozlišovať či prišli z DS alebo MTS. Hlavný rozdiel medzi nimi je, že správy v DS sa posielajú v JSON a správy z MTS v XML. Napriek tomu, že tieto správy majú niektoré položky podobné, ich štruktúry sú viac rozdielne. </w:t>
      </w:r>
    </w:p>
    <w:p w14:paraId="6949EFE7" w14:textId="54856E7F" w:rsidR="00162E93" w:rsidRDefault="00162E93" w:rsidP="00162E93">
      <w:pPr>
        <w:pStyle w:val="Nadpis4"/>
      </w:pPr>
      <w:r>
        <w:t>JSON správy</w:t>
      </w:r>
    </w:p>
    <w:p w14:paraId="6F2E7A29" w14:textId="2A31A0BE" w:rsidR="00F81B50" w:rsidRDefault="00162E93" w:rsidP="00F81B50">
      <w:pPr>
        <w:rPr>
          <w:i/>
        </w:rPr>
      </w:pPr>
      <w:r>
        <w:t>O</w:t>
      </w:r>
      <w:r w:rsidR="00F81B50">
        <w:t>dosielajú</w:t>
      </w:r>
      <w:r>
        <w:t xml:space="preserve"> sa</w:t>
      </w:r>
      <w:r w:rsidR="00F81B50">
        <w:t xml:space="preserve"> priamo príjemcovi a preto obsah správy je priamo prístupný a netreba k správe pridávať informácie o jej ceste, odosielateľovi a</w:t>
      </w:r>
      <w:r w:rsidR="00621483">
        <w:t xml:space="preserve"> príjemcoch, pretože sú určené pre všetkých v multicastovej skupine. </w:t>
      </w:r>
      <w:r w:rsidR="0072434E">
        <w:t xml:space="preserve">Správy, ktoré sa odosielajú v tomto formáte sú </w:t>
      </w:r>
      <w:r w:rsidR="0072434E">
        <w:rPr>
          <w:i/>
        </w:rPr>
        <w:t>Notify, Hello</w:t>
      </w:r>
      <w:r w:rsidR="0072434E">
        <w:t xml:space="preserve"> a </w:t>
      </w:r>
      <w:r w:rsidR="0072434E">
        <w:rPr>
          <w:i/>
        </w:rPr>
        <w:t>Bye.</w:t>
      </w:r>
    </w:p>
    <w:p w14:paraId="438C23B0" w14:textId="03D184F0" w:rsidR="008A4F55" w:rsidRDefault="008A4F55" w:rsidP="00F81B50">
      <w:r w:rsidRPr="008A4F55">
        <w:t xml:space="preserve">Štruktúra </w:t>
      </w:r>
      <w:r>
        <w:rPr>
          <w:i/>
        </w:rPr>
        <w:t>Notify</w:t>
      </w:r>
      <w:r>
        <w:t xml:space="preserve"> obsahuje položky:</w:t>
      </w:r>
    </w:p>
    <w:p w14:paraId="5163FC43" w14:textId="2205E1CB" w:rsidR="008A4F55" w:rsidRDefault="008A4F55" w:rsidP="008A4F55">
      <w:pPr>
        <w:pStyle w:val="Odsekzoznamu"/>
        <w:numPr>
          <w:ilvl w:val="0"/>
          <w:numId w:val="23"/>
        </w:numPr>
      </w:pPr>
      <w:r>
        <w:t>type</w:t>
      </w:r>
      <w:r w:rsidR="001534EE">
        <w:t xml:space="preserve"> - typ správy</w:t>
      </w:r>
    </w:p>
    <w:p w14:paraId="7907E07E" w14:textId="16A89814" w:rsidR="008A4F55" w:rsidRDefault="00974083" w:rsidP="008A4F55">
      <w:pPr>
        <w:pStyle w:val="Odsekzoznamu"/>
        <w:numPr>
          <w:ilvl w:val="0"/>
          <w:numId w:val="23"/>
        </w:numPr>
      </w:pPr>
      <w:r>
        <w:t>agents – tu sa nachádzajú agenti, ktorých oznamujeme. V tomto prípade sú to platformové agenty. V prípade, že je odosielateľ aj Gateway agent, v tejto položke oznamuje aj agentov, o ktorých preposielanie sa stará. Položka obsahuje samozrejme aj informácie o všetkých agentoch.</w:t>
      </w:r>
    </w:p>
    <w:p w14:paraId="2AAA3157" w14:textId="3EE2CC16" w:rsidR="003C5AA1" w:rsidRDefault="00974083" w:rsidP="003C5AA1">
      <w:pPr>
        <w:pStyle w:val="Odsekzoznamu"/>
        <w:numPr>
          <w:ilvl w:val="0"/>
          <w:numId w:val="23"/>
        </w:numPr>
      </w:pPr>
      <w:r>
        <w:t>gwAgents – je to len zoznam adries na Gateway agentov, ktorí sú aktívni v</w:t>
      </w:r>
      <w:r w:rsidR="00B26FBD">
        <w:t> </w:t>
      </w:r>
      <w:r>
        <w:t>systéme</w:t>
      </w:r>
      <w:r w:rsidR="00B26FBD">
        <w:t>. Odosielajú sa všetkým a všetci si túto informáciu uložia, ale aktívne ju využívajú len ostatní GW agenti. Potreba pre všetkých, aby táto informácia bol uložená je v prípade, že sa z bežného agenta stane GW agent.</w:t>
      </w:r>
    </w:p>
    <w:p w14:paraId="1DBC3206" w14:textId="41DB5C11" w:rsidR="003C5AA1" w:rsidRDefault="003C5AA1" w:rsidP="003C5AA1">
      <w:r>
        <w:t xml:space="preserve">Štruktúra </w:t>
      </w:r>
      <w:r>
        <w:rPr>
          <w:i/>
        </w:rPr>
        <w:t>Hello</w:t>
      </w:r>
      <w:r>
        <w:t xml:space="preserve"> a </w:t>
      </w:r>
      <w:r>
        <w:rPr>
          <w:i/>
        </w:rPr>
        <w:t>Bye</w:t>
      </w:r>
      <w:r>
        <w:t xml:space="preserve"> je rovnaká:</w:t>
      </w:r>
    </w:p>
    <w:p w14:paraId="2E1DA1F7" w14:textId="4E33BB72" w:rsidR="003C5AA1" w:rsidRDefault="003C5AA1" w:rsidP="003C5AA1">
      <w:pPr>
        <w:pStyle w:val="Odsekzoznamu"/>
        <w:numPr>
          <w:ilvl w:val="0"/>
          <w:numId w:val="24"/>
        </w:numPr>
      </w:pPr>
      <w:r>
        <w:t>type</w:t>
      </w:r>
      <w:r w:rsidR="001534EE">
        <w:t xml:space="preserve"> -</w:t>
      </w:r>
      <w:r>
        <w:t xml:space="preserve"> ako u </w:t>
      </w:r>
      <w:r>
        <w:rPr>
          <w:i/>
        </w:rPr>
        <w:t>Notify</w:t>
      </w:r>
    </w:p>
    <w:p w14:paraId="588B8973" w14:textId="4D6C5F06" w:rsidR="003C5AA1" w:rsidRDefault="003C5AA1" w:rsidP="003C5AA1">
      <w:pPr>
        <w:pStyle w:val="Odsekzoznamu"/>
        <w:numPr>
          <w:ilvl w:val="0"/>
          <w:numId w:val="24"/>
        </w:numPr>
      </w:pPr>
      <w:r>
        <w:t xml:space="preserve">address </w:t>
      </w:r>
      <w:r w:rsidR="007177CD">
        <w:t>–</w:t>
      </w:r>
      <w:r>
        <w:t xml:space="preserve"> </w:t>
      </w:r>
      <w:r w:rsidR="007177CD">
        <w:t xml:space="preserve">adresa platformy. Podľa typu správy sa pridá do zoznamu alebo sa zo zoznamu odstránia všetky položky s ňou </w:t>
      </w:r>
      <w:r w:rsidR="00E84E4E">
        <w:t>súvisiace (okrem prípadu</w:t>
      </w:r>
      <w:r w:rsidR="00F6622D">
        <w:t xml:space="preserve"> zoznamu</w:t>
      </w:r>
      <w:r w:rsidR="007177CD">
        <w:t xml:space="preserve"> GW agentov).</w:t>
      </w:r>
    </w:p>
    <w:p w14:paraId="3F851FF2" w14:textId="606FA0FD" w:rsidR="001534EE" w:rsidRDefault="001534EE" w:rsidP="001534EE">
      <w:pPr>
        <w:pStyle w:val="Nadpis4"/>
      </w:pPr>
      <w:r>
        <w:t>XML správy</w:t>
      </w:r>
    </w:p>
    <w:p w14:paraId="0480E8CD" w14:textId="567B2BD0" w:rsidR="001534EE" w:rsidRDefault="001534EE" w:rsidP="001534EE">
      <w:r>
        <w:tab/>
        <w:t>Z dôvodu putovania týchto správ po internete, vznikla potreba komplikovanejšieho spôsobu posielania týchto správ. V prvom rade sa tieto správy posielajú v obálke (</w:t>
      </w:r>
      <w:r>
        <w:rPr>
          <w:i/>
        </w:rPr>
        <w:t>Envelope)</w:t>
      </w:r>
      <w:r w:rsidR="00CD3155">
        <w:t>, ktorá je tiež v XML</w:t>
      </w:r>
      <w:r>
        <w:t>. Pre úp</w:t>
      </w:r>
      <w:r w:rsidR="00CD3155">
        <w:t>lnosť popíšeme štruktúru oboch.</w:t>
      </w:r>
    </w:p>
    <w:p w14:paraId="13E8B058" w14:textId="60C1EBB8" w:rsidR="00917300" w:rsidRDefault="00917300" w:rsidP="00917300">
      <w:pPr>
        <w:pStyle w:val="Nadpis4"/>
      </w:pPr>
      <w:r>
        <w:lastRenderedPageBreak/>
        <w:t>Envelope</w:t>
      </w:r>
    </w:p>
    <w:p w14:paraId="0B33A77C" w14:textId="1F6C1FD9" w:rsidR="00B83BE2" w:rsidRDefault="00917300" w:rsidP="00917300">
      <w:r>
        <w:tab/>
        <w:t xml:space="preserve">Štruktúra obálky je pre všetky typy správ rovnaká až na jednu položku. Keďže v prípade XML správ, sa všetky správy okrem </w:t>
      </w:r>
      <w:r>
        <w:rPr>
          <w:i/>
        </w:rPr>
        <w:t>Standard Message</w:t>
      </w:r>
      <w:r>
        <w:t xml:space="preserve"> posielajú iba GW agentom, líšia sa tieto správy v tom, že </w:t>
      </w:r>
      <w:r>
        <w:rPr>
          <w:i/>
        </w:rPr>
        <w:t>Standard Message</w:t>
      </w:r>
      <w:r>
        <w:t xml:space="preserve"> má navyše položku </w:t>
      </w:r>
      <w:r>
        <w:rPr>
          <w:i/>
        </w:rPr>
        <w:t>recipients</w:t>
      </w:r>
      <w:r>
        <w:t>.</w:t>
      </w:r>
      <w:r w:rsidR="000E4644">
        <w:t xml:space="preserve"> Štruktúra obálky vyzerá nasledovne:</w:t>
      </w:r>
    </w:p>
    <w:p w14:paraId="57ACE8CF" w14:textId="4D9A5A3E" w:rsidR="00B83BE2" w:rsidRDefault="00B83BE2" w:rsidP="000E4644">
      <w:pPr>
        <w:pStyle w:val="Odsekzoznamu"/>
        <w:numPr>
          <w:ilvl w:val="0"/>
          <w:numId w:val="25"/>
        </w:numPr>
      </w:pPr>
      <w:r>
        <w:t>messageType  - to isté, ako type u JSON správy.</w:t>
      </w:r>
    </w:p>
    <w:p w14:paraId="72C73F5E" w14:textId="06BDF2A8" w:rsidR="000E4644" w:rsidRDefault="000E4644" w:rsidP="000E4644">
      <w:pPr>
        <w:pStyle w:val="Odsekzoznamu"/>
        <w:numPr>
          <w:ilvl w:val="0"/>
          <w:numId w:val="25"/>
        </w:numPr>
      </w:pPr>
      <w:r>
        <w:t xml:space="preserve">sender – odosielateľ správy. V prípade </w:t>
      </w:r>
      <w:r>
        <w:rPr>
          <w:i/>
        </w:rPr>
        <w:t>Standard Message</w:t>
      </w:r>
      <w:r>
        <w:t xml:space="preserve"> je to identifikátor agenta (meno), u ostatných je to adresa platformy</w:t>
      </w:r>
    </w:p>
    <w:p w14:paraId="123B6238" w14:textId="46E0839E" w:rsidR="00B83BE2" w:rsidRDefault="00013725" w:rsidP="000E4644">
      <w:pPr>
        <w:pStyle w:val="Odsekzoznamu"/>
        <w:numPr>
          <w:ilvl w:val="0"/>
          <w:numId w:val="25"/>
        </w:numPr>
      </w:pPr>
      <w:r>
        <w:t>recipients – mená agentov, ktorým má byť doručená táto obálka. Tento zoznam nie je ekvivalentný s menami agentov, ktorým má byť doručená správa. //pridaj obrázok</w:t>
      </w:r>
    </w:p>
    <w:p w14:paraId="2A061857" w14:textId="17E8794C" w:rsidR="00013725" w:rsidRDefault="00013725" w:rsidP="000E4644">
      <w:pPr>
        <w:pStyle w:val="Odsekzoznamu"/>
        <w:numPr>
          <w:ilvl w:val="0"/>
          <w:numId w:val="25"/>
        </w:numPr>
      </w:pPr>
      <w:r>
        <w:t>message – do tejto položky sa ukladá samotná XML správa.</w:t>
      </w:r>
    </w:p>
    <w:p w14:paraId="0C08CCCC" w14:textId="7E02EA9E" w:rsidR="00A6491C" w:rsidRDefault="00A6491C" w:rsidP="00A6491C">
      <w:pPr>
        <w:pStyle w:val="Nadpis4"/>
        <w:rPr>
          <w:lang w:val="en-US"/>
        </w:rPr>
      </w:pPr>
      <w:r>
        <w:t>XML Message</w:t>
      </w:r>
    </w:p>
    <w:p w14:paraId="56BF73CC" w14:textId="1BE371DA" w:rsidR="002D5D7A" w:rsidRDefault="00CA7E2F" w:rsidP="00917300">
      <w:r>
        <w:rPr>
          <w:lang w:val="en-US"/>
        </w:rPr>
        <w:tab/>
      </w:r>
      <w:r w:rsidR="003724D0">
        <w:t>V prípade samotnej správy v XML tvare opäť záleží na tom, akého typu je. Keďže správy, ktoré MTS dostáva od platformy už očakávame v takom tvare, aby sa jednoducho vložili do obálky, v tejto práci sa jej štruktúre nevenujeme, preto</w:t>
      </w:r>
      <w:r w:rsidR="000F1FC9">
        <w:t xml:space="preserve">že to je mimo rámca tejto práce. </w:t>
      </w:r>
      <w:r w:rsidR="000F1FC9">
        <w:rPr>
          <w:i/>
        </w:rPr>
        <w:t xml:space="preserve">Hello </w:t>
      </w:r>
      <w:r w:rsidR="000F1FC9">
        <w:t>a </w:t>
      </w:r>
      <w:r w:rsidR="000F1FC9">
        <w:rPr>
          <w:i/>
        </w:rPr>
        <w:t>Bye</w:t>
      </w:r>
      <w:r w:rsidR="000F1FC9">
        <w:t xml:space="preserve"> sú obdobné s JSON správami a preto </w:t>
      </w:r>
      <w:r w:rsidR="002D5D7A">
        <w:t>spomenieme iba rozdiel</w:t>
      </w:r>
      <w:r w:rsidR="000F1FC9">
        <w:t xml:space="preserve"> </w:t>
      </w:r>
      <w:r w:rsidR="000F1FC9">
        <w:rPr>
          <w:i/>
        </w:rPr>
        <w:t>Notify</w:t>
      </w:r>
      <w:r w:rsidR="000F1FC9">
        <w:t xml:space="preserve"> oproti JSON variantu.</w:t>
      </w:r>
    </w:p>
    <w:p w14:paraId="106F6AE9" w14:textId="0F1524D4" w:rsidR="00F34743" w:rsidRPr="008A44F7" w:rsidRDefault="00EF4BF5" w:rsidP="00917300">
      <w:r>
        <w:tab/>
        <w:t xml:space="preserve">Správy sme sa snažili vytvoriť jednotné pre JSON a XML, ale keďže XML </w:t>
      </w:r>
      <w:r>
        <w:rPr>
          <w:i/>
        </w:rPr>
        <w:t>Notify</w:t>
      </w:r>
      <w:r>
        <w:t xml:space="preserve"> musí v sebe zahŕňať dodatočné informácie o routovaní, bola doňho pridaná položka </w:t>
      </w:r>
      <w:r>
        <w:rPr>
          <w:i/>
        </w:rPr>
        <w:t>origins</w:t>
      </w:r>
      <w:r>
        <w:t xml:space="preserve"> ku každej transport adrese. </w:t>
      </w:r>
      <w:r w:rsidR="008A44F7">
        <w:t>Je určená iba GW agentom a</w:t>
      </w:r>
      <w:r>
        <w:t xml:space="preserve"> hovorí o tom, aké túto adresu ohlasovali. Je dôležitá preto, aby sme sa vyhli cyklom v routovaní, ktoré by mali za následok, že by sa adresa ohlasovala vždy s o jedno väčšou metrikou a musela by byť uložená, lebo by sa považovala za úplne novú adresu (viď. obrázok 4). Takto je každá adresa jednoznačne definovaná pomocou zoznamu </w:t>
      </w:r>
      <w:r>
        <w:rPr>
          <w:i/>
        </w:rPr>
        <w:t>origins</w:t>
      </w:r>
      <w:r>
        <w:t>.</w:t>
      </w:r>
      <w:r w:rsidR="008A44F7">
        <w:t xml:space="preserve"> Adresu neohlasujeme GW agentovi</w:t>
      </w:r>
      <w:r w:rsidR="00CD727C">
        <w:t>, ktorý sa nachádza v tomto zozname.</w:t>
      </w:r>
    </w:p>
    <w:p w14:paraId="53E62CC0" w14:textId="505692A4" w:rsidR="00F34743" w:rsidRPr="00D8270C" w:rsidRDefault="00F34743" w:rsidP="00917300">
      <w:pPr>
        <w:rPr>
          <w:lang w:val="en-US"/>
        </w:rPr>
      </w:pPr>
      <w:r>
        <w:t xml:space="preserve">Príklad cyklu: </w:t>
      </w:r>
      <w:r w:rsidR="00D8270C">
        <w:t xml:space="preserve">Po tom, ako agent, ktorý oznámi ostatným adresu s metrikou A+1, bude stav vyzerať ako na ľavej strane obrázku č.4. V ďalšom kole </w:t>
      </w:r>
      <w:r w:rsidR="00D8270C">
        <w:rPr>
          <w:i/>
        </w:rPr>
        <w:t>Notify</w:t>
      </w:r>
      <w:r w:rsidR="00D8270C">
        <w:t>, ak by prebiehali súčasne, bude vyzerať stav ako na pravej strane. Tam môžeme pozorovať, že jeden agent má adresy s metrikami A+1 a A+3. To je chybné, pretože adresa A+3 je dôsledkom spomínaného cyklu.</w:t>
      </w:r>
    </w:p>
    <w:p w14:paraId="3D5AFAD8" w14:textId="65C93896" w:rsidR="00EF4BF5" w:rsidRPr="00EF4BF5" w:rsidRDefault="00325ED3" w:rsidP="00F34743">
      <w:pPr>
        <w:jc w:val="center"/>
        <w:rPr>
          <w:lang w:val="en-US"/>
        </w:rPr>
      </w:pPr>
      <w:r>
        <w:rPr>
          <w:lang w:val="en-US"/>
        </w:rPr>
        <w:lastRenderedPageBreak/>
        <w:pict w14:anchorId="700B4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151.5pt">
            <v:imagedata r:id="rId12" o:title="cyklus"/>
          </v:shape>
        </w:pict>
      </w:r>
    </w:p>
    <w:p w14:paraId="51084FE8" w14:textId="77777777" w:rsidR="002D5D7A" w:rsidRDefault="002D5D7A" w:rsidP="00917300"/>
    <w:p w14:paraId="203D64E3" w14:textId="717C8EDF" w:rsidR="00DA5935" w:rsidRPr="00DA5935" w:rsidRDefault="00DA5935" w:rsidP="00917300">
      <w:r>
        <w:t xml:space="preserve">Celý obsah tohto typu je obalený v XML elemente </w:t>
      </w:r>
      <w:r>
        <w:rPr>
          <w:i/>
        </w:rPr>
        <w:t>notifyInfo</w:t>
      </w:r>
      <w:r>
        <w:t>.</w:t>
      </w:r>
    </w:p>
    <w:p w14:paraId="0CAF3BBC" w14:textId="1D14394D" w:rsidR="002D1259" w:rsidRDefault="00D01342" w:rsidP="002D1259">
      <w:pPr>
        <w:pStyle w:val="Nadpis3"/>
      </w:pPr>
      <w:r>
        <w:t>DiscoveryService</w:t>
      </w:r>
    </w:p>
    <w:p w14:paraId="56DAB8C7" w14:textId="763E58AA" w:rsidR="002D1259" w:rsidRDefault="00A6608B" w:rsidP="002D1259">
      <w:r>
        <w:t>Jeho</w:t>
      </w:r>
      <w:r w:rsidR="002D1259">
        <w:t xml:space="preserve"> dôležité členské premenné sú smerník na platformu</w:t>
      </w:r>
      <w:r w:rsidR="002A280A">
        <w:t xml:space="preserve"> ktorej sú súčasťou</w:t>
      </w:r>
      <w:r w:rsidR="002D1259">
        <w:t>, kvôli zoznamu agentov a</w:t>
      </w:r>
      <w:r>
        <w:t> smerník na</w:t>
      </w:r>
      <w:r w:rsidR="002D1259">
        <w:t> UDP socket na UDP multicast.</w:t>
      </w:r>
      <w:r w:rsidR="00D01342">
        <w:t xml:space="preserve"> </w:t>
      </w:r>
      <w:r>
        <w:t>Jeho</w:t>
      </w:r>
      <w:r w:rsidR="00D01342">
        <w:t xml:space="preserve"> metódy slúžia na odosielanie, prijímanie a spracovávanie správ typu </w:t>
      </w:r>
      <w:r w:rsidR="00D01342">
        <w:rPr>
          <w:i/>
        </w:rPr>
        <w:t xml:space="preserve">Hello, Bye </w:t>
      </w:r>
      <w:r w:rsidR="00D01342">
        <w:t xml:space="preserve"> a </w:t>
      </w:r>
      <w:r w:rsidR="00D01342">
        <w:rPr>
          <w:i/>
        </w:rPr>
        <w:t>Notify.</w:t>
      </w:r>
      <w:r w:rsidR="00D01342">
        <w:t xml:space="preserve"> </w:t>
      </w:r>
    </w:p>
    <w:p w14:paraId="77395B7B" w14:textId="353C6D0B" w:rsidR="00AE2B1E" w:rsidRDefault="00AE2B1E" w:rsidP="002D1259">
      <w:r>
        <w:t xml:space="preserve">Vo svojom konštruktore </w:t>
      </w:r>
      <w:r w:rsidR="002A280A">
        <w:t xml:space="preserve">najskôr spracuje adresu na platformu. Potom sa </w:t>
      </w:r>
      <w:r>
        <w:t>UDP socket</w:t>
      </w:r>
      <w:r w:rsidR="00AF47D6">
        <w:t xml:space="preserve"> menom m_udpSocket</w:t>
      </w:r>
      <w:r w:rsidR="002A280A">
        <w:t xml:space="preserve"> pripojí</w:t>
      </w:r>
      <w:r w:rsidR="00971D6C">
        <w:t xml:space="preserve"> na nami zvolený port</w:t>
      </w:r>
      <w:r>
        <w:t>, kde počúva na všetky IPv4 adresy.</w:t>
      </w:r>
      <w:r w:rsidR="00AF47D6">
        <w:t xml:space="preserve"> UDP socket je typu QUdpSocket, ktorý ponúka Qt.</w:t>
      </w:r>
      <w:r>
        <w:t xml:space="preserve"> Následne sa pripojí do multicastovej skupiny, na ktorú chodia vyššie spomenuté správy. Po tom, ako je pripojený na túto skupinu, pošle na ňu správu </w:t>
      </w:r>
      <w:r w:rsidR="00AF47D6">
        <w:rPr>
          <w:i/>
        </w:rPr>
        <w:t>Hello</w:t>
      </w:r>
      <w:r w:rsidR="00AF47D6">
        <w:t>. Keď na náš socket príde  nejaký datagram, vyšle signál readyRead. Na spracovanie tohto signálu využívame slot processPendingDatagrams.</w:t>
      </w:r>
      <w:r w:rsidR="00073E84">
        <w:t xml:space="preserve"> Úlohou tohto slotu je spracovať </w:t>
      </w:r>
      <w:r w:rsidR="001C0619">
        <w:t xml:space="preserve">prichádzajúce dáta do </w:t>
      </w:r>
      <w:r w:rsidR="002F54C5">
        <w:t>podoby</w:t>
      </w:r>
      <w:r w:rsidR="001C0619">
        <w:t>, s ktor</w:t>
      </w:r>
      <w:r w:rsidR="002F54C5">
        <w:t>ou</w:t>
      </w:r>
      <w:r w:rsidR="001C0619">
        <w:t xml:space="preserve"> sa pohodlne pracuje a </w:t>
      </w:r>
      <w:r w:rsidR="002F54C5">
        <w:t>bola pre nás kľúčová</w:t>
      </w:r>
      <w:r w:rsidR="001C0619">
        <w:t xml:space="preserve"> – QByteArray. Toto bajtové pole sa odošle metóde handleDatagram</w:t>
      </w:r>
      <w:r w:rsidR="005E64A4">
        <w:t>. Ten z bajtového poľa spraví, QJsonDocument, v ktorého tvare bola odoslaná správa a zistí z nej správu. V tejto metóde sa potom</w:t>
      </w:r>
      <w:r w:rsidR="001C0619">
        <w:t xml:space="preserve"> rozhodne, ako sa správa spracuje podľa jej typu.</w:t>
      </w:r>
      <w:r w:rsidR="002A280A">
        <w:t xml:space="preserve"> Správu </w:t>
      </w:r>
      <w:r w:rsidR="002A280A">
        <w:rPr>
          <w:i/>
        </w:rPr>
        <w:t>Notify</w:t>
      </w:r>
      <w:r w:rsidR="002A280A">
        <w:t xml:space="preserve"> spracováva samotný DS, ale </w:t>
      </w:r>
      <w:r w:rsidR="002A280A">
        <w:rPr>
          <w:i/>
        </w:rPr>
        <w:t>Hello, Bye</w:t>
      </w:r>
      <w:r w:rsidR="002A280A">
        <w:t xml:space="preserve"> spracováva platoforma, pretože tieto správy sa spracovávajú rovnako pri DS aj MTS, kým spracovanie </w:t>
      </w:r>
      <w:r w:rsidR="002A280A">
        <w:rPr>
          <w:i/>
        </w:rPr>
        <w:t xml:space="preserve">Notify </w:t>
      </w:r>
      <w:r w:rsidR="002A280A">
        <w:t>prebieha na nich inak.</w:t>
      </w:r>
    </w:p>
    <w:p w14:paraId="3A2E8C0D" w14:textId="011D1DE9" w:rsidR="00EA6664" w:rsidRDefault="007D1F4F" w:rsidP="009C53FD">
      <w:r>
        <w:t xml:space="preserve">Spracovávanie </w:t>
      </w:r>
      <w:r>
        <w:rPr>
          <w:i/>
        </w:rPr>
        <w:t>Notify</w:t>
      </w:r>
      <w:r>
        <w:t xml:space="preserve"> prebieha tak, že z nášho QByteArray-u spravíme QVariantMap. Čo je mapa s kľúčom QString a hodnotou QVariant. Kľuče sú </w:t>
      </w:r>
      <w:r w:rsidRPr="00EC3098">
        <w:rPr>
          <w:i/>
        </w:rPr>
        <w:t>type</w:t>
      </w:r>
      <w:r>
        <w:t xml:space="preserve"> (typ správy)</w:t>
      </w:r>
      <w:r w:rsidR="00EC3098">
        <w:t xml:space="preserve">, </w:t>
      </w:r>
      <w:r w:rsidR="00EC3098">
        <w:rPr>
          <w:i/>
        </w:rPr>
        <w:t>agents</w:t>
      </w:r>
      <w:r w:rsidR="00EC3098">
        <w:t>(informácie o agentoch, ktorí sú v tejto správe ohlásení) a</w:t>
      </w:r>
      <w:r w:rsidR="005E64A4">
        <w:t> </w:t>
      </w:r>
      <w:r w:rsidR="005E64A4">
        <w:rPr>
          <w:i/>
        </w:rPr>
        <w:t xml:space="preserve">gwAgents </w:t>
      </w:r>
      <w:r w:rsidR="005E64A4" w:rsidRPr="005E64A4">
        <w:t>(adresy súčasných GW agentov v systéme)</w:t>
      </w:r>
      <w:r w:rsidR="00621483">
        <w:t xml:space="preserve"> o ktorých sme písali v sekcii </w:t>
      </w:r>
      <w:r w:rsidR="00C45023">
        <w:t>6.3.1</w:t>
      </w:r>
      <w:r w:rsidR="005E64A4">
        <w:t xml:space="preserve">. Informácie z týchto </w:t>
      </w:r>
      <w:r w:rsidR="005E64A4">
        <w:lastRenderedPageBreak/>
        <w:t>sekcií</w:t>
      </w:r>
      <w:r w:rsidR="00EC3098">
        <w:t xml:space="preserve"> </w:t>
      </w:r>
      <w:r w:rsidR="00F81B50">
        <w:t>sa spracujú tak, že nové informácie sa pridajú a staré sa aktualizujú.</w:t>
      </w:r>
      <w:r w:rsidR="00DE567A">
        <w:t xml:space="preserve"> O spracovávaní správ </w:t>
      </w:r>
      <w:r w:rsidR="00DE567A">
        <w:rPr>
          <w:i/>
        </w:rPr>
        <w:t xml:space="preserve">Hello </w:t>
      </w:r>
      <w:r w:rsidR="00DE567A">
        <w:t>a </w:t>
      </w:r>
      <w:r w:rsidR="00DE567A">
        <w:rPr>
          <w:i/>
        </w:rPr>
        <w:t>Bye</w:t>
      </w:r>
      <w:r w:rsidR="00DE567A">
        <w:t xml:space="preserve"> budeme hovoriť v sekcii </w:t>
      </w:r>
      <w:r w:rsidR="00DE567A">
        <w:rPr>
          <w:i/>
        </w:rPr>
        <w:t>Platform</w:t>
      </w:r>
      <w:r w:rsidR="00DE567A">
        <w:t>.</w:t>
      </w:r>
    </w:p>
    <w:p w14:paraId="17B1636A" w14:textId="27B5AE8C" w:rsidR="00C63965" w:rsidRDefault="00674272" w:rsidP="009C53FD">
      <w:r>
        <w:t xml:space="preserve">Pri odosielaní </w:t>
      </w:r>
      <w:r>
        <w:rPr>
          <w:i/>
        </w:rPr>
        <w:t>Notify</w:t>
      </w:r>
      <w:r>
        <w:t xml:space="preserve"> najprv </w:t>
      </w:r>
      <w:r w:rsidR="00AC7882">
        <w:t>odošleme informácie spomenuté v sekcii AgentInfo o platformových agentoch, tie sa posielajú vždy. Ak je ale odosielateľ GW agent, v tom prípade oznámi aj agentov, ktorých DS nezískal z lokálnej siete a teda sú zo vzdialených lokálnych sietí. Ďalšou úlohou DS je ohlásiť ostatných GW agentov v systéme. Jednotlivé položky, ktoré sa posielajú sú popísané v odseku o spracovávaní tejto správy. Ukážka časti kódu oznamovania vzdialených agentov je v ukážke č.1.</w:t>
      </w:r>
    </w:p>
    <w:p w14:paraId="721835C3" w14:textId="77777777" w:rsidR="00280AC8"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FF"/>
          <w:sz w:val="20"/>
          <w:szCs w:val="20"/>
          <w:lang w:eastAsia="sk-SK"/>
        </w:rPr>
        <w:t>for</w:t>
      </w:r>
      <w:r w:rsidRPr="00AC7882">
        <w:rPr>
          <w:rFonts w:ascii="Consolas" w:eastAsia="Times New Roman" w:hAnsi="Consolas" w:cs="Consolas"/>
          <w:color w:val="000000"/>
          <w:sz w:val="20"/>
          <w:szCs w:val="20"/>
          <w:lang w:eastAsia="sk-SK"/>
        </w:rPr>
        <w:t> (it = m_platform-&gt;m_forwardedAgents.constBegin(); it != </w:t>
      </w:r>
    </w:p>
    <w:p w14:paraId="36EFBCB3" w14:textId="3CE9AA93"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m_platform-&gt;m_forwardedAgents.constEnd(); ++it){</w:t>
      </w:r>
    </w:p>
    <w:p w14:paraId="2626E1A4"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QVariantMap addresses;</w:t>
      </w:r>
    </w:p>
    <w:p w14:paraId="3CAB1669"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auto</w:t>
      </w:r>
      <w:r w:rsidRPr="00AC7882">
        <w:rPr>
          <w:rFonts w:ascii="Consolas" w:eastAsia="Times New Roman" w:hAnsi="Consolas" w:cs="Consolas"/>
          <w:color w:val="000000"/>
          <w:sz w:val="20"/>
          <w:szCs w:val="20"/>
          <w:lang w:eastAsia="sk-SK"/>
        </w:rPr>
        <w:t> it2 = it.value().transportAddresses.constBegin();</w:t>
      </w:r>
    </w:p>
    <w:p w14:paraId="0A879F14"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while</w:t>
      </w:r>
      <w:r w:rsidRPr="00AC7882">
        <w:rPr>
          <w:rFonts w:ascii="Consolas" w:eastAsia="Times New Roman" w:hAnsi="Consolas" w:cs="Consolas"/>
          <w:color w:val="000000"/>
          <w:sz w:val="20"/>
          <w:szCs w:val="20"/>
          <w:lang w:eastAsia="sk-SK"/>
        </w:rPr>
        <w:t> (it2 != it.value().transportAddresses.constEnd()){</w:t>
      </w:r>
    </w:p>
    <w:p w14:paraId="0FEE6915"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if</w:t>
      </w:r>
      <w:r w:rsidRPr="00AC7882">
        <w:rPr>
          <w:rFonts w:ascii="Consolas" w:eastAsia="Times New Roman" w:hAnsi="Consolas" w:cs="Consolas"/>
          <w:color w:val="000000"/>
          <w:sz w:val="20"/>
          <w:szCs w:val="20"/>
          <w:lang w:eastAsia="sk-SK"/>
        </w:rPr>
        <w:t> (it2.value().sourceDs != </w:t>
      </w:r>
      <w:r w:rsidRPr="00AC7882">
        <w:rPr>
          <w:rFonts w:ascii="Consolas" w:eastAsia="Times New Roman" w:hAnsi="Consolas" w:cs="Consolas"/>
          <w:color w:val="0000FF"/>
          <w:sz w:val="20"/>
          <w:szCs w:val="20"/>
          <w:lang w:eastAsia="sk-SK"/>
        </w:rPr>
        <w:t>this</w:t>
      </w:r>
      <w:r w:rsidRPr="00AC7882">
        <w:rPr>
          <w:rFonts w:ascii="Consolas" w:eastAsia="Times New Roman" w:hAnsi="Consolas" w:cs="Consolas"/>
          <w:color w:val="000000"/>
          <w:sz w:val="20"/>
          <w:szCs w:val="20"/>
          <w:lang w:eastAsia="sk-SK"/>
        </w:rPr>
        <w:t>)</w:t>
      </w:r>
    </w:p>
    <w:p w14:paraId="4842018D"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addresses[MY_ADDRESS] = fromProperties(it2.value(), </w:t>
      </w:r>
      <w:r w:rsidRPr="00AC7882">
        <w:rPr>
          <w:rFonts w:ascii="Consolas" w:eastAsia="Times New Roman" w:hAnsi="Consolas" w:cs="Consolas"/>
          <w:color w:val="0000FF"/>
          <w:sz w:val="20"/>
          <w:szCs w:val="20"/>
          <w:lang w:eastAsia="sk-SK"/>
        </w:rPr>
        <w:t>false</w:t>
      </w:r>
      <w:r w:rsidRPr="00AC7882">
        <w:rPr>
          <w:rFonts w:ascii="Consolas" w:eastAsia="Times New Roman" w:hAnsi="Consolas" w:cs="Consolas"/>
          <w:color w:val="000000"/>
          <w:sz w:val="20"/>
          <w:szCs w:val="20"/>
          <w:lang w:eastAsia="sk-SK"/>
        </w:rPr>
        <w:t>).toVariantMap();</w:t>
      </w:r>
    </w:p>
    <w:p w14:paraId="27425D89"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++it2;</w:t>
      </w:r>
    </w:p>
    <w:p w14:paraId="380B060B" w14:textId="47A20A26"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00014272">
        <w:rPr>
          <w:rFonts w:ascii="Consolas" w:eastAsia="Times New Roman" w:hAnsi="Consolas" w:cs="Consolas"/>
          <w:color w:val="000000"/>
          <w:sz w:val="20"/>
          <w:szCs w:val="20"/>
          <w:lang w:eastAsia="sk-SK"/>
        </w:rPr>
        <w:tab/>
      </w:r>
      <w:r w:rsidRPr="00AC7882">
        <w:rPr>
          <w:rFonts w:ascii="Consolas" w:eastAsia="Times New Roman" w:hAnsi="Consolas" w:cs="Consolas"/>
          <w:color w:val="000000"/>
          <w:sz w:val="20"/>
          <w:szCs w:val="20"/>
          <w:lang w:eastAsia="sk-SK"/>
        </w:rPr>
        <w:t>}</w:t>
      </w:r>
    </w:p>
    <w:p w14:paraId="19F3B375"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if</w:t>
      </w:r>
      <w:r w:rsidRPr="00AC7882">
        <w:rPr>
          <w:rFonts w:ascii="Consolas" w:eastAsia="Times New Roman" w:hAnsi="Consolas" w:cs="Consolas"/>
          <w:color w:val="000000"/>
          <w:sz w:val="20"/>
          <w:szCs w:val="20"/>
          <w:lang w:eastAsia="sk-SK"/>
        </w:rPr>
        <w:t> (addresses.empty())</w:t>
      </w:r>
    </w:p>
    <w:p w14:paraId="353852B7"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continue</w:t>
      </w:r>
      <w:r w:rsidRPr="00AC7882">
        <w:rPr>
          <w:rFonts w:ascii="Consolas" w:eastAsia="Times New Roman" w:hAnsi="Consolas" w:cs="Consolas"/>
          <w:color w:val="000000"/>
          <w:sz w:val="20"/>
          <w:szCs w:val="20"/>
          <w:lang w:eastAsia="sk-SK"/>
        </w:rPr>
        <w:t>;</w:t>
      </w:r>
    </w:p>
    <w:p w14:paraId="4CCA0DB2"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agent[NAME] = QVariant(it.value().desription.name);</w:t>
      </w:r>
    </w:p>
    <w:p w14:paraId="7E7C4FFC"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agent[SERVICES] = QVariant(it.value().desription.services);</w:t>
      </w:r>
    </w:p>
    <w:p w14:paraId="02156D16"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agent[FLAGS] = QVariant(it.value().desription.flags);</w:t>
      </w:r>
    </w:p>
    <w:p w14:paraId="0B06A642"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agent[TRANSPORT_ADDRESSES] =  addresses;</w:t>
      </w:r>
    </w:p>
    <w:p w14:paraId="1924ED7A"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agentInfo[it.value().desription.name] = agent;</w:t>
      </w:r>
    </w:p>
    <w:p w14:paraId="38B70DF8" w14:textId="4829A0B6" w:rsid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w:t>
      </w:r>
    </w:p>
    <w:p w14:paraId="11787759" w14:textId="77777777"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558746D4" w14:textId="5DB49173"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733CC11D" w14:textId="1F22059D" w:rsidR="00962B9E" w:rsidRPr="00457AD6"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eastAsia="Times New Roman" w:cs="Times New Roman"/>
          <w:color w:val="000000"/>
          <w:szCs w:val="24"/>
          <w:lang w:eastAsia="sk-SK"/>
        </w:rPr>
      </w:pPr>
      <w:r>
        <w:rPr>
          <w:rFonts w:eastAsia="Times New Roman" w:cs="Times New Roman"/>
          <w:color w:val="000000"/>
          <w:szCs w:val="24"/>
          <w:lang w:eastAsia="sk-SK"/>
        </w:rPr>
        <w:t xml:space="preserve">O posielanie </w:t>
      </w:r>
      <w:r>
        <w:rPr>
          <w:rFonts w:eastAsia="Times New Roman" w:cs="Times New Roman"/>
          <w:i/>
          <w:color w:val="000000"/>
          <w:szCs w:val="24"/>
          <w:lang w:eastAsia="sk-SK"/>
        </w:rPr>
        <w:t>Hello</w:t>
      </w:r>
      <w:r>
        <w:rPr>
          <w:rFonts w:eastAsia="Times New Roman" w:cs="Times New Roman"/>
          <w:color w:val="000000"/>
          <w:szCs w:val="24"/>
          <w:lang w:eastAsia="sk-SK"/>
        </w:rPr>
        <w:t xml:space="preserve"> a </w:t>
      </w:r>
      <w:r>
        <w:rPr>
          <w:rFonts w:eastAsia="Times New Roman" w:cs="Times New Roman"/>
          <w:i/>
          <w:color w:val="000000"/>
          <w:szCs w:val="24"/>
          <w:lang w:eastAsia="sk-SK"/>
        </w:rPr>
        <w:t>Bye</w:t>
      </w:r>
      <w:r>
        <w:rPr>
          <w:rFonts w:eastAsia="Times New Roman" w:cs="Times New Roman"/>
          <w:color w:val="000000"/>
          <w:szCs w:val="24"/>
          <w:lang w:eastAsia="sk-SK"/>
        </w:rPr>
        <w:t xml:space="preserve"> sa stará metóda writeStatusMessage, ktorá má za vstup</w:t>
      </w:r>
      <w:r w:rsidR="00457AD6">
        <w:rPr>
          <w:rFonts w:eastAsia="Times New Roman" w:cs="Times New Roman"/>
          <w:color w:val="000000"/>
          <w:szCs w:val="24"/>
          <w:lang w:eastAsia="sk-SK"/>
        </w:rPr>
        <w:t>né parametre QString typ správy, keďže tieto správy sa líšia iba typom.</w:t>
      </w:r>
      <w:r w:rsidR="009F3B85">
        <w:rPr>
          <w:rFonts w:eastAsia="Times New Roman" w:cs="Times New Roman"/>
          <w:color w:val="000000"/>
          <w:szCs w:val="24"/>
          <w:lang w:eastAsia="sk-SK"/>
        </w:rPr>
        <w:t xml:space="preserve"> </w:t>
      </w:r>
    </w:p>
    <w:p w14:paraId="11279F2B" w14:textId="77777777" w:rsidR="00863467" w:rsidRDefault="00863467"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val="en-US" w:eastAsia="sk-SK"/>
        </w:rPr>
      </w:pPr>
    </w:p>
    <w:p w14:paraId="1A624674" w14:textId="47359E37" w:rsidR="005160A3" w:rsidRPr="00AC7882" w:rsidRDefault="005160A3" w:rsidP="005160A3">
      <w:pPr>
        <w:pStyle w:val="Nadpis3"/>
        <w:rPr>
          <w:rFonts w:eastAsia="Times New Roman"/>
          <w:lang w:val="en-US" w:eastAsia="sk-SK"/>
        </w:rPr>
      </w:pPr>
      <w:r>
        <w:rPr>
          <w:rFonts w:eastAsia="Times New Roman"/>
          <w:lang w:val="en-US" w:eastAsia="sk-SK"/>
        </w:rPr>
        <w:t>MessageTransportService</w:t>
      </w:r>
    </w:p>
    <w:p w14:paraId="308CE18D" w14:textId="5C56ABAA" w:rsidR="00AC7882" w:rsidRDefault="00A6608B" w:rsidP="009C53FD">
      <w:r>
        <w:tab/>
        <w:t>Má štyri členské premenné. Prvou je smerník na platformu</w:t>
      </w:r>
      <w:r w:rsidR="00240F84">
        <w:t xml:space="preserve"> m_platform</w:t>
      </w:r>
      <w:r>
        <w:t xml:space="preserve"> z rovnakého dôvodu ako pri DiscoveryService. Druhá je HTTP server</w:t>
      </w:r>
      <w:r w:rsidR="00240F84">
        <w:t xml:space="preserve"> – m_server</w:t>
      </w:r>
      <w:r>
        <w:t xml:space="preserve">, ktorý nám ponúka Tufão. Tretiu a štvrtú premennú nám taktiež ponúka Tufão, sú to HTTP </w:t>
      </w:r>
      <w:r w:rsidRPr="00035075">
        <w:rPr>
          <w:i/>
        </w:rPr>
        <w:t>request</w:t>
      </w:r>
      <w:r>
        <w:t xml:space="preserve"> a</w:t>
      </w:r>
      <w:r w:rsidR="00240F84">
        <w:t> </w:t>
      </w:r>
      <w:r w:rsidR="00035075" w:rsidRPr="00035075">
        <w:rPr>
          <w:i/>
        </w:rPr>
        <w:t>response</w:t>
      </w:r>
      <w:r w:rsidR="00240F84">
        <w:rPr>
          <w:i/>
        </w:rPr>
        <w:t xml:space="preserve"> – m_request, m_response</w:t>
      </w:r>
      <w:r w:rsidR="00035075">
        <w:t>, teda žiadosť a odpoveď. Jeho funkčnosť sa orientuje na prijímanie a odosielanie správ pomocou HTTP. Okrem toho však virtuálne ponúka funkčnosť DS, keďže práve v MTS sa riešia správy medzi GW agentami </w:t>
      </w:r>
      <w:r w:rsidR="00035075">
        <w:rPr>
          <w:i/>
        </w:rPr>
        <w:t xml:space="preserve">Hello, Bye </w:t>
      </w:r>
      <w:r w:rsidR="00035075">
        <w:t>a</w:t>
      </w:r>
      <w:r w:rsidR="00076336">
        <w:t> </w:t>
      </w:r>
      <w:r w:rsidR="00035075">
        <w:rPr>
          <w:i/>
        </w:rPr>
        <w:t>Notify</w:t>
      </w:r>
      <w:r w:rsidR="00076336">
        <w:rPr>
          <w:i/>
        </w:rPr>
        <w:t xml:space="preserve"> </w:t>
      </w:r>
      <w:r w:rsidR="00076336">
        <w:t>Štandardné správy sa posielajú cez MTS aj obyčajným agentom.</w:t>
      </w:r>
    </w:p>
    <w:p w14:paraId="775FCDB7" w14:textId="4BFFC10B" w:rsidR="00240F84" w:rsidRDefault="00240F84" w:rsidP="009C53FD">
      <w:r>
        <w:t>Jediné, čo MTS vo svojom konštruktore spraví je, že si inicializuje premennú m_platform.</w:t>
      </w:r>
      <w:r w:rsidR="00086ACD">
        <w:t xml:space="preserve"> pripojí signál m_server-u requestReady na jeho slot handleRequest a zapne server, aby </w:t>
      </w:r>
      <w:r w:rsidR="00086ACD">
        <w:lastRenderedPageBreak/>
        <w:t>počúval na porte 22222</w:t>
      </w:r>
      <w:r w:rsidR="008E158E">
        <w:t xml:space="preserve"> na hocijakú adresu.</w:t>
      </w:r>
      <w:r w:rsidR="00572110">
        <w:t xml:space="preserve"> Na rozdiel od DS, vo svojom konštruktore nepošle </w:t>
      </w:r>
      <w:r w:rsidR="00572110">
        <w:rPr>
          <w:i/>
        </w:rPr>
        <w:t>Hello</w:t>
      </w:r>
      <w:r w:rsidR="00572110">
        <w:t>, pretože GW agenty sa načítavajú až v konštruktore platformy, takže by</w:t>
      </w:r>
      <w:r w:rsidR="00D522D3">
        <w:t xml:space="preserve"> sa táto správa nikam neposlala, pretože by nemala prijímateľov.</w:t>
      </w:r>
    </w:p>
    <w:p w14:paraId="14521D90" w14:textId="77777777" w:rsidR="00DA5935" w:rsidRDefault="00B81C4F" w:rsidP="009C53FD">
      <w:r>
        <w:t xml:space="preserve">Ako sme rozoberali v sekcii o XML správach, </w:t>
      </w:r>
      <w:r w:rsidR="002607B0">
        <w:t>každá takáto správa sa odosiela v XML obálke.</w:t>
      </w:r>
      <w:r w:rsidR="003F0DF0">
        <w:t xml:space="preserve"> writeHttpMessage má na starosti jej zloženie podľa typu správy, ktorá sa v tejto metóde do obálky aj vkladá. Správa je jeden zo vstupných parametrov. Na konci tejto metódy sa obálka odošle správnym agentom, podľa adries spĺňajúc podmienku o jej odoslaní podľa návrhu riešenia v predchádzajúcej kapitole. Samotné správy, ktoré sa v nej skladajú pochádzajú buď od platformy už v konečnom tvare(štandardné správy), alebo ich zloží samotné MTS (</w:t>
      </w:r>
      <w:r w:rsidR="003F0DF0">
        <w:rPr>
          <w:i/>
        </w:rPr>
        <w:t>Hello, Bye, Notify</w:t>
      </w:r>
      <w:r w:rsidR="003F0DF0">
        <w:t xml:space="preserve">). </w:t>
      </w:r>
    </w:p>
    <w:p w14:paraId="7801857B" w14:textId="7F4D35BF" w:rsidR="0048785A" w:rsidRDefault="003F0DF0" w:rsidP="009C53FD">
      <w:r>
        <w:rPr>
          <w:i/>
        </w:rPr>
        <w:t xml:space="preserve">Hello </w:t>
      </w:r>
      <w:r>
        <w:t>a </w:t>
      </w:r>
      <w:r>
        <w:rPr>
          <w:i/>
        </w:rPr>
        <w:t>Bye</w:t>
      </w:r>
      <w:r>
        <w:t xml:space="preserve"> vytvára metóda sendHttpStatusMessage</w:t>
      </w:r>
      <w:r w:rsidR="00DA5935">
        <w:t xml:space="preserve"> podľa ich štruktúry</w:t>
      </w:r>
      <w:r>
        <w:t xml:space="preserve">, ktorá potom na konci zavolá writeHttpMessage a odovzdá jej </w:t>
      </w:r>
      <w:r w:rsidR="0057253B">
        <w:t>vytvorenú správu pre GW agentov.</w:t>
      </w:r>
      <w:bookmarkStart w:id="0" w:name="_GoBack"/>
      <w:bookmarkEnd w:id="0"/>
    </w:p>
    <w:p w14:paraId="2C659076" w14:textId="161A719A" w:rsidR="00DA5935" w:rsidRPr="00DA5935" w:rsidRDefault="00DA5935" w:rsidP="009C53FD">
      <w:r>
        <w:rPr>
          <w:i/>
        </w:rPr>
        <w:t>Notify</w:t>
      </w:r>
      <w:r>
        <w:t xml:space="preserve"> sa vytvára v sendHttpNotify taktiež podľa predchádzajúcich požiadaviek a</w:t>
      </w:r>
      <w:r w:rsidR="0057253B">
        <w:t> štruktúry a ako predtým, správa sa odovzdá writeHttpMessage, kde príjemcami sú opäť GW agenty.</w:t>
      </w:r>
    </w:p>
    <w:p w14:paraId="5FC7F014" w14:textId="77777777" w:rsidR="00DA5935" w:rsidRPr="003F0DF0" w:rsidRDefault="00DA5935" w:rsidP="009C53FD"/>
    <w:p w14:paraId="495F10E8" w14:textId="77777777" w:rsidR="00B81C4F" w:rsidRDefault="00B81C4F" w:rsidP="009C53FD"/>
    <w:p w14:paraId="5F186F2B" w14:textId="77777777" w:rsidR="00B81C4F" w:rsidRDefault="00B81C4F" w:rsidP="009C53FD"/>
    <w:p w14:paraId="476DAB1F" w14:textId="77777777" w:rsidR="00B81C4F" w:rsidRDefault="00B81C4F" w:rsidP="009C53FD"/>
    <w:p w14:paraId="554AB0AF" w14:textId="77777777" w:rsidR="00B81C4F" w:rsidRDefault="00B81C4F" w:rsidP="009C53FD"/>
    <w:p w14:paraId="2D68FD0C" w14:textId="77777777" w:rsidR="00B81C4F" w:rsidRDefault="00B81C4F" w:rsidP="009C53FD"/>
    <w:p w14:paraId="2FC0762C" w14:textId="77777777" w:rsidR="00B81C4F" w:rsidRDefault="00B81C4F" w:rsidP="009C53FD"/>
    <w:p w14:paraId="05825466" w14:textId="77777777" w:rsidR="00B81C4F" w:rsidRDefault="00B81C4F" w:rsidP="009C53FD"/>
    <w:p w14:paraId="73EC7B6F" w14:textId="77777777" w:rsidR="00B81C4F" w:rsidRDefault="00B81C4F" w:rsidP="009C53FD"/>
    <w:p w14:paraId="52483BDF" w14:textId="77777777" w:rsidR="00B81C4F" w:rsidRDefault="00B81C4F" w:rsidP="009C53FD"/>
    <w:p w14:paraId="382DBF3E" w14:textId="77777777" w:rsidR="00B81C4F" w:rsidRDefault="00B81C4F" w:rsidP="009C53FD"/>
    <w:p w14:paraId="4E0E7036" w14:textId="77777777" w:rsidR="00B81C4F" w:rsidRDefault="00B81C4F" w:rsidP="009C53FD"/>
    <w:p w14:paraId="1AF3946C" w14:textId="77777777" w:rsidR="00B81C4F" w:rsidRDefault="00B81C4F" w:rsidP="009C53FD"/>
    <w:p w14:paraId="0D91ADAF" w14:textId="77777777" w:rsidR="00B81C4F" w:rsidRDefault="00B81C4F" w:rsidP="009C53FD"/>
    <w:p w14:paraId="28C0B9C3" w14:textId="77777777" w:rsidR="00B81C4F" w:rsidRPr="00572110" w:rsidRDefault="00B81C4F" w:rsidP="009C53FD"/>
    <w:p w14:paraId="6604B3B0" w14:textId="77777777" w:rsidR="00C41262" w:rsidRPr="00076336" w:rsidRDefault="00C41262" w:rsidP="009C53FD"/>
    <w:p w14:paraId="147175FC" w14:textId="77777777" w:rsidR="00DA5935" w:rsidRPr="00103D8C" w:rsidRDefault="00DA5935" w:rsidP="009C53FD"/>
    <w:p w14:paraId="43C5B8F9" w14:textId="77777777" w:rsidR="009C53FD" w:rsidRPr="00103D8C" w:rsidRDefault="009C53FD" w:rsidP="009C53FD">
      <w:pPr>
        <w:pStyle w:val="Nadpis1"/>
      </w:pPr>
      <w:r w:rsidRPr="00103D8C">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3"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4" w:history="1">
        <w:r w:rsidR="00275E0B" w:rsidRPr="00626A46">
          <w:rPr>
            <w:rStyle w:val="Hypertextovprepojenie"/>
          </w:rPr>
          <w:t>http://fipa.org/resources/livesystems.html</w:t>
        </w:r>
      </w:hyperlink>
    </w:p>
    <w:p w14:paraId="272B2CCE" w14:textId="52553B18" w:rsidR="00275E0B" w:rsidRDefault="00275E0B" w:rsidP="009C53FD">
      <w:r>
        <w:lastRenderedPageBreak/>
        <w:t>[14]</w:t>
      </w:r>
      <w:r w:rsidRPr="00275E0B">
        <w:t xml:space="preserve"> </w:t>
      </w:r>
      <w:hyperlink r:id="rId15"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6"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506F2AF" w14:textId="77777777" w:rsidR="009C53FD" w:rsidRDefault="009C53FD" w:rsidP="009C53FD"/>
    <w:p w14:paraId="07C4934F" w14:textId="77777777" w:rsidR="005D6D44" w:rsidRPr="00103D8C" w:rsidRDefault="005D6D44" w:rsidP="009C53FD"/>
    <w:p w14:paraId="7698D087" w14:textId="77777777" w:rsidR="009C53FD" w:rsidRPr="00103D8C" w:rsidRDefault="009C53FD" w:rsidP="009C53FD">
      <w:r w:rsidRPr="00103D8C">
        <w:t>(</w:t>
      </w:r>
      <w:hyperlink r:id="rId17"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8"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9"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3F0DF0" w:rsidP="009C53FD">
      <w:hyperlink r:id="rId20"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0D17F8DE" w14:textId="28600C4C" w:rsidR="00691AA9" w:rsidRPr="005D6D44" w:rsidRDefault="009C53FD" w:rsidP="009C53FD">
      <w:r w:rsidRPr="00103D8C">
        <w:t>http://www.aaai.org/ojs/index.php/aimagazine/article/view/1370/1270</w:t>
      </w:r>
    </w:p>
    <w:sectPr w:rsidR="00691AA9" w:rsidRPr="005D6D4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7F122" w14:textId="77777777" w:rsidR="00C679E2" w:rsidRDefault="00C679E2" w:rsidP="00C452E7">
      <w:pPr>
        <w:spacing w:before="0" w:after="0" w:line="240" w:lineRule="auto"/>
      </w:pPr>
      <w:r>
        <w:separator/>
      </w:r>
    </w:p>
  </w:endnote>
  <w:endnote w:type="continuationSeparator" w:id="0">
    <w:p w14:paraId="124E9F3F" w14:textId="77777777" w:rsidR="00C679E2" w:rsidRDefault="00C679E2"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DC398" w14:textId="77777777" w:rsidR="00C679E2" w:rsidRDefault="00C679E2" w:rsidP="00C452E7">
      <w:pPr>
        <w:spacing w:before="0" w:after="0" w:line="240" w:lineRule="auto"/>
      </w:pPr>
      <w:r>
        <w:separator/>
      </w:r>
    </w:p>
  </w:footnote>
  <w:footnote w:type="continuationSeparator" w:id="0">
    <w:p w14:paraId="1EA03A32" w14:textId="77777777" w:rsidR="00C679E2" w:rsidRDefault="00C679E2" w:rsidP="00C452E7">
      <w:pPr>
        <w:spacing w:before="0" w:after="0" w:line="240" w:lineRule="auto"/>
      </w:pPr>
      <w:r>
        <w:continuationSeparator/>
      </w:r>
    </w:p>
  </w:footnote>
  <w:footnote w:id="1">
    <w:p w14:paraId="0822BEEE" w14:textId="77777777" w:rsidR="003F0DF0" w:rsidRDefault="003F0DF0" w:rsidP="009C53FD">
      <w:pPr>
        <w:pStyle w:val="Textpoznmkypodiarou"/>
      </w:pPr>
      <w:r>
        <w:rPr>
          <w:rStyle w:val="Odkaznapoznmkupodiarou"/>
        </w:rPr>
        <w:footnoteRef/>
      </w:r>
      <w:r>
        <w:t xml:space="preserve"> Pozn.: Preposielanie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6">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7">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8">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7E55F99"/>
    <w:multiLevelType w:val="hybridMultilevel"/>
    <w:tmpl w:val="70C836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300B6528"/>
    <w:multiLevelType w:val="hybridMultilevel"/>
    <w:tmpl w:val="D92E37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6">
    <w:nsid w:val="434C796B"/>
    <w:multiLevelType w:val="multilevel"/>
    <w:tmpl w:val="09B268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7">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8">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2">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3">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4">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5"/>
  </w:num>
  <w:num w:numId="4">
    <w:abstractNumId w:val="16"/>
  </w:num>
  <w:num w:numId="5">
    <w:abstractNumId w:val="3"/>
  </w:num>
  <w:num w:numId="6">
    <w:abstractNumId w:val="18"/>
  </w:num>
  <w:num w:numId="7">
    <w:abstractNumId w:val="15"/>
  </w:num>
  <w:num w:numId="8">
    <w:abstractNumId w:val="20"/>
  </w:num>
  <w:num w:numId="9">
    <w:abstractNumId w:val="26"/>
  </w:num>
  <w:num w:numId="10">
    <w:abstractNumId w:val="1"/>
  </w:num>
  <w:num w:numId="11">
    <w:abstractNumId w:val="7"/>
  </w:num>
  <w:num w:numId="12">
    <w:abstractNumId w:val="5"/>
  </w:num>
  <w:num w:numId="13">
    <w:abstractNumId w:val="12"/>
  </w:num>
  <w:num w:numId="14">
    <w:abstractNumId w:val="21"/>
  </w:num>
  <w:num w:numId="15">
    <w:abstractNumId w:val="6"/>
  </w:num>
  <w:num w:numId="16">
    <w:abstractNumId w:val="17"/>
  </w:num>
  <w:num w:numId="17">
    <w:abstractNumId w:val="22"/>
  </w:num>
  <w:num w:numId="18">
    <w:abstractNumId w:val="23"/>
  </w:num>
  <w:num w:numId="19">
    <w:abstractNumId w:val="24"/>
  </w:num>
  <w:num w:numId="20">
    <w:abstractNumId w:val="19"/>
  </w:num>
  <w:num w:numId="21">
    <w:abstractNumId w:val="4"/>
  </w:num>
  <w:num w:numId="22">
    <w:abstractNumId w:val="11"/>
  </w:num>
  <w:num w:numId="23">
    <w:abstractNumId w:val="9"/>
  </w:num>
  <w:num w:numId="24">
    <w:abstractNumId w:val="8"/>
  </w:num>
  <w:num w:numId="25">
    <w:abstractNumId w:val="13"/>
  </w:num>
  <w:num w:numId="26">
    <w:abstractNumId w:val="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13725"/>
    <w:rsid w:val="00014272"/>
    <w:rsid w:val="000328A0"/>
    <w:rsid w:val="00032B22"/>
    <w:rsid w:val="00035075"/>
    <w:rsid w:val="0003770F"/>
    <w:rsid w:val="000630E7"/>
    <w:rsid w:val="00063F94"/>
    <w:rsid w:val="00065549"/>
    <w:rsid w:val="0007028E"/>
    <w:rsid w:val="0007046E"/>
    <w:rsid w:val="00073E84"/>
    <w:rsid w:val="00076336"/>
    <w:rsid w:val="00080C6F"/>
    <w:rsid w:val="00086ACD"/>
    <w:rsid w:val="000931DA"/>
    <w:rsid w:val="000955A6"/>
    <w:rsid w:val="000A1A2C"/>
    <w:rsid w:val="000B7D83"/>
    <w:rsid w:val="000D1C7E"/>
    <w:rsid w:val="000D7856"/>
    <w:rsid w:val="000E4644"/>
    <w:rsid w:val="000E707A"/>
    <w:rsid w:val="000F1FC9"/>
    <w:rsid w:val="00101100"/>
    <w:rsid w:val="00103D8C"/>
    <w:rsid w:val="00117556"/>
    <w:rsid w:val="00122530"/>
    <w:rsid w:val="00127C73"/>
    <w:rsid w:val="00136DC8"/>
    <w:rsid w:val="00136EF8"/>
    <w:rsid w:val="001414C4"/>
    <w:rsid w:val="00146915"/>
    <w:rsid w:val="001534EE"/>
    <w:rsid w:val="00162E93"/>
    <w:rsid w:val="0016341F"/>
    <w:rsid w:val="00176CE1"/>
    <w:rsid w:val="00195EAB"/>
    <w:rsid w:val="001A3C19"/>
    <w:rsid w:val="001A6249"/>
    <w:rsid w:val="001C0619"/>
    <w:rsid w:val="001C0C00"/>
    <w:rsid w:val="001D3634"/>
    <w:rsid w:val="001D745B"/>
    <w:rsid w:val="001E337D"/>
    <w:rsid w:val="001F1EED"/>
    <w:rsid w:val="001F2362"/>
    <w:rsid w:val="002215FD"/>
    <w:rsid w:val="00221C28"/>
    <w:rsid w:val="002241C7"/>
    <w:rsid w:val="00237223"/>
    <w:rsid w:val="00240F84"/>
    <w:rsid w:val="00247819"/>
    <w:rsid w:val="00253E54"/>
    <w:rsid w:val="002607B0"/>
    <w:rsid w:val="002622B0"/>
    <w:rsid w:val="00266905"/>
    <w:rsid w:val="002730AF"/>
    <w:rsid w:val="00275E0B"/>
    <w:rsid w:val="00280AC8"/>
    <w:rsid w:val="002A0807"/>
    <w:rsid w:val="002A280A"/>
    <w:rsid w:val="002A34ED"/>
    <w:rsid w:val="002C3A29"/>
    <w:rsid w:val="002D1259"/>
    <w:rsid w:val="002D5D7A"/>
    <w:rsid w:val="002F54C5"/>
    <w:rsid w:val="002F6410"/>
    <w:rsid w:val="0030589A"/>
    <w:rsid w:val="00306FD8"/>
    <w:rsid w:val="00313D6A"/>
    <w:rsid w:val="003206C1"/>
    <w:rsid w:val="0032118F"/>
    <w:rsid w:val="003223B8"/>
    <w:rsid w:val="00325ED3"/>
    <w:rsid w:val="003263E0"/>
    <w:rsid w:val="00326573"/>
    <w:rsid w:val="00332AE0"/>
    <w:rsid w:val="00351A59"/>
    <w:rsid w:val="00352D3D"/>
    <w:rsid w:val="00370AE7"/>
    <w:rsid w:val="003724D0"/>
    <w:rsid w:val="00382745"/>
    <w:rsid w:val="003860DD"/>
    <w:rsid w:val="00393239"/>
    <w:rsid w:val="003A3F95"/>
    <w:rsid w:val="003A6F73"/>
    <w:rsid w:val="003B2115"/>
    <w:rsid w:val="003C3527"/>
    <w:rsid w:val="003C4111"/>
    <w:rsid w:val="003C5AA1"/>
    <w:rsid w:val="003D32C6"/>
    <w:rsid w:val="003D64BF"/>
    <w:rsid w:val="003E1B24"/>
    <w:rsid w:val="003F0DF0"/>
    <w:rsid w:val="003F1E59"/>
    <w:rsid w:val="003F44C4"/>
    <w:rsid w:val="00404D0E"/>
    <w:rsid w:val="004107C5"/>
    <w:rsid w:val="00415E90"/>
    <w:rsid w:val="0042167D"/>
    <w:rsid w:val="00445EB7"/>
    <w:rsid w:val="00457AD6"/>
    <w:rsid w:val="00486BD2"/>
    <w:rsid w:val="0048785A"/>
    <w:rsid w:val="00493BF8"/>
    <w:rsid w:val="00493EC2"/>
    <w:rsid w:val="00495D62"/>
    <w:rsid w:val="004A09E6"/>
    <w:rsid w:val="004A0BD2"/>
    <w:rsid w:val="004A4C11"/>
    <w:rsid w:val="004D169D"/>
    <w:rsid w:val="004E5098"/>
    <w:rsid w:val="004E62B8"/>
    <w:rsid w:val="00511273"/>
    <w:rsid w:val="005160A3"/>
    <w:rsid w:val="00525352"/>
    <w:rsid w:val="00544347"/>
    <w:rsid w:val="005445B3"/>
    <w:rsid w:val="005451E9"/>
    <w:rsid w:val="005460F2"/>
    <w:rsid w:val="0055541B"/>
    <w:rsid w:val="00572110"/>
    <w:rsid w:val="0057253B"/>
    <w:rsid w:val="005750B9"/>
    <w:rsid w:val="005775D5"/>
    <w:rsid w:val="00586AB6"/>
    <w:rsid w:val="005931CD"/>
    <w:rsid w:val="005A04E5"/>
    <w:rsid w:val="005A2E0C"/>
    <w:rsid w:val="005B002D"/>
    <w:rsid w:val="005C2E11"/>
    <w:rsid w:val="005C60D3"/>
    <w:rsid w:val="005D19EC"/>
    <w:rsid w:val="005D6D44"/>
    <w:rsid w:val="005E2D4A"/>
    <w:rsid w:val="005E64A4"/>
    <w:rsid w:val="005F549D"/>
    <w:rsid w:val="00611C81"/>
    <w:rsid w:val="00621483"/>
    <w:rsid w:val="00624A9D"/>
    <w:rsid w:val="006306DE"/>
    <w:rsid w:val="00631079"/>
    <w:rsid w:val="006446CD"/>
    <w:rsid w:val="00647E5D"/>
    <w:rsid w:val="00656A79"/>
    <w:rsid w:val="00657B24"/>
    <w:rsid w:val="00674272"/>
    <w:rsid w:val="0068058E"/>
    <w:rsid w:val="006825EC"/>
    <w:rsid w:val="00690B92"/>
    <w:rsid w:val="00691AA9"/>
    <w:rsid w:val="006B24BC"/>
    <w:rsid w:val="006C4B58"/>
    <w:rsid w:val="006D7EA8"/>
    <w:rsid w:val="006E3EDF"/>
    <w:rsid w:val="006F1941"/>
    <w:rsid w:val="006F6C27"/>
    <w:rsid w:val="00700CCF"/>
    <w:rsid w:val="007177CD"/>
    <w:rsid w:val="0072210B"/>
    <w:rsid w:val="0072434E"/>
    <w:rsid w:val="00731621"/>
    <w:rsid w:val="007512DF"/>
    <w:rsid w:val="0076121D"/>
    <w:rsid w:val="00765CC6"/>
    <w:rsid w:val="00773D34"/>
    <w:rsid w:val="00775336"/>
    <w:rsid w:val="007928DD"/>
    <w:rsid w:val="00797214"/>
    <w:rsid w:val="007B275A"/>
    <w:rsid w:val="007B69CE"/>
    <w:rsid w:val="007B75FA"/>
    <w:rsid w:val="007D1F4F"/>
    <w:rsid w:val="008000DC"/>
    <w:rsid w:val="00806D41"/>
    <w:rsid w:val="00834B02"/>
    <w:rsid w:val="008621C7"/>
    <w:rsid w:val="00863467"/>
    <w:rsid w:val="00864C86"/>
    <w:rsid w:val="00881315"/>
    <w:rsid w:val="00895DBD"/>
    <w:rsid w:val="008A44F7"/>
    <w:rsid w:val="008A4F55"/>
    <w:rsid w:val="008B21A9"/>
    <w:rsid w:val="008C6E94"/>
    <w:rsid w:val="008D1DEC"/>
    <w:rsid w:val="008D4C0C"/>
    <w:rsid w:val="008E158E"/>
    <w:rsid w:val="008E1BA9"/>
    <w:rsid w:val="008E5CD6"/>
    <w:rsid w:val="008E7C11"/>
    <w:rsid w:val="008F4A6E"/>
    <w:rsid w:val="009015BD"/>
    <w:rsid w:val="00917300"/>
    <w:rsid w:val="00933E48"/>
    <w:rsid w:val="00953411"/>
    <w:rsid w:val="00955BB1"/>
    <w:rsid w:val="00962B9E"/>
    <w:rsid w:val="00971D6C"/>
    <w:rsid w:val="00971FF9"/>
    <w:rsid w:val="00974083"/>
    <w:rsid w:val="00981156"/>
    <w:rsid w:val="00985B7C"/>
    <w:rsid w:val="0098661D"/>
    <w:rsid w:val="00991052"/>
    <w:rsid w:val="009B4A8A"/>
    <w:rsid w:val="009B582F"/>
    <w:rsid w:val="009B642B"/>
    <w:rsid w:val="009B67FF"/>
    <w:rsid w:val="009C53FD"/>
    <w:rsid w:val="009F3B85"/>
    <w:rsid w:val="009F62A7"/>
    <w:rsid w:val="00A16DCB"/>
    <w:rsid w:val="00A26EAE"/>
    <w:rsid w:val="00A42A35"/>
    <w:rsid w:val="00A44846"/>
    <w:rsid w:val="00A47D0E"/>
    <w:rsid w:val="00A509F8"/>
    <w:rsid w:val="00A62384"/>
    <w:rsid w:val="00A6491C"/>
    <w:rsid w:val="00A65878"/>
    <w:rsid w:val="00A6608B"/>
    <w:rsid w:val="00A71461"/>
    <w:rsid w:val="00A90470"/>
    <w:rsid w:val="00A95B35"/>
    <w:rsid w:val="00A97A41"/>
    <w:rsid w:val="00AA4362"/>
    <w:rsid w:val="00AB29E2"/>
    <w:rsid w:val="00AC055C"/>
    <w:rsid w:val="00AC5E9A"/>
    <w:rsid w:val="00AC7882"/>
    <w:rsid w:val="00AC79FA"/>
    <w:rsid w:val="00AD477B"/>
    <w:rsid w:val="00AD78EF"/>
    <w:rsid w:val="00AE2B1E"/>
    <w:rsid w:val="00AF47D6"/>
    <w:rsid w:val="00B2251C"/>
    <w:rsid w:val="00B23C03"/>
    <w:rsid w:val="00B25EF8"/>
    <w:rsid w:val="00B26FBD"/>
    <w:rsid w:val="00B327AC"/>
    <w:rsid w:val="00B35F7C"/>
    <w:rsid w:val="00B440F3"/>
    <w:rsid w:val="00B64021"/>
    <w:rsid w:val="00B675DD"/>
    <w:rsid w:val="00B70691"/>
    <w:rsid w:val="00B73104"/>
    <w:rsid w:val="00B73C67"/>
    <w:rsid w:val="00B81C4F"/>
    <w:rsid w:val="00B81D6C"/>
    <w:rsid w:val="00B83BE2"/>
    <w:rsid w:val="00B87506"/>
    <w:rsid w:val="00B958B2"/>
    <w:rsid w:val="00BA4C54"/>
    <w:rsid w:val="00BA62FD"/>
    <w:rsid w:val="00BB675A"/>
    <w:rsid w:val="00BC514F"/>
    <w:rsid w:val="00BD446C"/>
    <w:rsid w:val="00BE2365"/>
    <w:rsid w:val="00BF7961"/>
    <w:rsid w:val="00C017FD"/>
    <w:rsid w:val="00C41262"/>
    <w:rsid w:val="00C45023"/>
    <w:rsid w:val="00C452E7"/>
    <w:rsid w:val="00C52982"/>
    <w:rsid w:val="00C63965"/>
    <w:rsid w:val="00C641A2"/>
    <w:rsid w:val="00C65EC7"/>
    <w:rsid w:val="00C679E2"/>
    <w:rsid w:val="00C815DA"/>
    <w:rsid w:val="00C975B4"/>
    <w:rsid w:val="00CA4A9C"/>
    <w:rsid w:val="00CA64A3"/>
    <w:rsid w:val="00CA7E2F"/>
    <w:rsid w:val="00CB02F1"/>
    <w:rsid w:val="00CB1A75"/>
    <w:rsid w:val="00CB2BD7"/>
    <w:rsid w:val="00CB3506"/>
    <w:rsid w:val="00CB3DAE"/>
    <w:rsid w:val="00CC228E"/>
    <w:rsid w:val="00CD25CE"/>
    <w:rsid w:val="00CD3155"/>
    <w:rsid w:val="00CD727C"/>
    <w:rsid w:val="00D01342"/>
    <w:rsid w:val="00D1419A"/>
    <w:rsid w:val="00D1730A"/>
    <w:rsid w:val="00D37A91"/>
    <w:rsid w:val="00D46716"/>
    <w:rsid w:val="00D516D9"/>
    <w:rsid w:val="00D522D3"/>
    <w:rsid w:val="00D5382F"/>
    <w:rsid w:val="00D539E6"/>
    <w:rsid w:val="00D57842"/>
    <w:rsid w:val="00D63A83"/>
    <w:rsid w:val="00D7668F"/>
    <w:rsid w:val="00D778A9"/>
    <w:rsid w:val="00D8270C"/>
    <w:rsid w:val="00D83936"/>
    <w:rsid w:val="00D8491E"/>
    <w:rsid w:val="00D868EE"/>
    <w:rsid w:val="00D93C35"/>
    <w:rsid w:val="00D97267"/>
    <w:rsid w:val="00DA5935"/>
    <w:rsid w:val="00DB1A89"/>
    <w:rsid w:val="00DC7A94"/>
    <w:rsid w:val="00DC7E1D"/>
    <w:rsid w:val="00DD5031"/>
    <w:rsid w:val="00DE22AF"/>
    <w:rsid w:val="00DE2C9A"/>
    <w:rsid w:val="00DE567A"/>
    <w:rsid w:val="00E00C7E"/>
    <w:rsid w:val="00E1192E"/>
    <w:rsid w:val="00E17C2E"/>
    <w:rsid w:val="00E62EF6"/>
    <w:rsid w:val="00E65428"/>
    <w:rsid w:val="00E75B3B"/>
    <w:rsid w:val="00E81A58"/>
    <w:rsid w:val="00E84E4E"/>
    <w:rsid w:val="00E85BCC"/>
    <w:rsid w:val="00EA6664"/>
    <w:rsid w:val="00EB68EA"/>
    <w:rsid w:val="00EC3098"/>
    <w:rsid w:val="00ED4B16"/>
    <w:rsid w:val="00EE2B21"/>
    <w:rsid w:val="00EF2433"/>
    <w:rsid w:val="00EF4BF5"/>
    <w:rsid w:val="00EF583B"/>
    <w:rsid w:val="00F21954"/>
    <w:rsid w:val="00F24EB9"/>
    <w:rsid w:val="00F30F82"/>
    <w:rsid w:val="00F335E9"/>
    <w:rsid w:val="00F34743"/>
    <w:rsid w:val="00F4627C"/>
    <w:rsid w:val="00F65118"/>
    <w:rsid w:val="00F6622D"/>
    <w:rsid w:val="00F7418B"/>
    <w:rsid w:val="00F76A03"/>
    <w:rsid w:val="00F81B50"/>
    <w:rsid w:val="00F81D57"/>
    <w:rsid w:val="00F8737F"/>
    <w:rsid w:val="00F95720"/>
    <w:rsid w:val="00FA71D9"/>
    <w:rsid w:val="00FB1BCB"/>
    <w:rsid w:val="00FB3C8F"/>
    <w:rsid w:val="00FB4ED1"/>
    <w:rsid w:val="00FB5A3B"/>
    <w:rsid w:val="00FC244B"/>
    <w:rsid w:val="00FC2961"/>
    <w:rsid w:val="00FD097A"/>
    <w:rsid w:val="00FD2513"/>
    <w:rsid w:val="00FE4159"/>
    <w:rsid w:val="00FF10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848444849">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674603695">
      <w:bodyDiv w:val="1"/>
      <w:marLeft w:val="0"/>
      <w:marRight w:val="0"/>
      <w:marTop w:val="0"/>
      <w:marBottom w:val="0"/>
      <w:divBdr>
        <w:top w:val="none" w:sz="0" w:space="0" w:color="auto"/>
        <w:left w:val="none" w:sz="0" w:space="0" w:color="auto"/>
        <w:bottom w:val="none" w:sz="0" w:space="0" w:color="auto"/>
        <w:right w:val="none" w:sz="0" w:space="0" w:color="auto"/>
      </w:divBdr>
    </w:div>
    <w:div w:id="172552421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i.fmph.uniba.sk/~siska/lcp" TargetMode="External"/><Relationship Id="rId18" Type="http://schemas.openxmlformats.org/officeDocument/2006/relationships/hyperlink" Target="http://deim.urv.cat/~itaka/Publicacions/iwpaams05.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pa.org/repository/aclspecs.html" TargetMode="External"/><Relationship Id="rId2" Type="http://schemas.openxmlformats.org/officeDocument/2006/relationships/numbering" Target="numbering.xml"/><Relationship Id="rId16" Type="http://schemas.openxmlformats.org/officeDocument/2006/relationships/hyperlink" Target="http://vinipsmaker.github.io/tufao/ref/1.x/" TargetMode="External"/><Relationship Id="rId20" Type="http://schemas.openxmlformats.org/officeDocument/2006/relationships/hyperlink" Target="http://www.sciencedirect.com/science/article/pii/S13891286040031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qt-project.org/doc/qt-4.8/qmake-manual.html" TargetMode="External"/><Relationship Id="rId10" Type="http://schemas.openxmlformats.org/officeDocument/2006/relationships/image" Target="media/image2.png"/><Relationship Id="rId19" Type="http://schemas.openxmlformats.org/officeDocument/2006/relationships/hyperlink" Target="http://tools.ietf.org/html/rfc24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pa.org/resources/livesystems.html"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3118A17E-9FD0-4882-8E60-DB16C7975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27</Pages>
  <Words>6311</Words>
  <Characters>35977</Characters>
  <Application>Microsoft Office Word</Application>
  <DocSecurity>0</DocSecurity>
  <Lines>299</Lines>
  <Paragraphs>84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179</cp:revision>
  <dcterms:created xsi:type="dcterms:W3CDTF">2013-12-28T17:48:00Z</dcterms:created>
  <dcterms:modified xsi:type="dcterms:W3CDTF">2014-05-24T18:01:00Z</dcterms:modified>
</cp:coreProperties>
</file>