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30DC7" w:rsidRDefault="00000000">
      <w:pPr>
        <w:rPr>
          <w:b/>
          <w:sz w:val="36"/>
          <w:szCs w:val="36"/>
        </w:rPr>
      </w:pPr>
      <w:r>
        <w:rPr>
          <w:b/>
          <w:sz w:val="36"/>
          <w:szCs w:val="36"/>
        </w:rPr>
        <w:t>RESUMEN</w:t>
      </w:r>
    </w:p>
    <w:p w14:paraId="00000002" w14:textId="77777777" w:rsidR="00430DC7" w:rsidRDefault="00430D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430DC7" w:rsidRDefault="00430D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8D1D50" w14:textId="77777777" w:rsidR="00EE485E" w:rsidRDefault="00EE485E" w:rsidP="00EE485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85E">
        <w:rPr>
          <w:rFonts w:ascii="Times New Roman" w:eastAsia="Times New Roman" w:hAnsi="Times New Roman" w:cs="Times New Roman"/>
          <w:sz w:val="24"/>
          <w:szCs w:val="24"/>
        </w:rPr>
        <w:t>El cuidado de las mascotas en hogares donde varias personas comparten esa responsabilidad plantea un problema de coordinación frecuente: la dificultad de saber si una acción ya ha sido realizada por otro cuidador, especialmente en lo relativo a la administración de medicamentos. Las soluciones informales habitualmente empleadas, como notas en papel o mensajes de WhatsApp, no ofrecen trazabilidad ni garantizan que la información llegue a todos los implicados en el momento adecuado.</w:t>
      </w:r>
    </w:p>
    <w:p w14:paraId="4D1A28A7" w14:textId="77777777" w:rsidR="00EE485E" w:rsidRPr="00EE485E" w:rsidRDefault="00EE485E" w:rsidP="00EE485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AA5A10" w14:textId="77777777" w:rsidR="00EE485E" w:rsidRDefault="00EE485E" w:rsidP="00EE485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85E">
        <w:rPr>
          <w:rFonts w:ascii="Times New Roman" w:eastAsia="Times New Roman" w:hAnsi="Times New Roman" w:cs="Times New Roman"/>
          <w:sz w:val="24"/>
          <w:szCs w:val="24"/>
        </w:rPr>
        <w:t>El presente trabajo describe el diseño y desarrollo de CarePet, una aplicación web progresiva (PWA) orientada a la gestión coordinada del cuidado de mascotas en entornos multiusuario. La aplicación permite a los miembros de un hogar registrar y consultar en tiempo real las actividades de cuidado de sus animales, incluyendo la administración de medicamentos, la alimentación y los paseos, con un sistema de control que impide confirmar la misma acción más de las veces permitidas en un mismo día.</w:t>
      </w:r>
    </w:p>
    <w:p w14:paraId="4B5610D1" w14:textId="77777777" w:rsidR="00EE485E" w:rsidRPr="00EE485E" w:rsidRDefault="00EE485E" w:rsidP="00EE485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4DBCAE" w14:textId="77777777" w:rsidR="00EE485E" w:rsidRDefault="00EE485E" w:rsidP="00EE485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85E">
        <w:rPr>
          <w:rFonts w:ascii="Times New Roman" w:eastAsia="Times New Roman" w:hAnsi="Times New Roman" w:cs="Times New Roman"/>
          <w:sz w:val="24"/>
          <w:szCs w:val="24"/>
        </w:rPr>
        <w:t xml:space="preserve">CarePet ha sido desarrollada siguiendo un modelo de ciclo de vida incremental, con una arquitectura cliente-servidor basada en una API REST. El backend ha sido implementado con Java 21 y Spring Boot 3, utilizando Spring Security y JWT para la autenticación, </w:t>
      </w:r>
      <w:proofErr w:type="spellStart"/>
      <w:r w:rsidRPr="00EE485E">
        <w:rPr>
          <w:rFonts w:ascii="Times New Roman" w:eastAsia="Times New Roman" w:hAnsi="Times New Roman" w:cs="Times New Roman"/>
          <w:sz w:val="24"/>
          <w:szCs w:val="24"/>
        </w:rPr>
        <w:t>Hibernate</w:t>
      </w:r>
      <w:proofErr w:type="spellEnd"/>
      <w:r w:rsidRPr="00EE485E">
        <w:rPr>
          <w:rFonts w:ascii="Times New Roman" w:eastAsia="Times New Roman" w:hAnsi="Times New Roman" w:cs="Times New Roman"/>
          <w:sz w:val="24"/>
          <w:szCs w:val="24"/>
        </w:rPr>
        <w:t xml:space="preserve"> y JPA para la persistencia de datos, y MySQL 8.0 como sistema gestor de base de datos. El frontend ha sido desarrollado con React 18, </w:t>
      </w:r>
      <w:proofErr w:type="spellStart"/>
      <w:r w:rsidRPr="00EE485E">
        <w:rPr>
          <w:rFonts w:ascii="Times New Roman" w:eastAsia="Times New Roman" w:hAnsi="Times New Roman" w:cs="Times New Roman"/>
          <w:sz w:val="24"/>
          <w:szCs w:val="24"/>
        </w:rPr>
        <w:t>Tailwind</w:t>
      </w:r>
      <w:proofErr w:type="spellEnd"/>
      <w:r w:rsidRPr="00EE485E">
        <w:rPr>
          <w:rFonts w:ascii="Times New Roman" w:eastAsia="Times New Roman" w:hAnsi="Times New Roman" w:cs="Times New Roman"/>
          <w:sz w:val="24"/>
          <w:szCs w:val="24"/>
        </w:rPr>
        <w:t xml:space="preserve"> CSS y Vite, y la aplicación es accesible desde cualquier dispositivo con navegador sin necesidad de instalación gracias a su implementación como PWA con diseño responsive.</w:t>
      </w:r>
    </w:p>
    <w:p w14:paraId="29171E95" w14:textId="77777777" w:rsidR="00EE485E" w:rsidRPr="00EE485E" w:rsidRDefault="00EE485E" w:rsidP="00EE485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1B4C20C7" w:rsidR="00430DC7" w:rsidRDefault="00EE485E" w:rsidP="00EE485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85E">
        <w:rPr>
          <w:rFonts w:ascii="Times New Roman" w:eastAsia="Times New Roman" w:hAnsi="Times New Roman" w:cs="Times New Roman"/>
          <w:sz w:val="24"/>
          <w:szCs w:val="24"/>
        </w:rPr>
        <w:t xml:space="preserve">El resultado es una aplicación funcional y desplegada en un entorno de producción real que cubre los módulos de autenticación, gestión de hogares e invitaciones, gestión de mascotas, medicación, comidas y paseos, y que sienta las bases para futuras mejoras como la incorporación de notificaciones en tiempo real mediante </w:t>
      </w:r>
      <w:proofErr w:type="spellStart"/>
      <w:r w:rsidRPr="00EE485E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EE485E">
        <w:rPr>
          <w:rFonts w:ascii="Times New Roman" w:eastAsia="Times New Roman" w:hAnsi="Times New Roman" w:cs="Times New Roman"/>
          <w:sz w:val="24"/>
          <w:szCs w:val="24"/>
        </w:rPr>
        <w:t>.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5" w14:textId="77777777" w:rsidR="00430DC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sz w:val="36"/>
          <w:szCs w:val="36"/>
        </w:rPr>
      </w:pPr>
      <w:r>
        <w:br w:type="page"/>
      </w:r>
      <w:r>
        <w:rPr>
          <w:b/>
          <w:sz w:val="36"/>
          <w:szCs w:val="36"/>
        </w:rPr>
        <w:lastRenderedPageBreak/>
        <w:t>AGRADECIMIENTOS</w:t>
      </w:r>
    </w:p>
    <w:p w14:paraId="00000006" w14:textId="77777777" w:rsidR="00430DC7" w:rsidRDefault="00430DC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430DC7" w:rsidRDefault="00430DC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430DC7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[Este apartado es opcional, si se desea se puede omitir esta página. En caso de incluir los agradecimientos, estos no deberán exceder de una página]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9" w14:textId="77777777" w:rsidR="00430DC7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000000A" w14:textId="77777777" w:rsidR="00430DC7" w:rsidRDefault="00000000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ÍNDICE GENERAL</w:t>
      </w:r>
    </w:p>
    <w:p w14:paraId="0000000B" w14:textId="77777777" w:rsidR="00430DC7" w:rsidRDefault="00430D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7777777" w:rsidR="00430DC7" w:rsidRDefault="00430D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430DC7" w:rsidRDefault="00000000">
      <w:pPr>
        <w:tabs>
          <w:tab w:val="right" w:pos="8775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Introducción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x</w:t>
      </w:r>
    </w:p>
    <w:p w14:paraId="0000000E" w14:textId="77777777" w:rsidR="00430DC7" w:rsidRDefault="00000000">
      <w:pPr>
        <w:tabs>
          <w:tab w:val="right" w:pos="8775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xxx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x</w:t>
      </w:r>
    </w:p>
    <w:p w14:paraId="0000000F" w14:textId="77777777" w:rsidR="00430DC7" w:rsidRDefault="00000000">
      <w:pPr>
        <w:tabs>
          <w:tab w:val="right" w:pos="8775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br w:type="page"/>
      </w:r>
    </w:p>
    <w:p w14:paraId="00000010" w14:textId="77777777" w:rsidR="00430DC7" w:rsidRDefault="00000000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ÍNDICE DE TABLAS</w:t>
      </w:r>
    </w:p>
    <w:p w14:paraId="00000011" w14:textId="77777777" w:rsidR="00430DC7" w:rsidRDefault="00430D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430DC7" w:rsidRDefault="00430D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430DC7" w:rsidRDefault="00000000">
      <w:pPr>
        <w:tabs>
          <w:tab w:val="right" w:pos="8775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Tabla 1.1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x</w:t>
      </w:r>
    </w:p>
    <w:p w14:paraId="00000014" w14:textId="77777777" w:rsidR="00430DC7" w:rsidRDefault="00000000">
      <w:pPr>
        <w:tabs>
          <w:tab w:val="right" w:pos="8775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Tabla 1.2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x</w:t>
      </w:r>
    </w:p>
    <w:p w14:paraId="00000015" w14:textId="77777777" w:rsidR="00430DC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br w:type="page"/>
      </w:r>
    </w:p>
    <w:p w14:paraId="00000016" w14:textId="77777777" w:rsidR="00430DC7" w:rsidRDefault="00000000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ÍNDICE DE FIGURAS</w:t>
      </w:r>
    </w:p>
    <w:p w14:paraId="00000017" w14:textId="77777777" w:rsidR="00430DC7" w:rsidRDefault="00430D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77777777" w:rsidR="00430DC7" w:rsidRDefault="00430D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9" w14:textId="77777777" w:rsidR="00430DC7" w:rsidRDefault="00000000">
      <w:pPr>
        <w:tabs>
          <w:tab w:val="right" w:pos="8775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Figura 1.1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x</w:t>
      </w:r>
    </w:p>
    <w:p w14:paraId="0000001A" w14:textId="77777777" w:rsidR="00430DC7" w:rsidRDefault="00000000">
      <w:pPr>
        <w:tabs>
          <w:tab w:val="right" w:pos="8775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Figura 1.2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x</w:t>
      </w:r>
    </w:p>
    <w:p w14:paraId="0000001B" w14:textId="77777777" w:rsidR="00430DC7" w:rsidRDefault="00430DC7">
      <w:pPr>
        <w:tabs>
          <w:tab w:val="right" w:pos="8775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430DC7" w:rsidRDefault="00430D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430DC7">
      <w:pgSz w:w="11906" w:h="16838"/>
      <w:pgMar w:top="1417" w:right="1559" w:bottom="1417" w:left="155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C7"/>
    <w:rsid w:val="00430DC7"/>
    <w:rsid w:val="00C8565D"/>
    <w:rsid w:val="00D9162A"/>
    <w:rsid w:val="00EE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DA93C"/>
  <w15:docId w15:val="{3C6145CA-B86B-40E9-87A6-EE674BA3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345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Rodriguez Gonzalez, Ainhoa</cp:lastModifiedBy>
  <cp:revision>2</cp:revision>
  <dcterms:created xsi:type="dcterms:W3CDTF">2026-05-21T11:25:00Z</dcterms:created>
  <dcterms:modified xsi:type="dcterms:W3CDTF">2026-05-21T11:37:00Z</dcterms:modified>
</cp:coreProperties>
</file>