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4EC81" w14:textId="77777777" w:rsidR="004708CF" w:rsidRDefault="004708CF" w:rsidP="004708CF">
      <w:pPr>
        <w:pStyle w:val="Ttulo1"/>
        <w:rPr>
          <w:rFonts w:eastAsia="Arial"/>
        </w:rPr>
      </w:pPr>
      <w:bookmarkStart w:id="0" w:name="_o4pmowd3q1r6"/>
      <w:bookmarkEnd w:id="0"/>
      <w:r>
        <w:rPr>
          <w:rFonts w:eastAsia="Arial"/>
        </w:rPr>
        <w:t>M1C2 UI/UX Assignment</w:t>
      </w:r>
    </w:p>
    <w:p w14:paraId="3CD73132" w14:textId="77777777" w:rsidR="004708CF" w:rsidRPr="004708CF" w:rsidRDefault="004708CF" w:rsidP="004708CF">
      <w:pPr>
        <w:rPr>
          <w:lang w:val="en-GB"/>
        </w:rPr>
      </w:pPr>
      <w:r w:rsidRPr="004708CF">
        <w:rPr>
          <w:b/>
          <w:lang w:val="en-GB"/>
        </w:rPr>
        <w:t>Task One:</w:t>
      </w:r>
      <w:r w:rsidRPr="004708CF">
        <w:rPr>
          <w:lang w:val="en-GB"/>
        </w:rPr>
        <w:t xml:space="preserve"> Referencing this image, create a low-fidelity wireframe.</w:t>
      </w:r>
    </w:p>
    <w:p w14:paraId="26871425" w14:textId="77777777" w:rsidR="004708CF" w:rsidRPr="004708CF" w:rsidRDefault="004708CF" w:rsidP="004708CF">
      <w:pPr>
        <w:rPr>
          <w:lang w:val="en-GB"/>
        </w:rPr>
      </w:pPr>
    </w:p>
    <w:p w14:paraId="271CA623" w14:textId="682A89CA" w:rsidR="004708CF" w:rsidRDefault="004708CF" w:rsidP="004708CF">
      <w:r>
        <w:rPr>
          <w:noProof/>
        </w:rPr>
        <w:drawing>
          <wp:inline distT="0" distB="0" distL="0" distR="0" wp14:anchorId="5D08FCCD" wp14:editId="0D7324FC">
            <wp:extent cx="5400040" cy="32080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4E98B" w14:textId="24514B6F" w:rsidR="004708CF" w:rsidRDefault="004708CF" w:rsidP="004708CF"/>
    <w:p w14:paraId="5DC7A821" w14:textId="794D729E" w:rsidR="004708CF" w:rsidRDefault="004708CF" w:rsidP="004708CF">
      <w:r>
        <w:rPr>
          <w:noProof/>
        </w:rPr>
        <w:drawing>
          <wp:inline distT="0" distB="0" distL="0" distR="0" wp14:anchorId="2B331FEB" wp14:editId="0A1F8BCB">
            <wp:extent cx="5400040" cy="399669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26D93" w14:textId="77777777" w:rsidR="004708CF" w:rsidRDefault="004708CF" w:rsidP="004708CF"/>
    <w:p w14:paraId="5E62876D" w14:textId="0B2B3280" w:rsidR="004708CF" w:rsidRDefault="004708CF" w:rsidP="004708CF">
      <w:pPr>
        <w:rPr>
          <w:lang w:val="en-GB"/>
        </w:rPr>
      </w:pPr>
      <w:r w:rsidRPr="004708CF">
        <w:rPr>
          <w:b/>
          <w:lang w:val="en-GB"/>
        </w:rPr>
        <w:t>Task Two:</w:t>
      </w:r>
      <w:r w:rsidRPr="004708CF">
        <w:rPr>
          <w:lang w:val="en-GB"/>
        </w:rPr>
        <w:t xml:space="preserve"> Use one of the following websites and the inspect tool to identify 2-3 </w:t>
      </w:r>
      <w:proofErr w:type="spellStart"/>
      <w:r w:rsidRPr="004708CF">
        <w:rPr>
          <w:lang w:val="en-GB"/>
        </w:rPr>
        <w:t>colors</w:t>
      </w:r>
      <w:proofErr w:type="spellEnd"/>
      <w:r w:rsidRPr="004708CF">
        <w:rPr>
          <w:lang w:val="en-GB"/>
        </w:rPr>
        <w:t xml:space="preserve"> used repeatedly as part of the site’s </w:t>
      </w:r>
      <w:proofErr w:type="spellStart"/>
      <w:r w:rsidRPr="004708CF">
        <w:rPr>
          <w:lang w:val="en-GB"/>
        </w:rPr>
        <w:t>color</w:t>
      </w:r>
      <w:proofErr w:type="spellEnd"/>
      <w:r w:rsidRPr="004708CF">
        <w:rPr>
          <w:lang w:val="en-GB"/>
        </w:rPr>
        <w:t xml:space="preserve"> scheme. Remember that different shades of </w:t>
      </w:r>
      <w:proofErr w:type="spellStart"/>
      <w:r w:rsidRPr="004708CF">
        <w:rPr>
          <w:lang w:val="en-GB"/>
        </w:rPr>
        <w:t>gray</w:t>
      </w:r>
      <w:proofErr w:type="spellEnd"/>
      <w:r w:rsidRPr="004708CF">
        <w:rPr>
          <w:lang w:val="en-GB"/>
        </w:rPr>
        <w:t xml:space="preserve"> and black can be included as a </w:t>
      </w:r>
      <w:proofErr w:type="spellStart"/>
      <w:r w:rsidRPr="004708CF">
        <w:rPr>
          <w:lang w:val="en-GB"/>
        </w:rPr>
        <w:t>color</w:t>
      </w:r>
      <w:proofErr w:type="spellEnd"/>
      <w:r w:rsidRPr="004708CF">
        <w:rPr>
          <w:lang w:val="en-GB"/>
        </w:rPr>
        <w:t>.</w:t>
      </w:r>
    </w:p>
    <w:p w14:paraId="31FF4352" w14:textId="77777777" w:rsidR="004708CF" w:rsidRDefault="004708CF" w:rsidP="004708CF">
      <w:pPr>
        <w:numPr>
          <w:ilvl w:val="0"/>
          <w:numId w:val="1"/>
        </w:numPr>
        <w:spacing w:after="0" w:line="276" w:lineRule="auto"/>
      </w:pPr>
      <w:hyperlink r:id="rId7" w:history="1">
        <w:r>
          <w:rPr>
            <w:rStyle w:val="Hipervnculo"/>
            <w:color w:val="1155CC"/>
          </w:rPr>
          <w:t>https://sebkay.com/</w:t>
        </w:r>
      </w:hyperlink>
      <w:r>
        <w:t xml:space="preserve"> </w:t>
      </w:r>
    </w:p>
    <w:p w14:paraId="133D1E43" w14:textId="059C9946" w:rsidR="004708CF" w:rsidRDefault="004708CF" w:rsidP="004708CF">
      <w:pPr>
        <w:rPr>
          <w:lang w:val="en-GB"/>
        </w:rPr>
      </w:pPr>
    </w:p>
    <w:p w14:paraId="63B0CD65" w14:textId="7948E1E4" w:rsidR="004708CF" w:rsidRDefault="004708CF" w:rsidP="004708CF">
      <w:r w:rsidRPr="004708CF">
        <w:t>Al inspeccionar esta página, e</w:t>
      </w:r>
      <w:r>
        <w:t xml:space="preserve">n el </w:t>
      </w:r>
      <w:proofErr w:type="spellStart"/>
      <w:r>
        <w:t>body</w:t>
      </w:r>
      <w:proofErr w:type="spellEnd"/>
      <w:r>
        <w:t xml:space="preserve"> siempre se repite el color: #333, como color de fuente.</w:t>
      </w:r>
    </w:p>
    <w:p w14:paraId="7C0EE70E" w14:textId="665C208A" w:rsidR="004708CF" w:rsidRDefault="004708CF" w:rsidP="004708CF">
      <w:r>
        <w:t>Las etiquetas enlace &lt;a&gt; siempre se pintan con el color: #4b6cc1.</w:t>
      </w:r>
    </w:p>
    <w:p w14:paraId="2BC787F4" w14:textId="67B3D745" w:rsidR="004708CF" w:rsidRDefault="004708CF" w:rsidP="004708CF">
      <w:r>
        <w:t>Las etiquetas de encabezado &lt;h1&gt;&lt;h2&gt;…, siempre se pintan con el color: #191ª1d.</w:t>
      </w:r>
    </w:p>
    <w:p w14:paraId="79565711" w14:textId="176A20E0" w:rsidR="004708CF" w:rsidRDefault="004708CF" w:rsidP="004708CF">
      <w:r>
        <w:t xml:space="preserve">En la web hay unos enlaces que simulan botones que se pintan con color y </w:t>
      </w:r>
      <w:proofErr w:type="spellStart"/>
      <w:r>
        <w:t>boder</w:t>
      </w:r>
      <w:proofErr w:type="spellEnd"/>
      <w:r>
        <w:t>-color: #F9322C.</w:t>
      </w:r>
    </w:p>
    <w:p w14:paraId="5D7BFE53" w14:textId="78D8A4E5" w:rsidR="004708CF" w:rsidRDefault="004708CF" w:rsidP="004708CF"/>
    <w:p w14:paraId="015CD4EB" w14:textId="77777777" w:rsidR="004708CF" w:rsidRDefault="004708CF" w:rsidP="004708CF"/>
    <w:p w14:paraId="6160F943" w14:textId="44301268" w:rsidR="004708CF" w:rsidRDefault="004708CF" w:rsidP="004708CF">
      <w:pPr>
        <w:rPr>
          <w:lang w:val="en-GB"/>
        </w:rPr>
      </w:pPr>
      <w:r w:rsidRPr="004708CF">
        <w:rPr>
          <w:b/>
          <w:lang w:val="en-GB"/>
        </w:rPr>
        <w:t>Task Three:</w:t>
      </w:r>
      <w:r w:rsidRPr="004708CF">
        <w:rPr>
          <w:lang w:val="en-GB"/>
        </w:rPr>
        <w:t xml:space="preserve"> Create a user story by referencing one of these websites</w:t>
      </w:r>
    </w:p>
    <w:p w14:paraId="26B1C45E" w14:textId="77777777" w:rsidR="00D2431B" w:rsidRPr="00D2431B" w:rsidRDefault="00D2431B" w:rsidP="00D2431B">
      <w:pPr>
        <w:numPr>
          <w:ilvl w:val="0"/>
          <w:numId w:val="3"/>
        </w:numPr>
        <w:spacing w:after="0" w:line="276" w:lineRule="auto"/>
        <w:rPr>
          <w:lang w:val="en-GB"/>
        </w:rPr>
      </w:pPr>
      <w:r w:rsidRPr="00D2431B">
        <w:rPr>
          <w:lang w:val="en-GB"/>
        </w:rPr>
        <w:t xml:space="preserve">Google </w:t>
      </w:r>
      <w:hyperlink r:id="rId8" w:history="1">
        <w:r w:rsidRPr="00D2431B">
          <w:rPr>
            <w:rStyle w:val="Hipervnculo"/>
            <w:color w:val="1155CC"/>
            <w:lang w:val="en-GB"/>
          </w:rPr>
          <w:t>https://www.google.com/</w:t>
        </w:r>
      </w:hyperlink>
      <w:r w:rsidRPr="00D2431B">
        <w:rPr>
          <w:lang w:val="en-GB"/>
        </w:rPr>
        <w:t xml:space="preserve"> </w:t>
      </w:r>
    </w:p>
    <w:p w14:paraId="16E63967" w14:textId="77777777" w:rsidR="00D2431B" w:rsidRPr="00D2431B" w:rsidRDefault="00D2431B" w:rsidP="00D2431B">
      <w:pPr>
        <w:spacing w:after="0" w:line="276" w:lineRule="auto"/>
        <w:ind w:left="720"/>
        <w:rPr>
          <w:lang w:val="en-GB"/>
        </w:rPr>
      </w:pPr>
    </w:p>
    <w:p w14:paraId="652F1AA7" w14:textId="5AA109D3" w:rsidR="00D2431B" w:rsidRPr="00D2431B" w:rsidRDefault="004708CF" w:rsidP="004708CF">
      <w:r w:rsidRPr="00AF41BE">
        <w:rPr>
          <w:b/>
          <w:bCs/>
        </w:rPr>
        <w:t>Como</w:t>
      </w:r>
      <w:r w:rsidR="00D2431B" w:rsidRPr="00AF41BE">
        <w:rPr>
          <w:b/>
          <w:bCs/>
        </w:rPr>
        <w:t>:</w:t>
      </w:r>
      <w:r w:rsidRPr="00D2431B">
        <w:t xml:space="preserve"> </w:t>
      </w:r>
      <w:r w:rsidR="00D2431B" w:rsidRPr="00D2431B">
        <w:t>Ainhoa mujer de 42 a</w:t>
      </w:r>
      <w:r w:rsidR="00D2431B">
        <w:t>ños amante de la moda</w:t>
      </w:r>
      <w:r w:rsidR="00AF41BE">
        <w:t xml:space="preserve">, </w:t>
      </w:r>
      <w:r w:rsidR="00D2431B">
        <w:t>la decoración de interiores</w:t>
      </w:r>
      <w:r w:rsidR="00AF41BE">
        <w:t xml:space="preserve"> y la vida </w:t>
      </w:r>
      <w:proofErr w:type="spellStart"/>
      <w:r w:rsidR="00AF41BE">
        <w:t>healthy</w:t>
      </w:r>
      <w:proofErr w:type="spellEnd"/>
      <w:r w:rsidR="00AF41BE">
        <w:t xml:space="preserve"> </w:t>
      </w:r>
      <w:r w:rsidR="00D2431B" w:rsidRPr="00AF41BE">
        <w:rPr>
          <w:b/>
          <w:bCs/>
        </w:rPr>
        <w:t>quiero</w:t>
      </w:r>
      <w:r w:rsidR="00D2431B">
        <w:t xml:space="preserve"> poder buscar información (blogs, videos, podcast,..) hablando de moda</w:t>
      </w:r>
      <w:r w:rsidR="00AF41BE">
        <w:t>,</w:t>
      </w:r>
      <w:r w:rsidR="00D2431B">
        <w:t xml:space="preserve"> enfocados a mi edad</w:t>
      </w:r>
      <w:r w:rsidR="00AF41BE">
        <w:t>, t</w:t>
      </w:r>
      <w:r w:rsidR="00D2431B">
        <w:t>ambién de decoración de interiores</w:t>
      </w:r>
      <w:r w:rsidR="00AF41BE">
        <w:t xml:space="preserve"> y de estilo de vida saludable.</w:t>
      </w:r>
      <w:r w:rsidR="00D2431B">
        <w:br/>
      </w:r>
      <w:r w:rsidR="00D2431B" w:rsidRPr="00AF41BE">
        <w:rPr>
          <w:b/>
          <w:bCs/>
        </w:rPr>
        <w:t>Para</w:t>
      </w:r>
      <w:r w:rsidR="00D2431B">
        <w:t xml:space="preserve"> poder aprender como vestir en diferentes situaciones diarias (entrevistas de trabajo, bodas, eventos de noche, casual, sport…)</w:t>
      </w:r>
      <w:r w:rsidR="00AF41BE">
        <w:t>, c</w:t>
      </w:r>
      <w:r w:rsidR="00D2431B">
        <w:t>omo actualizar/organizar mi vivienda sin necesidad de invertir grandes cantidades de dinero</w:t>
      </w:r>
      <w:r w:rsidR="00AF41BE">
        <w:t xml:space="preserve"> y como cuidarme de la mejor forma posible, tanto por dentro como por fuera.</w:t>
      </w:r>
    </w:p>
    <w:p w14:paraId="60111A4F" w14:textId="77777777" w:rsidR="004708CF" w:rsidRPr="00D2431B" w:rsidRDefault="004708CF" w:rsidP="004708CF"/>
    <w:p w14:paraId="52A951C2" w14:textId="77777777" w:rsidR="00D2431B" w:rsidRPr="00D2431B" w:rsidRDefault="00D2431B" w:rsidP="00D2431B">
      <w:pPr>
        <w:rPr>
          <w:lang w:val="en-GB"/>
        </w:rPr>
      </w:pPr>
      <w:r w:rsidRPr="00D2431B">
        <w:rPr>
          <w:b/>
          <w:lang w:val="en-GB"/>
        </w:rPr>
        <w:t>Task Four:</w:t>
      </w:r>
      <w:r w:rsidRPr="00D2431B">
        <w:rPr>
          <w:lang w:val="en-GB"/>
        </w:rPr>
        <w:t xml:space="preserve"> Identify the prime objective of Facebook, Twitter, Google, and </w:t>
      </w:r>
      <w:proofErr w:type="spellStart"/>
      <w:r w:rsidRPr="00D2431B">
        <w:rPr>
          <w:lang w:val="en-GB"/>
        </w:rPr>
        <w:t>Youtube</w:t>
      </w:r>
      <w:proofErr w:type="spellEnd"/>
      <w:r w:rsidRPr="00D2431B">
        <w:rPr>
          <w:lang w:val="en-GB"/>
        </w:rPr>
        <w:t>.</w:t>
      </w:r>
    </w:p>
    <w:p w14:paraId="31130417" w14:textId="2422FBFC" w:rsidR="004C61D5" w:rsidRDefault="00386374">
      <w:r w:rsidRPr="00386374">
        <w:t>Facebook: es una red social,</w:t>
      </w:r>
      <w:r>
        <w:t xml:space="preserve"> cuyo objetivo principal es crear y compartir contenido con sus seguidores.</w:t>
      </w:r>
    </w:p>
    <w:p w14:paraId="6D29AB71" w14:textId="5AE1DBFC" w:rsidR="00386374" w:rsidRDefault="00386374">
      <w:r>
        <w:t>Twitter: es una red social, que se utiliza para compartir historias y mensajes, también se utiliza para compartir información en tiempo real de temas de actualidad.</w:t>
      </w:r>
    </w:p>
    <w:p w14:paraId="3C1CA33E" w14:textId="0522D3C6" w:rsidR="00386374" w:rsidRDefault="00386374">
      <w:r>
        <w:t>Google: es un buscador que organiza la información, a nivel mundial, para que todos puedan acceder a ella de una forma fácil y usarla.</w:t>
      </w:r>
    </w:p>
    <w:p w14:paraId="49E8B70A" w14:textId="5E40BD1B" w:rsidR="00386374" w:rsidRPr="00386374" w:rsidRDefault="00386374" w:rsidP="00386374">
      <w:pPr>
        <w:shd w:val="clear" w:color="auto" w:fill="FFFFFF"/>
        <w:rPr>
          <w:rFonts w:ascii="Arial" w:eastAsia="Times New Roman" w:hAnsi="Arial" w:cs="Arial"/>
          <w:color w:val="202124"/>
          <w:sz w:val="21"/>
          <w:szCs w:val="21"/>
          <w:lang w:eastAsia="es-ES"/>
        </w:rPr>
      </w:pPr>
      <w:proofErr w:type="spellStart"/>
      <w:r>
        <w:t>Youtube</w:t>
      </w:r>
      <w:proofErr w:type="spellEnd"/>
      <w:r>
        <w:t>: es una red social que permite guardar y compartir videos creados por los propios usuarios, incluso interactuar con ellos dando ‘</w:t>
      </w:r>
      <w:proofErr w:type="spellStart"/>
      <w:r>
        <w:t>likes</w:t>
      </w:r>
      <w:proofErr w:type="spellEnd"/>
      <w:r>
        <w:t>’ o subiendo comentarios.</w:t>
      </w:r>
    </w:p>
    <w:p w14:paraId="5AFC21AF" w14:textId="7FC2DF68" w:rsidR="00386374" w:rsidRPr="00386374" w:rsidRDefault="00386374"/>
    <w:sectPr w:rsidR="00386374" w:rsidRPr="003863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33C4"/>
    <w:multiLevelType w:val="multilevel"/>
    <w:tmpl w:val="23C8225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6362F8E"/>
    <w:multiLevelType w:val="multilevel"/>
    <w:tmpl w:val="094AAA3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5EE53DDB"/>
    <w:multiLevelType w:val="multilevel"/>
    <w:tmpl w:val="9C641E0C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8CF"/>
    <w:rsid w:val="00386374"/>
    <w:rsid w:val="004708CF"/>
    <w:rsid w:val="004C61D5"/>
    <w:rsid w:val="00AF41BE"/>
    <w:rsid w:val="00D2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5AA46"/>
  <w15:chartTrackingRefBased/>
  <w15:docId w15:val="{B755F97B-EAA5-4282-97AC-F9A510BE4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08CF"/>
    <w:pPr>
      <w:keepNext/>
      <w:keepLines/>
      <w:spacing w:before="400" w:after="120" w:line="276" w:lineRule="auto"/>
      <w:outlineLvl w:val="0"/>
    </w:pPr>
    <w:rPr>
      <w:rFonts w:ascii="Arial" w:eastAsia="Times New Roman" w:hAnsi="Arial" w:cs="Arial"/>
      <w:sz w:val="40"/>
      <w:szCs w:val="40"/>
      <w:lang w:val="en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08CF"/>
    <w:rPr>
      <w:rFonts w:ascii="Arial" w:eastAsia="Times New Roman" w:hAnsi="Arial" w:cs="Arial"/>
      <w:sz w:val="40"/>
      <w:szCs w:val="40"/>
      <w:lang w:val="en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4708CF"/>
    <w:rPr>
      <w:color w:val="0563C1" w:themeColor="hyperlink"/>
      <w:u w:val="single"/>
    </w:rPr>
  </w:style>
  <w:style w:type="character" w:customStyle="1" w:styleId="hgkelc">
    <w:name w:val="hgkelc"/>
    <w:basedOn w:val="Fuentedeprrafopredeter"/>
    <w:rsid w:val="00386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bka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318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ainhoa alonso sanchez</dc:creator>
  <cp:keywords/>
  <dc:description/>
  <cp:lastModifiedBy>ainhoa alonso sanchez</cp:lastModifiedBy>
  <cp:revision>1</cp:revision>
  <dcterms:created xsi:type="dcterms:W3CDTF">2024-02-07T20:34:00Z</dcterms:created>
  <dcterms:modified xsi:type="dcterms:W3CDTF">2024-02-07T21:11:00Z</dcterms:modified>
</cp:coreProperties>
</file>