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5" w:type="dxa"/>
        <w:tblLook w:val="04A0"/>
      </w:tblPr>
      <w:tblGrid>
        <w:gridCol w:w="2577"/>
        <w:gridCol w:w="3738"/>
        <w:gridCol w:w="4050"/>
      </w:tblGrid>
      <w:tr w:rsidR="006E426D" w:rsidRPr="006E426D" w:rsidTr="000A54E9">
        <w:trPr>
          <w:trHeight w:val="309"/>
        </w:trPr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26D">
              <w:rPr>
                <w:rFonts w:ascii="Calibri" w:eastAsia="Times New Roman" w:hAnsi="Calibri" w:cs="Calibri"/>
                <w:b/>
                <w:bCs/>
                <w:color w:val="000000"/>
              </w:rPr>
              <w:t>Task</w:t>
            </w:r>
          </w:p>
        </w:tc>
        <w:tc>
          <w:tcPr>
            <w:tcW w:w="3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26D">
              <w:rPr>
                <w:rFonts w:ascii="Calibri" w:eastAsia="Times New Roman" w:hAnsi="Calibri" w:cs="Calibri"/>
                <w:b/>
                <w:bCs/>
                <w:color w:val="000000"/>
              </w:rPr>
              <w:t>Python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26D">
              <w:rPr>
                <w:rFonts w:ascii="Calibri" w:eastAsia="Times New Roman" w:hAnsi="Calibri" w:cs="Calibri"/>
                <w:b/>
                <w:bCs/>
                <w:color w:val="000000"/>
              </w:rPr>
              <w:t>SQL</w:t>
            </w:r>
          </w:p>
        </w:tc>
      </w:tr>
      <w:tr w:rsidR="006E426D" w:rsidRPr="006E426D" w:rsidTr="000A54E9">
        <w:trPr>
          <w:trHeight w:val="1682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26D">
              <w:rPr>
                <w:rFonts w:ascii="Calibri" w:eastAsia="Times New Roman" w:hAnsi="Calibri" w:cs="Calibri"/>
                <w:b/>
                <w:bCs/>
                <w:color w:val="000000"/>
              </w:rPr>
              <w:t>Declaring variables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 = 5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print a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 xml:space="preserve">DECLARE @a as </w:t>
            </w:r>
            <w:proofErr w:type="spellStart"/>
            <w:r w:rsidRPr="006E426D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SET @a = 5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SELECT @a</w:t>
            </w:r>
          </w:p>
        </w:tc>
      </w:tr>
      <w:tr w:rsidR="006E426D" w:rsidRPr="006E426D" w:rsidTr="000A54E9">
        <w:trPr>
          <w:trHeight w:val="1620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26D">
              <w:rPr>
                <w:rFonts w:ascii="Calibri" w:eastAsia="Times New Roman" w:hAnsi="Calibri" w:cs="Calibri"/>
                <w:b/>
                <w:bCs/>
                <w:color w:val="000000"/>
              </w:rPr>
              <w:t>While Loop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26D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E426D">
              <w:rPr>
                <w:rFonts w:ascii="Calibri" w:eastAsia="Times New Roman" w:hAnsi="Calibri" w:cs="Calibri"/>
                <w:color w:val="000000"/>
              </w:rPr>
              <w:t xml:space="preserve"> = 0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 xml:space="preserve">while </w:t>
            </w:r>
            <w:proofErr w:type="spellStart"/>
            <w:r w:rsidRPr="006E426D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E426D">
              <w:rPr>
                <w:rFonts w:ascii="Calibri" w:eastAsia="Times New Roman" w:hAnsi="Calibri" w:cs="Calibri"/>
                <w:color w:val="000000"/>
              </w:rPr>
              <w:t xml:space="preserve"> &lt; 5: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 xml:space="preserve">    print </w:t>
            </w:r>
            <w:proofErr w:type="spellStart"/>
            <w:r w:rsidRPr="006E426D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proofErr w:type="spellStart"/>
            <w:r w:rsidRPr="006E426D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E426D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6E426D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E426D">
              <w:rPr>
                <w:rFonts w:ascii="Calibri" w:eastAsia="Times New Roman" w:hAnsi="Calibri" w:cs="Calibri"/>
                <w:color w:val="000000"/>
              </w:rPr>
              <w:t xml:space="preserve"> + 1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 xml:space="preserve">DECLARE @a as </w:t>
            </w:r>
            <w:proofErr w:type="spellStart"/>
            <w:r w:rsidRPr="006E426D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SET @a = 0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WHILE @a &lt; 5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 xml:space="preserve"> BEGIN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 xml:space="preserve"> SELECT @a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 xml:space="preserve"> SET @a = @a + 1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 xml:space="preserve"> END</w:t>
            </w:r>
          </w:p>
        </w:tc>
      </w:tr>
      <w:tr w:rsidR="006E426D" w:rsidRPr="006E426D" w:rsidTr="000A54E9">
        <w:trPr>
          <w:trHeight w:val="1913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26D">
              <w:rPr>
                <w:rFonts w:ascii="Calibri" w:eastAsia="Times New Roman" w:hAnsi="Calibri" w:cs="Calibri"/>
                <w:b/>
                <w:bCs/>
                <w:color w:val="000000"/>
              </w:rPr>
              <w:t>IF/THEN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 </w:t>
            </w:r>
            <w:r w:rsidRPr="006E426D">
              <w:rPr>
                <w:rFonts w:ascii="Calibri" w:eastAsia="Times New Roman" w:hAnsi="Calibri" w:cs="Calibri"/>
                <w:color w:val="000000"/>
              </w:rPr>
              <w:t xml:space="preserve">if 1&lt;&gt;1: 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 xml:space="preserve">    print 'one does not equal to one '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26D">
              <w:rPr>
                <w:rFonts w:ascii="Calibri" w:eastAsia="Times New Roman" w:hAnsi="Calibri" w:cs="Calibri"/>
                <w:color w:val="000000"/>
              </w:rPr>
              <w:t>elif</w:t>
            </w:r>
            <w:proofErr w:type="spellEnd"/>
            <w:r w:rsidRPr="006E426D">
              <w:rPr>
                <w:rFonts w:ascii="Calibri" w:eastAsia="Times New Roman" w:hAnsi="Calibri" w:cs="Calibri"/>
                <w:color w:val="000000"/>
              </w:rPr>
              <w:t xml:space="preserve"> 1==0: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 xml:space="preserve">    print '1 is equal to zero'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else: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 xml:space="preserve">    print '1 does not equal to 0'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IF 1 &lt;&gt; 1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ab/>
              <w:t>BEGIN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SELECT 'one does not equal to one'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ab/>
              <w:t>END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ELSE IF 1 = 0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ab/>
              <w:t>BEGIN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SELECT '1 is equal to zero'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ab/>
              <w:t>END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ELSE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ab/>
              <w:t>BEGIN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>SELECT '1 does not equal to zero'</w:t>
            </w:r>
          </w:p>
          <w:p w:rsidR="006E426D" w:rsidRPr="006E426D" w:rsidRDefault="006E426D" w:rsidP="000A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26D">
              <w:rPr>
                <w:rFonts w:ascii="Calibri" w:eastAsia="Times New Roman" w:hAnsi="Calibri" w:cs="Calibri"/>
                <w:color w:val="000000"/>
              </w:rPr>
              <w:tab/>
              <w:t>END</w:t>
            </w:r>
          </w:p>
        </w:tc>
      </w:tr>
    </w:tbl>
    <w:p w:rsidR="000668B7" w:rsidRDefault="000668B7"/>
    <w:sectPr w:rsidR="000668B7" w:rsidSect="000A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426D"/>
    <w:rsid w:val="000668B7"/>
    <w:rsid w:val="000A54E9"/>
    <w:rsid w:val="006E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1DF936-062B-4027-ACCF-30C225EF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Infinite Energy, Inc.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hdrojas</dc:creator>
  <cp:lastModifiedBy>hdrojas</cp:lastModifiedBy>
  <cp:revision>1</cp:revision>
  <cp:lastPrinted>2012-11-21T19:01:00Z</cp:lastPrinted>
  <dcterms:created xsi:type="dcterms:W3CDTF">2012-11-21T18:49:00Z</dcterms:created>
  <dcterms:modified xsi:type="dcterms:W3CDTF">2012-11-21T19:03:00Z</dcterms:modified>
</cp:coreProperties>
</file>