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126AC" w14:textId="77777777" w:rsidR="00B779AD" w:rsidRPr="005B75CA" w:rsidRDefault="00B779AD" w:rsidP="00B779AD">
      <w:pPr>
        <w:spacing w:line="360" w:lineRule="auto"/>
        <w:jc w:val="center"/>
        <w:rPr>
          <w:rFonts w:ascii="宋体" w:hAnsi="宋体" w:hint="eastAsia"/>
          <w:szCs w:val="21"/>
        </w:rPr>
      </w:pPr>
      <w:r w:rsidRPr="004709E2">
        <w:rPr>
          <w:rFonts w:ascii="方正小标宋简体" w:eastAsia="方正小标宋简体" w:hAnsi="宋体" w:cs="宋体" w:hint="eastAsia"/>
          <w:b/>
          <w:bCs/>
          <w:color w:val="000000"/>
          <w:kern w:val="0"/>
          <w:sz w:val="28"/>
          <w:szCs w:val="28"/>
        </w:rPr>
        <w:t>个人所得税经营所得纳税申报表（B表）</w:t>
      </w:r>
    </w:p>
    <w:tbl>
      <w:tblPr>
        <w:tblStyle w:val="a3"/>
        <w:tblW w:w="83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0"/>
        <w:gridCol w:w="341"/>
        <w:gridCol w:w="1530"/>
        <w:gridCol w:w="454"/>
        <w:gridCol w:w="1077"/>
        <w:gridCol w:w="625"/>
        <w:gridCol w:w="169"/>
        <w:gridCol w:w="2779"/>
      </w:tblGrid>
      <w:tr w:rsidR="00B779AD" w14:paraId="4EA2EDC5" w14:textId="77777777" w:rsidTr="007520A5">
        <w:trPr>
          <w:gridAfter w:val="1"/>
          <w:wAfter w:w="2779" w:type="dxa"/>
          <w:trHeight w:val="340"/>
        </w:trPr>
        <w:tc>
          <w:tcPr>
            <w:tcW w:w="1360" w:type="dxa"/>
            <w:tcBorders>
              <w:top w:val="nil"/>
              <w:bottom w:val="nil"/>
            </w:tcBorders>
            <w:vAlign w:val="center"/>
          </w:tcPr>
          <w:p w14:paraId="3CF57C8F" w14:textId="77777777" w:rsidR="00B779AD" w:rsidRDefault="00B779AD" w:rsidP="007520A5">
            <w:pPr>
              <w:snapToGrid w:val="0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sz w:val="18"/>
                <w:szCs w:val="18"/>
              </w:rPr>
              <w:t>税款所属期：</w:t>
            </w:r>
          </w:p>
        </w:tc>
        <w:tc>
          <w:tcPr>
            <w:tcW w:w="1871" w:type="dxa"/>
            <w:gridSpan w:val="2"/>
            <w:tcBorders>
              <w:top w:val="nil"/>
              <w:bottom w:val="nil"/>
            </w:tcBorders>
            <w:vAlign w:val="center"/>
          </w:tcPr>
          <w:p w14:paraId="30B85F54" w14:textId="27C471AF" w:rsidR="00B779AD" w:rsidRPr="00B779AD" w:rsidRDefault="008B44D0" w:rsidP="001420E3">
            <w:pPr>
              <w:pStyle w:val="a4"/>
            </w:pPr>
            <w:r w:rsidRPr="008B44D0">
              <w:t xml:space="preserve">{{ </w:t>
            </w:r>
            <w:r w:rsidR="00385909">
              <w:rPr>
                <w:rFonts w:asciiTheme="minorEastAsia" w:eastAsiaTheme="minorEastAsia" w:hAnsiTheme="minorEastAsia" w:hint="eastAsia"/>
              </w:rPr>
              <w:t>s</w:t>
            </w:r>
            <w:r w:rsidR="00630C43">
              <w:t>tart</w:t>
            </w:r>
            <w:r w:rsidRPr="008B44D0">
              <w:t xml:space="preserve"> }}</w:t>
            </w:r>
          </w:p>
        </w:tc>
        <w:tc>
          <w:tcPr>
            <w:tcW w:w="454" w:type="dxa"/>
            <w:tcBorders>
              <w:top w:val="nil"/>
              <w:bottom w:val="nil"/>
            </w:tcBorders>
            <w:vAlign w:val="center"/>
          </w:tcPr>
          <w:p w14:paraId="2C2DEA24" w14:textId="77777777" w:rsidR="00B779AD" w:rsidRDefault="00B779AD" w:rsidP="007520A5">
            <w:pPr>
              <w:snapToGrid w:val="0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至</w:t>
            </w:r>
          </w:p>
        </w:tc>
        <w:tc>
          <w:tcPr>
            <w:tcW w:w="1871" w:type="dxa"/>
            <w:gridSpan w:val="3"/>
            <w:tcBorders>
              <w:top w:val="nil"/>
              <w:bottom w:val="nil"/>
            </w:tcBorders>
            <w:vAlign w:val="center"/>
          </w:tcPr>
          <w:p w14:paraId="787C2BA2" w14:textId="5320E752" w:rsidR="00B779AD" w:rsidRPr="00B779AD" w:rsidRDefault="008B44D0" w:rsidP="001420E3">
            <w:pPr>
              <w:pStyle w:val="a4"/>
            </w:pPr>
            <w:r w:rsidRPr="008B44D0">
              <w:t xml:space="preserve">{{ </w:t>
            </w:r>
            <w:r w:rsidR="00385909">
              <w:rPr>
                <w:rFonts w:eastAsiaTheme="minorEastAsia" w:hint="eastAsia"/>
              </w:rPr>
              <w:t>e</w:t>
            </w:r>
            <w:r w:rsidR="00630C43">
              <w:rPr>
                <w:rFonts w:asciiTheme="minorEastAsia" w:eastAsiaTheme="minorEastAsia" w:hAnsiTheme="minorEastAsia" w:hint="eastAsia"/>
              </w:rPr>
              <w:t>nd</w:t>
            </w:r>
            <w:r w:rsidRPr="008B44D0">
              <w:t xml:space="preserve"> }}</w:t>
            </w:r>
          </w:p>
        </w:tc>
      </w:tr>
      <w:tr w:rsidR="00B779AD" w14:paraId="18E1C28B" w14:textId="77777777" w:rsidTr="007520A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gridAfter w:val="3"/>
          <w:wAfter w:w="3573" w:type="dxa"/>
          <w:trHeight w:val="34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888B96" w14:textId="77777777" w:rsidR="00B779AD" w:rsidRDefault="00B779AD" w:rsidP="007520A5">
            <w:pPr>
              <w:snapToGrid w:val="0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sz w:val="18"/>
                <w:szCs w:val="18"/>
              </w:rPr>
              <w:t>纳税人姓名：</w:t>
            </w:r>
          </w:p>
        </w:tc>
        <w:tc>
          <w:tcPr>
            <w:tcW w:w="340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FDE59" w14:textId="0B973ADB" w:rsidR="00B779AD" w:rsidRPr="00B779AD" w:rsidRDefault="008B44D0" w:rsidP="001420E3">
            <w:pPr>
              <w:pStyle w:val="a6"/>
            </w:pPr>
            <w:r w:rsidRPr="008B44D0">
              <w:t xml:space="preserve">{{ </w:t>
            </w:r>
            <w:r w:rsidR="00630C43">
              <w:t>LP</w:t>
            </w:r>
            <w:r w:rsidRPr="008B44D0">
              <w:t xml:space="preserve"> }}</w:t>
            </w:r>
          </w:p>
        </w:tc>
      </w:tr>
      <w:tr w:rsidR="00B779AD" w14:paraId="00C371F2" w14:textId="77777777" w:rsidTr="007520A5">
        <w:tblPrEx>
          <w:jc w:val="center"/>
        </w:tblPrEx>
        <w:trPr>
          <w:trHeight w:val="340"/>
          <w:jc w:val="center"/>
        </w:trPr>
        <w:tc>
          <w:tcPr>
            <w:tcW w:w="1701" w:type="dxa"/>
            <w:gridSpan w:val="2"/>
            <w:tcBorders>
              <w:top w:val="nil"/>
              <w:bottom w:val="nil"/>
            </w:tcBorders>
            <w:vAlign w:val="center"/>
          </w:tcPr>
          <w:p w14:paraId="27F1098B" w14:textId="77777777" w:rsidR="00B779AD" w:rsidRDefault="00B779AD" w:rsidP="007520A5">
            <w:pPr>
              <w:snapToGrid w:val="0"/>
              <w:rPr>
                <w:rFonts w:ascii="宋体" w:hAnsi="宋体" w:cs="宋体" w:hint="eastAsia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sz w:val="18"/>
                <w:szCs w:val="18"/>
              </w:rPr>
              <w:t>纳税人识别号：</w:t>
            </w:r>
          </w:p>
        </w:tc>
        <w:tc>
          <w:tcPr>
            <w:tcW w:w="3686" w:type="dxa"/>
            <w:gridSpan w:val="4"/>
            <w:tcBorders>
              <w:top w:val="nil"/>
              <w:bottom w:val="nil"/>
            </w:tcBorders>
            <w:vAlign w:val="center"/>
          </w:tcPr>
          <w:p w14:paraId="6507D211" w14:textId="51C33DB0" w:rsidR="00B779AD" w:rsidRPr="00B779AD" w:rsidRDefault="008B44D0" w:rsidP="00FD6461">
            <w:pPr>
              <w:pStyle w:val="a4"/>
            </w:pPr>
            <w:r w:rsidRPr="008B44D0">
              <w:t xml:space="preserve">{{ </w:t>
            </w:r>
            <w:r w:rsidR="00630C43">
              <w:t>IDN</w:t>
            </w:r>
            <w:r w:rsidRPr="008B44D0">
              <w:t xml:space="preserve"> }}</w:t>
            </w:r>
          </w:p>
        </w:tc>
        <w:tc>
          <w:tcPr>
            <w:tcW w:w="2948" w:type="dxa"/>
            <w:gridSpan w:val="2"/>
            <w:tcBorders>
              <w:top w:val="nil"/>
              <w:bottom w:val="nil"/>
            </w:tcBorders>
            <w:vAlign w:val="center"/>
          </w:tcPr>
          <w:p w14:paraId="7812B555" w14:textId="77777777" w:rsidR="00B779AD" w:rsidRDefault="00B779AD" w:rsidP="007520A5">
            <w:pPr>
              <w:jc w:val="right"/>
              <w:rPr>
                <w:rFonts w:ascii="宋体" w:hAnsi="宋体" w:cs="宋体" w:hint="eastAsia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sz w:val="18"/>
                <w:szCs w:val="18"/>
              </w:rPr>
              <w:t>金额单位：人民币元（列至角分）</w:t>
            </w:r>
          </w:p>
        </w:tc>
      </w:tr>
    </w:tbl>
    <w:tbl>
      <w:tblPr>
        <w:tblW w:w="99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018"/>
        <w:gridCol w:w="1081"/>
        <w:gridCol w:w="2482"/>
        <w:gridCol w:w="417"/>
        <w:gridCol w:w="2103"/>
        <w:gridCol w:w="719"/>
        <w:gridCol w:w="2176"/>
      </w:tblGrid>
      <w:tr w:rsidR="00B779AD" w:rsidRPr="006435A1" w14:paraId="16AC1810" w14:textId="77777777" w:rsidTr="007520A5">
        <w:trPr>
          <w:trHeight w:val="642"/>
          <w:jc w:val="center"/>
        </w:trPr>
        <w:tc>
          <w:tcPr>
            <w:tcW w:w="1018" w:type="dxa"/>
            <w:shd w:val="clear" w:color="auto" w:fill="CCFFFF"/>
            <w:vAlign w:val="center"/>
          </w:tcPr>
          <w:p w14:paraId="64F71253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被投资单位信息</w:t>
            </w:r>
          </w:p>
        </w:tc>
        <w:tc>
          <w:tcPr>
            <w:tcW w:w="1081" w:type="dxa"/>
            <w:shd w:val="clear" w:color="auto" w:fill="CCFFFF"/>
            <w:noWrap/>
            <w:vAlign w:val="center"/>
          </w:tcPr>
          <w:p w14:paraId="7586E9F2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名称</w:t>
            </w:r>
          </w:p>
        </w:tc>
        <w:tc>
          <w:tcPr>
            <w:tcW w:w="2482" w:type="dxa"/>
            <w:noWrap/>
            <w:vAlign w:val="center"/>
          </w:tcPr>
          <w:p w14:paraId="53C9CE84" w14:textId="51A27A13" w:rsidR="00B779AD" w:rsidRPr="00B779AD" w:rsidRDefault="008B44D0" w:rsidP="001420E3">
            <w:pPr>
              <w:pStyle w:val="a6"/>
            </w:pPr>
            <w:r w:rsidRPr="008B44D0">
              <w:t xml:space="preserve">{{ </w:t>
            </w:r>
            <w:r w:rsidR="00630C43">
              <w:t>CN</w:t>
            </w:r>
            <w:r w:rsidRPr="008B44D0">
              <w:t xml:space="preserve"> }}</w:t>
            </w:r>
          </w:p>
        </w:tc>
        <w:tc>
          <w:tcPr>
            <w:tcW w:w="2520" w:type="dxa"/>
            <w:gridSpan w:val="2"/>
            <w:shd w:val="clear" w:color="auto" w:fill="CCFFFF"/>
            <w:noWrap/>
            <w:vAlign w:val="center"/>
          </w:tcPr>
          <w:p w14:paraId="0004837C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纳税人识别号</w:t>
            </w:r>
          </w:p>
          <w:p w14:paraId="4834E43E" w14:textId="77777777" w:rsidR="00B779AD" w:rsidRPr="006435A1" w:rsidRDefault="00B779AD" w:rsidP="007520A5">
            <w:pPr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（统一社会信用代码）</w:t>
            </w:r>
          </w:p>
        </w:tc>
        <w:tc>
          <w:tcPr>
            <w:tcW w:w="2895" w:type="dxa"/>
            <w:gridSpan w:val="2"/>
            <w:noWrap/>
            <w:vAlign w:val="center"/>
          </w:tcPr>
          <w:p w14:paraId="30250135" w14:textId="594583AA" w:rsidR="00B779AD" w:rsidRPr="00B779AD" w:rsidRDefault="008B44D0" w:rsidP="001420E3">
            <w:pPr>
              <w:pStyle w:val="a4"/>
            </w:pPr>
            <w:r w:rsidRPr="008B44D0">
              <w:t xml:space="preserve">{{ </w:t>
            </w:r>
            <w:r w:rsidR="00630C43">
              <w:t>CC</w:t>
            </w:r>
            <w:r w:rsidRPr="008B44D0">
              <w:t xml:space="preserve"> }}</w:t>
            </w:r>
          </w:p>
        </w:tc>
      </w:tr>
      <w:tr w:rsidR="00B779AD" w:rsidRPr="006435A1" w14:paraId="2B8EA97A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6323CE11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项目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6FA53B1D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行次</w:t>
            </w:r>
          </w:p>
        </w:tc>
        <w:tc>
          <w:tcPr>
            <w:tcW w:w="2176" w:type="dxa"/>
            <w:shd w:val="clear" w:color="auto" w:fill="CCFFFF"/>
            <w:noWrap/>
            <w:vAlign w:val="center"/>
          </w:tcPr>
          <w:p w14:paraId="30D9B8AE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金额/比例</w:t>
            </w:r>
          </w:p>
        </w:tc>
      </w:tr>
      <w:tr w:rsidR="00B779AD" w:rsidRPr="006435A1" w14:paraId="7A15D184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1B0884FD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一、收入总额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30E2A551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176" w:type="dxa"/>
            <w:noWrap/>
            <w:vAlign w:val="center"/>
          </w:tcPr>
          <w:p w14:paraId="01ECF23D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04C9BA54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3213C079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其中：国债利息收入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3ACBB4C1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176" w:type="dxa"/>
            <w:noWrap/>
            <w:vAlign w:val="center"/>
          </w:tcPr>
          <w:p w14:paraId="33E21EF0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61AB90A6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49FDD386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二、成本费用（3=4+5+6+7+8+9+10）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29A89F90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176" w:type="dxa"/>
            <w:noWrap/>
            <w:vAlign w:val="center"/>
          </w:tcPr>
          <w:p w14:paraId="44FE0FA9" w14:textId="49C109FC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4DBB46EE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0DD90A5F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（一）营业成本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5A6F9EB9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176" w:type="dxa"/>
            <w:noWrap/>
            <w:vAlign w:val="center"/>
          </w:tcPr>
          <w:p w14:paraId="0729129A" w14:textId="0DA8D56D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578E7436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249D0004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（二）营业费用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36164DFB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176" w:type="dxa"/>
            <w:noWrap/>
            <w:vAlign w:val="center"/>
          </w:tcPr>
          <w:p w14:paraId="10BA5653" w14:textId="21107803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6D4A6DA6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0F0D0F17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（三）管理费用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0308A62C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176" w:type="dxa"/>
            <w:noWrap/>
            <w:vAlign w:val="center"/>
          </w:tcPr>
          <w:p w14:paraId="7DDB9E07" w14:textId="0FD8D486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0DB838AF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5B5D7ADB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（四）财务费用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2C3EFFA6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176" w:type="dxa"/>
            <w:noWrap/>
            <w:vAlign w:val="center"/>
          </w:tcPr>
          <w:p w14:paraId="07E23FDA" w14:textId="0C5DCC75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064C0BB7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6F6344AC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（五）税金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4E4E760A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176" w:type="dxa"/>
            <w:noWrap/>
            <w:vAlign w:val="center"/>
          </w:tcPr>
          <w:p w14:paraId="33134BB4" w14:textId="2A069CD5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0BFBBCC4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2E6A1E5C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（六）损失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381B6FB6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176" w:type="dxa"/>
            <w:noWrap/>
            <w:vAlign w:val="center"/>
          </w:tcPr>
          <w:p w14:paraId="0F996D1D" w14:textId="5ABB6B86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4734EB1E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53856CC4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（七）其他支出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40AA7292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176" w:type="dxa"/>
            <w:noWrap/>
            <w:vAlign w:val="center"/>
          </w:tcPr>
          <w:p w14:paraId="65FA1CEF" w14:textId="6318CCD8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309BA139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542CC61F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三、利润总额（11=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"/>
                <w:attr w:name="Month" w:val="2"/>
                <w:attr w:name="Year" w:val="2001"/>
              </w:smartTagPr>
              <w:r w:rsidRPr="006435A1">
                <w:rPr>
                  <w:rFonts w:ascii="宋体" w:hAnsi="宋体" w:cs="宋体" w:hint="eastAsia"/>
                  <w:color w:val="000000"/>
                  <w:kern w:val="0"/>
                  <w:sz w:val="18"/>
                  <w:szCs w:val="18"/>
                </w:rPr>
                <w:t>1-2-3</w:t>
              </w:r>
            </w:smartTag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）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54B98680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176" w:type="dxa"/>
            <w:noWrap/>
            <w:vAlign w:val="center"/>
          </w:tcPr>
          <w:p w14:paraId="6C69C446" w14:textId="49775A2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7D904424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5D84E1D8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四、纳税调整增加额（12=13+27）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4DD90903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176" w:type="dxa"/>
            <w:noWrap/>
            <w:vAlign w:val="center"/>
          </w:tcPr>
          <w:p w14:paraId="1A3BA75C" w14:textId="02CA624A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53F5FF7A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22932379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（一）超过规定标准的扣除项目金（13=14+15+16+17+18+19+20+21+22+23+24+25+26）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01C49F52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176" w:type="dxa"/>
            <w:noWrap/>
            <w:vAlign w:val="center"/>
          </w:tcPr>
          <w:p w14:paraId="6F20AF67" w14:textId="29295560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10BB4443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1F56BBDF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 1.职工福利费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5D72179A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176" w:type="dxa"/>
            <w:noWrap/>
            <w:vAlign w:val="center"/>
          </w:tcPr>
          <w:p w14:paraId="7D00549F" w14:textId="31BD08F6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7CD3FE1E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7B367269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 2.职工教育经费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72D02F8F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176" w:type="dxa"/>
            <w:noWrap/>
            <w:vAlign w:val="center"/>
          </w:tcPr>
          <w:p w14:paraId="37BD863F" w14:textId="3C0DA1FB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70817AC4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6BC8BFEE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 3.工会经费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0F77F132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176" w:type="dxa"/>
            <w:noWrap/>
            <w:vAlign w:val="center"/>
          </w:tcPr>
          <w:p w14:paraId="076CB5A7" w14:textId="720BE123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4ED7EFF3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324FACC3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 4.利息支出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35A37C8C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2176" w:type="dxa"/>
            <w:noWrap/>
            <w:vAlign w:val="center"/>
          </w:tcPr>
          <w:p w14:paraId="5BEDDA2E" w14:textId="4CC8FC71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3B81B1DC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4D1D23EE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 5.业务招待费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71F83574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2176" w:type="dxa"/>
            <w:noWrap/>
            <w:vAlign w:val="center"/>
          </w:tcPr>
          <w:p w14:paraId="5A2794BB" w14:textId="55895749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27F0B697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79911C49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 6.广告费和业务宣传费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4EF714C7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2176" w:type="dxa"/>
            <w:noWrap/>
            <w:vAlign w:val="center"/>
          </w:tcPr>
          <w:p w14:paraId="77E504A9" w14:textId="10E67C5D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5336D8D8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5899879C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 7.教育和公益事业捐赠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14F453D3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176" w:type="dxa"/>
            <w:noWrap/>
            <w:vAlign w:val="center"/>
          </w:tcPr>
          <w:p w14:paraId="7C408B8F" w14:textId="753DC463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05B85F49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7A29C5E2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 8.住房公积金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2F997320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2176" w:type="dxa"/>
            <w:noWrap/>
            <w:vAlign w:val="center"/>
          </w:tcPr>
          <w:p w14:paraId="2CE26E90" w14:textId="5DA40A8A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0DB314A2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0D2C2640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 9.社会保险费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71C41799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2176" w:type="dxa"/>
            <w:noWrap/>
            <w:vAlign w:val="center"/>
          </w:tcPr>
          <w:p w14:paraId="0ACA4B30" w14:textId="793544A5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7D1C2775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2A2B3410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 10.折旧费用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56791FE7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23</w:t>
            </w:r>
          </w:p>
        </w:tc>
        <w:tc>
          <w:tcPr>
            <w:tcW w:w="2176" w:type="dxa"/>
            <w:noWrap/>
            <w:vAlign w:val="center"/>
          </w:tcPr>
          <w:p w14:paraId="7FC9D5CD" w14:textId="0B975918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0BE765EE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3C22BBCD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 11.无形资产摊销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1B8B6A89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2176" w:type="dxa"/>
            <w:noWrap/>
            <w:vAlign w:val="center"/>
          </w:tcPr>
          <w:p w14:paraId="4E82D30D" w14:textId="4841979A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7B6F7A1A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473E0486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 12.资产损失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314050D6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2176" w:type="dxa"/>
            <w:noWrap/>
            <w:vAlign w:val="center"/>
          </w:tcPr>
          <w:p w14:paraId="0B69F883" w14:textId="1761DD64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7F2372A6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7EAC2057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 13.其他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2C61B533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26</w:t>
            </w:r>
          </w:p>
        </w:tc>
        <w:tc>
          <w:tcPr>
            <w:tcW w:w="2176" w:type="dxa"/>
            <w:noWrap/>
            <w:vAlign w:val="center"/>
          </w:tcPr>
          <w:p w14:paraId="3B71284A" w14:textId="20771521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52DE91BC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0DF24D5C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（二）不允许扣除的项目金额（27=28+29+30+31+32+33+34+35+36）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238E6A10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27</w:t>
            </w:r>
          </w:p>
        </w:tc>
        <w:tc>
          <w:tcPr>
            <w:tcW w:w="2176" w:type="dxa"/>
            <w:noWrap/>
            <w:vAlign w:val="center"/>
          </w:tcPr>
          <w:p w14:paraId="29879EA9" w14:textId="137257A0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7636D34D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3F89B90E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 1.个人所得税税款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218D2D2C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28</w:t>
            </w:r>
          </w:p>
        </w:tc>
        <w:tc>
          <w:tcPr>
            <w:tcW w:w="2176" w:type="dxa"/>
            <w:noWrap/>
            <w:vAlign w:val="center"/>
          </w:tcPr>
          <w:p w14:paraId="400AB7B8" w14:textId="2498574A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4166DCFC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3055196D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 2.税收滞纳金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4BBD262A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29</w:t>
            </w:r>
          </w:p>
        </w:tc>
        <w:tc>
          <w:tcPr>
            <w:tcW w:w="2176" w:type="dxa"/>
            <w:noWrap/>
            <w:vAlign w:val="center"/>
          </w:tcPr>
          <w:p w14:paraId="326E029C" w14:textId="25945D8F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6A5A78EE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22387FDF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 3.罚金、罚款和被没收财物的损失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6C8E5D0F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2176" w:type="dxa"/>
            <w:noWrap/>
            <w:vAlign w:val="center"/>
          </w:tcPr>
          <w:p w14:paraId="2C94FA7E" w14:textId="47D60D0B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77F3E507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2BDE3567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 4.不符合扣除规定的捐赠支出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06B37C53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2176" w:type="dxa"/>
            <w:noWrap/>
            <w:vAlign w:val="center"/>
          </w:tcPr>
          <w:p w14:paraId="2EB52FB4" w14:textId="79BF2D85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0F745FBF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62A6392C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 5.赞助支出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1DEC421A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32</w:t>
            </w:r>
          </w:p>
        </w:tc>
        <w:tc>
          <w:tcPr>
            <w:tcW w:w="2176" w:type="dxa"/>
            <w:noWrap/>
            <w:vAlign w:val="center"/>
          </w:tcPr>
          <w:p w14:paraId="0BB08F41" w14:textId="36422EF1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48915AF2" w14:textId="77777777" w:rsidTr="007520A5">
        <w:trPr>
          <w:trHeight w:val="312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7E89DF86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 6.用于个人和家庭的支出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0A512047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33</w:t>
            </w:r>
          </w:p>
        </w:tc>
        <w:tc>
          <w:tcPr>
            <w:tcW w:w="2176" w:type="dxa"/>
            <w:noWrap/>
            <w:vAlign w:val="center"/>
          </w:tcPr>
          <w:p w14:paraId="654FFC5D" w14:textId="240FB57C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330A5186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0B5AC39E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 7.与取得生产经营收入无关的其他支出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340F45BD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34</w:t>
            </w:r>
          </w:p>
        </w:tc>
        <w:tc>
          <w:tcPr>
            <w:tcW w:w="2176" w:type="dxa"/>
            <w:noWrap/>
            <w:vAlign w:val="center"/>
          </w:tcPr>
          <w:p w14:paraId="48F3261F" w14:textId="09B21909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181459C6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2DE6487D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 8.投资者工资薪金支出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7677AFD6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35</w:t>
            </w:r>
          </w:p>
        </w:tc>
        <w:tc>
          <w:tcPr>
            <w:tcW w:w="2176" w:type="dxa"/>
            <w:noWrap/>
            <w:vAlign w:val="center"/>
          </w:tcPr>
          <w:p w14:paraId="68A18912" w14:textId="10773096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50A6FF37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5FC4B96D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 9.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其他</w:t>
            </w: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不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允许</w:t>
            </w: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扣除的支出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190A62CA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36</w:t>
            </w:r>
          </w:p>
        </w:tc>
        <w:tc>
          <w:tcPr>
            <w:tcW w:w="2176" w:type="dxa"/>
            <w:noWrap/>
            <w:vAlign w:val="center"/>
          </w:tcPr>
          <w:p w14:paraId="3E7CB134" w14:textId="478F9474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69D953C8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3199CD54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五、纳税调整减少额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7466DC04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37</w:t>
            </w:r>
          </w:p>
        </w:tc>
        <w:tc>
          <w:tcPr>
            <w:tcW w:w="2176" w:type="dxa"/>
            <w:noWrap/>
            <w:vAlign w:val="center"/>
          </w:tcPr>
          <w:p w14:paraId="291370C1" w14:textId="6A3EF530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535326A3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51701E49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lastRenderedPageBreak/>
              <w:t>六、纳税调整后所得（38=11+12-37）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5546AF4F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38</w:t>
            </w:r>
          </w:p>
        </w:tc>
        <w:tc>
          <w:tcPr>
            <w:tcW w:w="2176" w:type="dxa"/>
            <w:noWrap/>
            <w:vAlign w:val="center"/>
          </w:tcPr>
          <w:p w14:paraId="13C04CE8" w14:textId="0C51247B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23AE7F12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37FE2A8F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七、弥补以前年度亏损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2CB386A5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39</w:t>
            </w:r>
          </w:p>
        </w:tc>
        <w:tc>
          <w:tcPr>
            <w:tcW w:w="2176" w:type="dxa"/>
            <w:noWrap/>
            <w:vAlign w:val="center"/>
          </w:tcPr>
          <w:p w14:paraId="7E41217C" w14:textId="1FF147B2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492C266E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784D941A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八、合伙企业个人合伙人分配比例（%）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53379CFC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2176" w:type="dxa"/>
            <w:noWrap/>
            <w:vAlign w:val="center"/>
          </w:tcPr>
          <w:p w14:paraId="178E4CFC" w14:textId="0658364F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4171252B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3DCB1D5B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九、允许扣除的个人费用及其他扣除（41=42+43+48+55）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34320C44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41</w:t>
            </w:r>
          </w:p>
        </w:tc>
        <w:tc>
          <w:tcPr>
            <w:tcW w:w="2176" w:type="dxa"/>
            <w:noWrap/>
            <w:vAlign w:val="center"/>
          </w:tcPr>
          <w:p w14:paraId="7F0D6F3B" w14:textId="0128227C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267AE93E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2CABAA7B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（一）投资者减除费用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50B7EB94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42</w:t>
            </w:r>
          </w:p>
        </w:tc>
        <w:tc>
          <w:tcPr>
            <w:tcW w:w="2176" w:type="dxa"/>
            <w:noWrap/>
            <w:vAlign w:val="center"/>
          </w:tcPr>
          <w:p w14:paraId="3AD55DC4" w14:textId="7BBFA1D8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457CEF8A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5452BC79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（二）专项扣除（43=44+45+46+47）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05155CB4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43</w:t>
            </w:r>
          </w:p>
        </w:tc>
        <w:tc>
          <w:tcPr>
            <w:tcW w:w="2176" w:type="dxa"/>
            <w:noWrap/>
            <w:vAlign w:val="center"/>
          </w:tcPr>
          <w:p w14:paraId="1F922AB4" w14:textId="01B0E185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75D63642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64FE6B28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1.基本养老保险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费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0F61B833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44</w:t>
            </w:r>
          </w:p>
        </w:tc>
        <w:tc>
          <w:tcPr>
            <w:tcW w:w="2176" w:type="dxa"/>
            <w:noWrap/>
            <w:vAlign w:val="center"/>
          </w:tcPr>
          <w:p w14:paraId="32E427C3" w14:textId="79C868AE" w:rsidR="00B779AD" w:rsidRPr="006435A1" w:rsidRDefault="00B779AD" w:rsidP="00DC23F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41E0CC1D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35EC7AB0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2.基本医疗保险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费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4C2B7D64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45</w:t>
            </w:r>
          </w:p>
        </w:tc>
        <w:tc>
          <w:tcPr>
            <w:tcW w:w="2176" w:type="dxa"/>
            <w:noWrap/>
            <w:vAlign w:val="center"/>
          </w:tcPr>
          <w:p w14:paraId="3B763BCC" w14:textId="1864D25A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60784106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6803478E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3.失业保险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费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60DCF650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46</w:t>
            </w:r>
          </w:p>
        </w:tc>
        <w:tc>
          <w:tcPr>
            <w:tcW w:w="2176" w:type="dxa"/>
            <w:noWrap/>
            <w:vAlign w:val="center"/>
          </w:tcPr>
          <w:p w14:paraId="17E25234" w14:textId="6EE689E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48D2D1AA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00635C80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4.住房公积金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7EE03B64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47</w:t>
            </w:r>
          </w:p>
        </w:tc>
        <w:tc>
          <w:tcPr>
            <w:tcW w:w="2176" w:type="dxa"/>
            <w:noWrap/>
            <w:vAlign w:val="center"/>
          </w:tcPr>
          <w:p w14:paraId="7B536190" w14:textId="1D456080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49CB7667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5AC24671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（三）专项附加扣除（48=49+50+51+52+53+54）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6A15352A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48</w:t>
            </w:r>
          </w:p>
        </w:tc>
        <w:tc>
          <w:tcPr>
            <w:tcW w:w="2176" w:type="dxa"/>
            <w:noWrap/>
            <w:vAlign w:val="center"/>
          </w:tcPr>
          <w:p w14:paraId="4AA57D79" w14:textId="0993D2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6A1560F5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1D8A3964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1.子女教育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5AC8815A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49</w:t>
            </w:r>
          </w:p>
        </w:tc>
        <w:tc>
          <w:tcPr>
            <w:tcW w:w="2176" w:type="dxa"/>
            <w:noWrap/>
            <w:vAlign w:val="center"/>
          </w:tcPr>
          <w:p w14:paraId="5917333C" w14:textId="06FDC90B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10343B37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513580E0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2.继续教育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0C9E0478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176" w:type="dxa"/>
            <w:noWrap/>
            <w:vAlign w:val="center"/>
          </w:tcPr>
          <w:p w14:paraId="251E2312" w14:textId="51166C1C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443FA4AB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3ED06002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3.大病医疗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5AFFFAF3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51</w:t>
            </w:r>
          </w:p>
        </w:tc>
        <w:tc>
          <w:tcPr>
            <w:tcW w:w="2176" w:type="dxa"/>
            <w:noWrap/>
            <w:vAlign w:val="center"/>
          </w:tcPr>
          <w:p w14:paraId="294B2E65" w14:textId="643E421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03EE2478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589D1501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4.住房贷款利息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1D3B9BE3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52</w:t>
            </w:r>
          </w:p>
        </w:tc>
        <w:tc>
          <w:tcPr>
            <w:tcW w:w="2176" w:type="dxa"/>
            <w:noWrap/>
            <w:vAlign w:val="center"/>
          </w:tcPr>
          <w:p w14:paraId="12D802BF" w14:textId="437A56FB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06E2BB5C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61F9C338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5.住房租金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45C31AF4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53</w:t>
            </w:r>
          </w:p>
        </w:tc>
        <w:tc>
          <w:tcPr>
            <w:tcW w:w="2176" w:type="dxa"/>
            <w:noWrap/>
            <w:vAlign w:val="center"/>
          </w:tcPr>
          <w:p w14:paraId="68EDD3C9" w14:textId="4767A0DE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77BF15BA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433A7D22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6.赡养老人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35DF4A7C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54</w:t>
            </w:r>
          </w:p>
        </w:tc>
        <w:tc>
          <w:tcPr>
            <w:tcW w:w="2176" w:type="dxa"/>
            <w:noWrap/>
            <w:vAlign w:val="center"/>
          </w:tcPr>
          <w:p w14:paraId="52393550" w14:textId="6D933BA3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0C65A75A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78B16E56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（四）依法确定的其他扣除（55=56+57+58+59）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49E2DD7E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55</w:t>
            </w:r>
          </w:p>
        </w:tc>
        <w:tc>
          <w:tcPr>
            <w:tcW w:w="2176" w:type="dxa"/>
            <w:noWrap/>
            <w:vAlign w:val="center"/>
          </w:tcPr>
          <w:p w14:paraId="1F57F52E" w14:textId="4463D7FF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42A7AFA0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32D1DFAB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1. 商业健康保险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387E70E6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56</w:t>
            </w:r>
          </w:p>
        </w:tc>
        <w:tc>
          <w:tcPr>
            <w:tcW w:w="2176" w:type="dxa"/>
            <w:noWrap/>
            <w:vAlign w:val="center"/>
          </w:tcPr>
          <w:p w14:paraId="65BDEFDC" w14:textId="45622E2C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01764368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36096BC3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2. 税延养老保险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2277DB21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57</w:t>
            </w:r>
          </w:p>
        </w:tc>
        <w:tc>
          <w:tcPr>
            <w:tcW w:w="2176" w:type="dxa"/>
            <w:noWrap/>
            <w:vAlign w:val="center"/>
          </w:tcPr>
          <w:p w14:paraId="6B1E38CF" w14:textId="62923456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7FA04FE4" w14:textId="77777777" w:rsidTr="007520A5">
        <w:trPr>
          <w:trHeight w:val="300"/>
          <w:jc w:val="center"/>
        </w:trPr>
        <w:tc>
          <w:tcPr>
            <w:tcW w:w="7101" w:type="dxa"/>
            <w:gridSpan w:val="5"/>
            <w:noWrap/>
            <w:vAlign w:val="center"/>
          </w:tcPr>
          <w:p w14:paraId="310496F8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</w:t>
            </w: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.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182065B0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58</w:t>
            </w:r>
          </w:p>
        </w:tc>
        <w:tc>
          <w:tcPr>
            <w:tcW w:w="2176" w:type="dxa"/>
            <w:noWrap/>
            <w:vAlign w:val="center"/>
          </w:tcPr>
          <w:p w14:paraId="2DE9DBC1" w14:textId="1DEEA5BB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32E8AB7B" w14:textId="77777777" w:rsidTr="007520A5">
        <w:trPr>
          <w:trHeight w:val="300"/>
          <w:jc w:val="center"/>
        </w:trPr>
        <w:tc>
          <w:tcPr>
            <w:tcW w:w="7101" w:type="dxa"/>
            <w:gridSpan w:val="5"/>
            <w:noWrap/>
            <w:vAlign w:val="center"/>
          </w:tcPr>
          <w:p w14:paraId="4425DF0B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</w:t>
            </w: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4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.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7BEA78F1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59</w:t>
            </w:r>
          </w:p>
        </w:tc>
        <w:tc>
          <w:tcPr>
            <w:tcW w:w="2176" w:type="dxa"/>
            <w:noWrap/>
            <w:vAlign w:val="center"/>
          </w:tcPr>
          <w:p w14:paraId="6D2EAE7C" w14:textId="6758AC48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6B1099C5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23075ED5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十、投资抵扣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6CCDE05A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60</w:t>
            </w:r>
          </w:p>
        </w:tc>
        <w:tc>
          <w:tcPr>
            <w:tcW w:w="2176" w:type="dxa"/>
            <w:noWrap/>
            <w:vAlign w:val="center"/>
          </w:tcPr>
          <w:p w14:paraId="3124C7C5" w14:textId="4FD62C95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3F07618F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76E80629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十一、准予扣除的个人捐赠支出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3E414CCE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61</w:t>
            </w:r>
          </w:p>
        </w:tc>
        <w:tc>
          <w:tcPr>
            <w:tcW w:w="2176" w:type="dxa"/>
            <w:noWrap/>
            <w:vAlign w:val="center"/>
          </w:tcPr>
          <w:p w14:paraId="6A2C42B1" w14:textId="66793594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514CAB9E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19367BF3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十二、应纳税所得额（62=38-39-41-60-61）或[62=（38-39）×40-41-60-61]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5A3DDA50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62</w:t>
            </w:r>
          </w:p>
        </w:tc>
        <w:tc>
          <w:tcPr>
            <w:tcW w:w="2176" w:type="dxa"/>
            <w:noWrap/>
            <w:vAlign w:val="center"/>
          </w:tcPr>
          <w:p w14:paraId="11ED2261" w14:textId="53096CB8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6429B30C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0560B813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十三、税率（%）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6A82650D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63</w:t>
            </w:r>
          </w:p>
        </w:tc>
        <w:tc>
          <w:tcPr>
            <w:tcW w:w="2176" w:type="dxa"/>
            <w:noWrap/>
            <w:vAlign w:val="center"/>
          </w:tcPr>
          <w:p w14:paraId="276B8DBF" w14:textId="2B9CB5A6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4A3D671C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2EC6CB52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十四、速算扣除数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1B72DB36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64</w:t>
            </w:r>
          </w:p>
        </w:tc>
        <w:tc>
          <w:tcPr>
            <w:tcW w:w="2176" w:type="dxa"/>
            <w:noWrap/>
            <w:vAlign w:val="center"/>
          </w:tcPr>
          <w:p w14:paraId="205078F7" w14:textId="35F15CE0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22CCAAC1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30A96CAC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十五、应纳税额（65=62×63-64）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6EBAD19B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65</w:t>
            </w:r>
          </w:p>
        </w:tc>
        <w:tc>
          <w:tcPr>
            <w:tcW w:w="2176" w:type="dxa"/>
            <w:noWrap/>
            <w:vAlign w:val="center"/>
          </w:tcPr>
          <w:p w14:paraId="10082052" w14:textId="0784C05D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303E7DA2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20BF7419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十六、减免税额（附报《个人所得税减免税事项报告表》）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6BD5AF95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66</w:t>
            </w:r>
          </w:p>
        </w:tc>
        <w:tc>
          <w:tcPr>
            <w:tcW w:w="2176" w:type="dxa"/>
            <w:noWrap/>
            <w:vAlign w:val="center"/>
          </w:tcPr>
          <w:p w14:paraId="7FBDD26C" w14:textId="0AD4721A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02ACF002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68668831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十七、已缴税额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40839F8F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67</w:t>
            </w:r>
          </w:p>
        </w:tc>
        <w:tc>
          <w:tcPr>
            <w:tcW w:w="2176" w:type="dxa"/>
            <w:noWrap/>
            <w:vAlign w:val="center"/>
          </w:tcPr>
          <w:p w14:paraId="148D1009" w14:textId="1329F969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66900DC2" w14:textId="77777777" w:rsidTr="007520A5">
        <w:trPr>
          <w:trHeight w:val="300"/>
          <w:jc w:val="center"/>
        </w:trPr>
        <w:tc>
          <w:tcPr>
            <w:tcW w:w="7101" w:type="dxa"/>
            <w:gridSpan w:val="5"/>
            <w:shd w:val="clear" w:color="auto" w:fill="CCFFFF"/>
            <w:noWrap/>
            <w:vAlign w:val="center"/>
          </w:tcPr>
          <w:p w14:paraId="3F801BD2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十八、应补/退税额（68=65-66-67）</w:t>
            </w:r>
          </w:p>
        </w:tc>
        <w:tc>
          <w:tcPr>
            <w:tcW w:w="719" w:type="dxa"/>
            <w:shd w:val="clear" w:color="auto" w:fill="CCFFFF"/>
            <w:noWrap/>
            <w:vAlign w:val="center"/>
          </w:tcPr>
          <w:p w14:paraId="30B82FBE" w14:textId="77777777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68</w:t>
            </w:r>
          </w:p>
        </w:tc>
        <w:tc>
          <w:tcPr>
            <w:tcW w:w="2176" w:type="dxa"/>
            <w:noWrap/>
            <w:vAlign w:val="center"/>
          </w:tcPr>
          <w:p w14:paraId="250C5E72" w14:textId="4C51D9D5" w:rsidR="00B779AD" w:rsidRPr="006435A1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6435A1" w14:paraId="2E5C1998" w14:textId="77777777" w:rsidTr="007520A5">
        <w:trPr>
          <w:trHeight w:val="872"/>
          <w:jc w:val="center"/>
        </w:trPr>
        <w:tc>
          <w:tcPr>
            <w:tcW w:w="9996" w:type="dxa"/>
            <w:gridSpan w:val="7"/>
            <w:vAlign w:val="center"/>
          </w:tcPr>
          <w:p w14:paraId="3F6CBD38" w14:textId="77777777" w:rsidR="00B779AD" w:rsidRPr="006435A1" w:rsidRDefault="00B779AD" w:rsidP="007520A5">
            <w:pPr>
              <w:widowControl/>
              <w:rPr>
                <w:rFonts w:ascii="宋体" w:hAnsi="宋体" w:cs="宋体" w:hint="eastAsia"/>
                <w:kern w:val="0"/>
                <w:sz w:val="24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谨声明：本表是根据国家税收法律法规及相关规定填报的，是真实的、可靠的、完整的。</w:t>
            </w:r>
          </w:p>
          <w:p w14:paraId="49A3DCD8" w14:textId="4174279A" w:rsidR="00B779AD" w:rsidRPr="006F41C9" w:rsidRDefault="00B779AD" w:rsidP="007520A5">
            <w:pPr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                                                                  纳税人签字：    </w:t>
            </w:r>
            <w:r w:rsidR="008B44D0" w:rsidRPr="008B44D0">
              <w:rPr>
                <w:rStyle w:val="a7"/>
              </w:rPr>
              <w:t xml:space="preserve">{{ </w:t>
            </w:r>
            <w:r w:rsidR="00630C43">
              <w:rPr>
                <w:rStyle w:val="a7"/>
              </w:rPr>
              <w:t>Date</w:t>
            </w:r>
            <w:r w:rsidR="008B44D0" w:rsidRPr="008B44D0">
              <w:rPr>
                <w:rStyle w:val="a7"/>
              </w:rPr>
              <w:t xml:space="preserve"> }}</w:t>
            </w:r>
          </w:p>
        </w:tc>
      </w:tr>
      <w:tr w:rsidR="00B779AD" w:rsidRPr="006435A1" w14:paraId="63D50F8B" w14:textId="77777777" w:rsidTr="007520A5">
        <w:trPr>
          <w:trHeight w:val="1154"/>
          <w:jc w:val="center"/>
        </w:trPr>
        <w:tc>
          <w:tcPr>
            <w:tcW w:w="4998" w:type="dxa"/>
            <w:gridSpan w:val="4"/>
            <w:vAlign w:val="center"/>
          </w:tcPr>
          <w:p w14:paraId="1E4EAEDE" w14:textId="44BB4539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经办人：</w:t>
            </w:r>
            <w:r w:rsidR="008B44D0" w:rsidRPr="008B44D0">
              <w:rPr>
                <w:rStyle w:val="a7"/>
              </w:rPr>
              <w:t xml:space="preserve">{{ </w:t>
            </w:r>
            <w:r w:rsidR="00630C43">
              <w:rPr>
                <w:rStyle w:val="a7"/>
              </w:rPr>
              <w:t>LP</w:t>
            </w:r>
            <w:r w:rsidR="008B44D0" w:rsidRPr="008B44D0">
              <w:rPr>
                <w:rStyle w:val="a7"/>
              </w:rPr>
              <w:t xml:space="preserve"> }}</w:t>
            </w:r>
          </w:p>
          <w:p w14:paraId="4B973B89" w14:textId="26C6805A" w:rsidR="00B779AD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经办人身份证件号码：</w:t>
            </w:r>
            <w:r w:rsidR="008B44D0" w:rsidRPr="008B44D0">
              <w:rPr>
                <w:rStyle w:val="a5"/>
                <w:rFonts w:eastAsia="宋体"/>
              </w:rPr>
              <w:t xml:space="preserve">{{ </w:t>
            </w:r>
            <w:r w:rsidR="00630C43">
              <w:rPr>
                <w:rStyle w:val="a5"/>
                <w:rFonts w:eastAsia="宋体"/>
              </w:rPr>
              <w:t>IDN</w:t>
            </w:r>
            <w:r w:rsidR="008B44D0" w:rsidRPr="008B44D0">
              <w:rPr>
                <w:rStyle w:val="a5"/>
                <w:rFonts w:eastAsia="宋体"/>
              </w:rPr>
              <w:t xml:space="preserve"> }}</w:t>
            </w:r>
          </w:p>
          <w:p w14:paraId="03D3DC27" w14:textId="6A0D45E6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代理机构签章：</w:t>
            </w:r>
          </w:p>
          <w:p w14:paraId="71B16E6D" w14:textId="1A3F846A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代理机构统一社会信用代码：</w:t>
            </w:r>
          </w:p>
        </w:tc>
        <w:tc>
          <w:tcPr>
            <w:tcW w:w="4998" w:type="dxa"/>
            <w:gridSpan w:val="3"/>
            <w:vAlign w:val="center"/>
          </w:tcPr>
          <w:p w14:paraId="3EE63685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受理人：</w:t>
            </w:r>
          </w:p>
          <w:p w14:paraId="20C66DF3" w14:textId="2EC4E6A1" w:rsidR="00B779AD" w:rsidRPr="00E00CA5" w:rsidRDefault="00B779AD" w:rsidP="00E00CA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  <w:p w14:paraId="7774D0C0" w14:textId="77777777" w:rsidR="00B779AD" w:rsidRPr="006435A1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受理税务机关（章）：</w:t>
            </w:r>
          </w:p>
          <w:p w14:paraId="57794EE8" w14:textId="77777777" w:rsidR="00B779AD" w:rsidRPr="006435A1" w:rsidRDefault="00B779AD" w:rsidP="007520A5">
            <w:pPr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受理日期：         年    月    日</w:t>
            </w:r>
          </w:p>
        </w:tc>
      </w:tr>
    </w:tbl>
    <w:p w14:paraId="7FC22B99" w14:textId="77777777" w:rsidR="00B779AD" w:rsidRDefault="00B779AD" w:rsidP="00B779AD">
      <w:pPr>
        <w:spacing w:line="360" w:lineRule="auto"/>
        <w:jc w:val="right"/>
        <w:rPr>
          <w:rFonts w:ascii="宋体" w:hAnsi="宋体" w:hint="eastAsia"/>
          <w:szCs w:val="21"/>
        </w:rPr>
      </w:pPr>
      <w:r w:rsidRPr="006435A1">
        <w:rPr>
          <w:rFonts w:ascii="宋体" w:hAnsi="宋体" w:cs="宋体" w:hint="eastAsia"/>
          <w:b/>
          <w:bCs/>
          <w:color w:val="000000"/>
          <w:kern w:val="0"/>
          <w:sz w:val="18"/>
          <w:szCs w:val="18"/>
        </w:rPr>
        <w:t>国家税务总局监制</w:t>
      </w:r>
    </w:p>
    <w:p w14:paraId="3171D998" w14:textId="77777777" w:rsidR="008B44D0" w:rsidRPr="00826B21" w:rsidRDefault="008B44D0" w:rsidP="00826B21"/>
    <w:sectPr w:rsidR="008B44D0" w:rsidRPr="00826B21" w:rsidSect="00552DB8">
      <w:pgSz w:w="11906" w:h="16838"/>
      <w:pgMar w:top="1134" w:right="1797" w:bottom="113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02577" w14:textId="77777777" w:rsidR="005F6F90" w:rsidRDefault="005F6F90" w:rsidP="00826B21">
      <w:r>
        <w:separator/>
      </w:r>
    </w:p>
  </w:endnote>
  <w:endnote w:type="continuationSeparator" w:id="0">
    <w:p w14:paraId="58372A4E" w14:textId="77777777" w:rsidR="005F6F90" w:rsidRDefault="005F6F90" w:rsidP="00826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F4F67" w14:textId="77777777" w:rsidR="005F6F90" w:rsidRDefault="005F6F90" w:rsidP="00826B21">
      <w:r>
        <w:separator/>
      </w:r>
    </w:p>
  </w:footnote>
  <w:footnote w:type="continuationSeparator" w:id="0">
    <w:p w14:paraId="56CD79A1" w14:textId="77777777" w:rsidR="005F6F90" w:rsidRDefault="005F6F90" w:rsidP="00826B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9AD"/>
    <w:rsid w:val="001420E3"/>
    <w:rsid w:val="002C22C4"/>
    <w:rsid w:val="00356077"/>
    <w:rsid w:val="00385909"/>
    <w:rsid w:val="003C302E"/>
    <w:rsid w:val="00552DB8"/>
    <w:rsid w:val="005B6211"/>
    <w:rsid w:val="005F6F90"/>
    <w:rsid w:val="00630C43"/>
    <w:rsid w:val="006A5721"/>
    <w:rsid w:val="006E0BDD"/>
    <w:rsid w:val="00807F5D"/>
    <w:rsid w:val="008155F2"/>
    <w:rsid w:val="00826B21"/>
    <w:rsid w:val="00853AC3"/>
    <w:rsid w:val="00875977"/>
    <w:rsid w:val="008B44D0"/>
    <w:rsid w:val="008C37BA"/>
    <w:rsid w:val="00A2506D"/>
    <w:rsid w:val="00A52B04"/>
    <w:rsid w:val="00B779AD"/>
    <w:rsid w:val="00C058B3"/>
    <w:rsid w:val="00C474DA"/>
    <w:rsid w:val="00CC2BF3"/>
    <w:rsid w:val="00DC23FA"/>
    <w:rsid w:val="00DF313A"/>
    <w:rsid w:val="00E00CA5"/>
    <w:rsid w:val="00E0290C"/>
    <w:rsid w:val="00E22C2A"/>
    <w:rsid w:val="00EB09B8"/>
    <w:rsid w:val="00F072AC"/>
    <w:rsid w:val="00F26B7E"/>
    <w:rsid w:val="00F83FF6"/>
    <w:rsid w:val="00FD6461"/>
    <w:rsid w:val="00FE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2050"/>
    <o:shapelayout v:ext="edit">
      <o:idmap v:ext="edit" data="2"/>
    </o:shapelayout>
  </w:shapeDefaults>
  <w:decimalSymbol w:val="."/>
  <w:listSeparator w:val=","/>
  <w14:docId w14:val="2982AD56"/>
  <w15:chartTrackingRefBased/>
  <w15:docId w15:val="{E1010582-ED21-48A4-8E8B-5EFF8DFAC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79A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779AD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数字字母"/>
    <w:basedOn w:val="a"/>
    <w:link w:val="a5"/>
    <w:autoRedefine/>
    <w:qFormat/>
    <w:rsid w:val="005B6211"/>
    <w:pPr>
      <w:snapToGrid w:val="0"/>
      <w:jc w:val="center"/>
    </w:pPr>
    <w:rPr>
      <w:rFonts w:eastAsia="Times New Roman"/>
      <w:color w:val="0070C0"/>
      <w:sz w:val="18"/>
    </w:rPr>
  </w:style>
  <w:style w:type="character" w:customStyle="1" w:styleId="a5">
    <w:name w:val="数字字母 字符"/>
    <w:basedOn w:val="a0"/>
    <w:link w:val="a4"/>
    <w:rsid w:val="005B6211"/>
    <w:rPr>
      <w:rFonts w:ascii="Times New Roman" w:eastAsia="Times New Roman" w:hAnsi="Times New Roman" w:cs="Times New Roman"/>
      <w:color w:val="0070C0"/>
      <w:sz w:val="18"/>
      <w:szCs w:val="24"/>
    </w:rPr>
  </w:style>
  <w:style w:type="paragraph" w:customStyle="1" w:styleId="a6">
    <w:name w:val="仿宋中文"/>
    <w:basedOn w:val="a"/>
    <w:link w:val="a7"/>
    <w:autoRedefine/>
    <w:qFormat/>
    <w:rsid w:val="005B6211"/>
    <w:pPr>
      <w:widowControl/>
      <w:snapToGrid w:val="0"/>
      <w:jc w:val="center"/>
    </w:pPr>
    <w:rPr>
      <w:rFonts w:eastAsia="仿宋"/>
      <w:color w:val="0070C0"/>
      <w:sz w:val="18"/>
    </w:rPr>
  </w:style>
  <w:style w:type="character" w:customStyle="1" w:styleId="a7">
    <w:name w:val="仿宋中文 字符"/>
    <w:basedOn w:val="a0"/>
    <w:link w:val="a6"/>
    <w:rsid w:val="005B6211"/>
    <w:rPr>
      <w:rFonts w:ascii="Times New Roman" w:eastAsia="仿宋" w:hAnsi="Times New Roman" w:cs="Times New Roman"/>
      <w:color w:val="0070C0"/>
      <w:sz w:val="18"/>
      <w:szCs w:val="24"/>
    </w:rPr>
  </w:style>
  <w:style w:type="paragraph" w:styleId="a8">
    <w:name w:val="header"/>
    <w:basedOn w:val="a"/>
    <w:link w:val="a9"/>
    <w:uiPriority w:val="99"/>
    <w:unhideWhenUsed/>
    <w:rsid w:val="00826B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826B21"/>
    <w:rPr>
      <w:rFonts w:ascii="Times New Roman" w:eastAsia="宋体" w:hAnsi="Times New Roman" w:cs="Times New Roman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826B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826B21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i A</cp:lastModifiedBy>
  <cp:revision>2</cp:revision>
  <dcterms:created xsi:type="dcterms:W3CDTF">2023-10-22T10:01:00Z</dcterms:created>
  <dcterms:modified xsi:type="dcterms:W3CDTF">2026-05-13T09:44:00Z</dcterms:modified>
</cp:coreProperties>
</file>