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FF989A" w14:textId="77777777" w:rsidR="005C0C1D" w:rsidRPr="00EC7511" w:rsidRDefault="005C0C1D" w:rsidP="005C0C1D">
      <w:pPr>
        <w:ind w:firstLine="0"/>
        <w:jc w:val="center"/>
        <w:rPr>
          <w:b/>
          <w:szCs w:val="28"/>
        </w:rPr>
      </w:pPr>
      <w:r w:rsidRPr="00EC7511">
        <w:rPr>
          <w:b/>
          <w:szCs w:val="28"/>
        </w:rPr>
        <w:t>«КАЗАНСКИЙ ГОСУДАРСТВЕННЫЙ ЭНЕРГЕТИЧЕСКИЙ УНИВЕРСИТЕТ» (ФГБОУ ВО «КГЭУ»)</w:t>
      </w:r>
    </w:p>
    <w:p w14:paraId="4A8E39F1" w14:textId="77777777" w:rsidR="005C0C1D" w:rsidRPr="00EC7511" w:rsidRDefault="005C0C1D" w:rsidP="005C0C1D">
      <w:pPr>
        <w:ind w:firstLine="0"/>
        <w:jc w:val="center"/>
        <w:rPr>
          <w:szCs w:val="28"/>
        </w:rPr>
      </w:pPr>
    </w:p>
    <w:p w14:paraId="4D519EE7" w14:textId="77777777" w:rsidR="005C0C1D" w:rsidRPr="00EC7511" w:rsidRDefault="005C0C1D" w:rsidP="005C0C1D">
      <w:pPr>
        <w:ind w:firstLine="0"/>
        <w:jc w:val="center"/>
        <w:rPr>
          <w:szCs w:val="28"/>
        </w:rPr>
      </w:pPr>
    </w:p>
    <w:p w14:paraId="4F49E147" w14:textId="77777777" w:rsidR="005C0C1D" w:rsidRPr="00EC7511" w:rsidRDefault="005C0C1D" w:rsidP="005C0C1D">
      <w:pPr>
        <w:ind w:firstLine="0"/>
        <w:jc w:val="center"/>
        <w:rPr>
          <w:szCs w:val="28"/>
        </w:rPr>
      </w:pPr>
    </w:p>
    <w:p w14:paraId="14A2F26D" w14:textId="29FF4752" w:rsidR="005C0C1D" w:rsidRPr="00EC7511" w:rsidRDefault="005C0C1D" w:rsidP="005C0C1D">
      <w:pPr>
        <w:ind w:firstLine="0"/>
        <w:rPr>
          <w:szCs w:val="28"/>
        </w:rPr>
      </w:pPr>
    </w:p>
    <w:p w14:paraId="415FD7B3" w14:textId="495A518C" w:rsidR="005C0C1D" w:rsidRDefault="005C0C1D" w:rsidP="005C0C1D">
      <w:pPr>
        <w:ind w:firstLine="0"/>
        <w:rPr>
          <w:szCs w:val="28"/>
        </w:rPr>
      </w:pPr>
    </w:p>
    <w:p w14:paraId="28F7485E" w14:textId="31A01631" w:rsidR="00EC7511" w:rsidRDefault="00EC7511" w:rsidP="005C0C1D">
      <w:pPr>
        <w:ind w:firstLine="0"/>
        <w:rPr>
          <w:szCs w:val="28"/>
        </w:rPr>
      </w:pPr>
    </w:p>
    <w:p w14:paraId="4A3B0235" w14:textId="77777777" w:rsidR="005C0C1D" w:rsidRPr="00EC7511" w:rsidRDefault="005C0C1D" w:rsidP="00EC7511">
      <w:pPr>
        <w:ind w:firstLine="0"/>
        <w:rPr>
          <w:szCs w:val="28"/>
        </w:rPr>
      </w:pPr>
    </w:p>
    <w:p w14:paraId="54D09773" w14:textId="77777777" w:rsidR="005C0C1D" w:rsidRPr="00EC7511" w:rsidRDefault="005C0C1D" w:rsidP="005C0C1D">
      <w:pPr>
        <w:ind w:firstLine="0"/>
        <w:jc w:val="center"/>
        <w:rPr>
          <w:szCs w:val="28"/>
        </w:rPr>
      </w:pPr>
    </w:p>
    <w:p w14:paraId="614EFBB4" w14:textId="77777777" w:rsidR="005C0C1D" w:rsidRPr="00EC7511" w:rsidRDefault="005C0C1D" w:rsidP="005C0C1D">
      <w:pPr>
        <w:ind w:firstLine="0"/>
        <w:jc w:val="center"/>
        <w:rPr>
          <w:b/>
          <w:szCs w:val="28"/>
        </w:rPr>
      </w:pPr>
      <w:r w:rsidRPr="00EC7511">
        <w:rPr>
          <w:b/>
          <w:szCs w:val="28"/>
        </w:rPr>
        <w:t>ТЕХНИЧЕСКОЕ ЗАДАНИЕ</w:t>
      </w:r>
    </w:p>
    <w:p w14:paraId="2E1B1BEE" w14:textId="77777777" w:rsidR="005C0C1D" w:rsidRPr="00EC7511" w:rsidRDefault="005C0C1D" w:rsidP="005C0C1D">
      <w:pPr>
        <w:ind w:firstLine="0"/>
        <w:jc w:val="center"/>
        <w:rPr>
          <w:szCs w:val="28"/>
        </w:rPr>
      </w:pPr>
      <w:r w:rsidRPr="00EC7511">
        <w:rPr>
          <w:szCs w:val="28"/>
        </w:rPr>
        <w:t>на разработку программного комплекса</w:t>
      </w:r>
    </w:p>
    <w:p w14:paraId="610B56BF" w14:textId="77777777" w:rsidR="005C0C1D" w:rsidRPr="00EC7511" w:rsidRDefault="005C0C1D" w:rsidP="005C0C1D">
      <w:pPr>
        <w:ind w:firstLine="0"/>
        <w:jc w:val="center"/>
        <w:rPr>
          <w:szCs w:val="28"/>
        </w:rPr>
      </w:pPr>
      <w:r w:rsidRPr="00EC7511">
        <w:rPr>
          <w:szCs w:val="28"/>
        </w:rPr>
        <w:t>«АРМ администратора ресторана»</w:t>
      </w:r>
    </w:p>
    <w:p w14:paraId="0B0BBCB3" w14:textId="77777777" w:rsidR="005C0C1D" w:rsidRPr="00EC7511" w:rsidRDefault="005C0C1D" w:rsidP="005C0C1D">
      <w:pPr>
        <w:ind w:firstLine="0"/>
        <w:jc w:val="center"/>
        <w:rPr>
          <w:szCs w:val="28"/>
        </w:rPr>
      </w:pPr>
    </w:p>
    <w:p w14:paraId="621DFE88" w14:textId="77777777" w:rsidR="005C0C1D" w:rsidRPr="00EC7511" w:rsidRDefault="005C0C1D" w:rsidP="00EC7511">
      <w:pPr>
        <w:ind w:firstLine="0"/>
        <w:rPr>
          <w:szCs w:val="28"/>
        </w:rPr>
      </w:pPr>
    </w:p>
    <w:p w14:paraId="33BAA510" w14:textId="77777777" w:rsidR="005C0C1D" w:rsidRPr="00EC7511" w:rsidRDefault="005C0C1D" w:rsidP="005C0C1D">
      <w:pPr>
        <w:ind w:firstLine="0"/>
        <w:jc w:val="center"/>
        <w:rPr>
          <w:szCs w:val="28"/>
        </w:rPr>
      </w:pPr>
    </w:p>
    <w:p w14:paraId="1A5B21BE" w14:textId="77777777" w:rsidR="005C0C1D" w:rsidRPr="00EC7511" w:rsidRDefault="005C0C1D" w:rsidP="005C0C1D">
      <w:pPr>
        <w:ind w:firstLine="0"/>
        <w:jc w:val="center"/>
        <w:rPr>
          <w:szCs w:val="28"/>
        </w:rPr>
      </w:pPr>
    </w:p>
    <w:p w14:paraId="352A4214" w14:textId="77777777" w:rsidR="005C0C1D" w:rsidRPr="00EC7511" w:rsidRDefault="005C0C1D" w:rsidP="005C0C1D">
      <w:pPr>
        <w:ind w:firstLine="0"/>
        <w:jc w:val="center"/>
        <w:rPr>
          <w:szCs w:val="28"/>
        </w:rPr>
      </w:pPr>
    </w:p>
    <w:p w14:paraId="3135BAC1" w14:textId="2071EC3F" w:rsidR="005C0C1D" w:rsidRDefault="005C0C1D" w:rsidP="005C0C1D">
      <w:pPr>
        <w:ind w:firstLine="0"/>
        <w:jc w:val="center"/>
        <w:rPr>
          <w:szCs w:val="28"/>
        </w:rPr>
      </w:pPr>
    </w:p>
    <w:p w14:paraId="4D810201" w14:textId="77777777" w:rsidR="00EC7511" w:rsidRPr="00EC7511" w:rsidRDefault="00EC7511" w:rsidP="005C0C1D">
      <w:pPr>
        <w:ind w:firstLine="0"/>
        <w:jc w:val="center"/>
        <w:rPr>
          <w:szCs w:val="28"/>
        </w:rPr>
      </w:pPr>
    </w:p>
    <w:p w14:paraId="754A4E82" w14:textId="77777777" w:rsidR="005C0C1D" w:rsidRPr="00EC7511" w:rsidRDefault="005C0C1D" w:rsidP="005C0C1D">
      <w:pPr>
        <w:ind w:firstLine="0"/>
        <w:jc w:val="center"/>
        <w:rPr>
          <w:szCs w:val="28"/>
        </w:rPr>
      </w:pPr>
    </w:p>
    <w:p w14:paraId="3EB2CD9C" w14:textId="77777777" w:rsidR="005C0C1D" w:rsidRPr="00EC7511" w:rsidRDefault="005C0C1D" w:rsidP="005C0C1D">
      <w:pPr>
        <w:ind w:firstLine="0"/>
        <w:jc w:val="center"/>
        <w:rPr>
          <w:szCs w:val="28"/>
        </w:rPr>
      </w:pPr>
    </w:p>
    <w:p w14:paraId="03E419D2" w14:textId="48002A0F" w:rsidR="005C0C1D" w:rsidRPr="00EC7511" w:rsidRDefault="005C0C1D" w:rsidP="005C0C1D">
      <w:pPr>
        <w:ind w:firstLine="0"/>
        <w:jc w:val="right"/>
        <w:rPr>
          <w:szCs w:val="28"/>
        </w:rPr>
      </w:pPr>
      <w:r w:rsidRPr="00EC7511">
        <w:rPr>
          <w:szCs w:val="28"/>
        </w:rPr>
        <w:t xml:space="preserve">Исполнители: Беляев </w:t>
      </w:r>
      <w:r w:rsidRPr="00EC7511">
        <w:rPr>
          <w:szCs w:val="28"/>
          <w:lang w:val="en-US"/>
        </w:rPr>
        <w:t>A</w:t>
      </w:r>
      <w:r w:rsidR="00EC7511">
        <w:rPr>
          <w:szCs w:val="28"/>
          <w:lang w:val="en-US"/>
        </w:rPr>
        <w:t>.</w:t>
      </w:r>
      <w:r w:rsidRPr="00EC7511">
        <w:rPr>
          <w:szCs w:val="28"/>
          <w:lang w:val="en-US"/>
        </w:rPr>
        <w:t>A</w:t>
      </w:r>
      <w:r w:rsidRPr="00EC7511">
        <w:rPr>
          <w:szCs w:val="28"/>
        </w:rPr>
        <w:t>.</w:t>
      </w:r>
    </w:p>
    <w:p w14:paraId="71A61F64" w14:textId="77777777" w:rsidR="005C0C1D" w:rsidRPr="00EC7511" w:rsidRDefault="005C0C1D" w:rsidP="005C0C1D">
      <w:pPr>
        <w:ind w:firstLine="0"/>
        <w:jc w:val="right"/>
        <w:rPr>
          <w:szCs w:val="28"/>
        </w:rPr>
      </w:pPr>
    </w:p>
    <w:p w14:paraId="4AD93AAA" w14:textId="77777777" w:rsidR="005C0C1D" w:rsidRPr="00EC7511" w:rsidRDefault="005C0C1D" w:rsidP="005C0C1D">
      <w:pPr>
        <w:ind w:firstLine="0"/>
        <w:rPr>
          <w:szCs w:val="28"/>
        </w:rPr>
      </w:pPr>
    </w:p>
    <w:p w14:paraId="0AAC65D3" w14:textId="77777777" w:rsidR="005C0C1D" w:rsidRPr="00EC7511" w:rsidRDefault="005C0C1D" w:rsidP="005C0C1D">
      <w:pPr>
        <w:ind w:firstLine="0"/>
        <w:jc w:val="right"/>
        <w:rPr>
          <w:szCs w:val="28"/>
        </w:rPr>
      </w:pPr>
    </w:p>
    <w:p w14:paraId="12CB0FDE" w14:textId="77777777" w:rsidR="005C0C1D" w:rsidRPr="00EC7511" w:rsidRDefault="005C0C1D" w:rsidP="005C0C1D">
      <w:pPr>
        <w:ind w:firstLine="0"/>
        <w:jc w:val="right"/>
        <w:rPr>
          <w:szCs w:val="28"/>
        </w:rPr>
      </w:pPr>
    </w:p>
    <w:p w14:paraId="132C84AE" w14:textId="77777777" w:rsidR="005C0C1D" w:rsidRPr="00EC7511" w:rsidRDefault="005C0C1D" w:rsidP="005C0C1D">
      <w:pPr>
        <w:ind w:firstLine="0"/>
        <w:jc w:val="right"/>
        <w:rPr>
          <w:szCs w:val="28"/>
        </w:rPr>
      </w:pPr>
    </w:p>
    <w:p w14:paraId="2DEAB033" w14:textId="77777777" w:rsidR="005C0C1D" w:rsidRPr="00EC7511" w:rsidRDefault="005C0C1D" w:rsidP="005C0C1D">
      <w:pPr>
        <w:ind w:firstLine="0"/>
        <w:jc w:val="center"/>
        <w:rPr>
          <w:szCs w:val="28"/>
        </w:rPr>
      </w:pPr>
    </w:p>
    <w:p w14:paraId="2D7028D4" w14:textId="47614C62" w:rsidR="00EC7511" w:rsidRDefault="005C0C1D" w:rsidP="00EC7511">
      <w:pPr>
        <w:ind w:firstLine="0"/>
        <w:jc w:val="center"/>
        <w:rPr>
          <w:szCs w:val="28"/>
        </w:rPr>
      </w:pPr>
      <w:r w:rsidRPr="00EC7511">
        <w:rPr>
          <w:szCs w:val="28"/>
        </w:rPr>
        <w:t>Казань, 2023</w:t>
      </w:r>
      <w:r w:rsidR="00EC7511">
        <w:rPr>
          <w:szCs w:val="28"/>
        </w:rPr>
        <w:br w:type="page"/>
      </w:r>
    </w:p>
    <w:sdt>
      <w:sdtPr>
        <w:id w:val="1358006637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8"/>
          <w:szCs w:val="22"/>
          <w:lang w:eastAsia="en-US"/>
        </w:rPr>
      </w:sdtEndPr>
      <w:sdtContent>
        <w:p w14:paraId="09E0DB8D" w14:textId="29018B0B" w:rsidR="00EC7511" w:rsidRDefault="00EC7511">
          <w:pPr>
            <w:pStyle w:val="a3"/>
          </w:pPr>
          <w:r>
            <w:t>Оглавление</w:t>
          </w:r>
        </w:p>
        <w:p w14:paraId="4DC5B0DE" w14:textId="16553AA8" w:rsidR="00C20B10" w:rsidRDefault="00EC7511" w:rsidP="00C20B10">
          <w:pPr>
            <w:pStyle w:val="11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5754015" w:history="1">
            <w:r w:rsidR="00C20B10" w:rsidRPr="00564CDF">
              <w:rPr>
                <w:rStyle w:val="a7"/>
                <w:noProof/>
              </w:rPr>
              <w:t>Введение.</w:t>
            </w:r>
            <w:r w:rsidR="00C20B10">
              <w:rPr>
                <w:noProof/>
                <w:webHidden/>
              </w:rPr>
              <w:tab/>
            </w:r>
            <w:r w:rsidR="00C20B10">
              <w:rPr>
                <w:noProof/>
                <w:webHidden/>
              </w:rPr>
              <w:fldChar w:fldCharType="begin"/>
            </w:r>
            <w:r w:rsidR="00C20B10">
              <w:rPr>
                <w:noProof/>
                <w:webHidden/>
              </w:rPr>
              <w:instrText xml:space="preserve"> PAGEREF _Toc145754015 \h </w:instrText>
            </w:r>
            <w:r w:rsidR="00C20B10">
              <w:rPr>
                <w:noProof/>
                <w:webHidden/>
              </w:rPr>
            </w:r>
            <w:r w:rsidR="00C20B10">
              <w:rPr>
                <w:noProof/>
                <w:webHidden/>
              </w:rPr>
              <w:fldChar w:fldCharType="separate"/>
            </w:r>
            <w:r w:rsidR="00C20B10">
              <w:rPr>
                <w:noProof/>
                <w:webHidden/>
              </w:rPr>
              <w:t>3</w:t>
            </w:r>
            <w:r w:rsidR="00C20B10">
              <w:rPr>
                <w:noProof/>
                <w:webHidden/>
              </w:rPr>
              <w:fldChar w:fldCharType="end"/>
            </w:r>
          </w:hyperlink>
        </w:p>
        <w:p w14:paraId="341F1801" w14:textId="2D21EE28" w:rsidR="00C20B10" w:rsidRDefault="00C20B10" w:rsidP="00C20B10">
          <w:pPr>
            <w:pStyle w:val="11"/>
            <w:rPr>
              <w:noProof/>
            </w:rPr>
          </w:pPr>
          <w:hyperlink w:anchor="_Toc145754016" w:history="1">
            <w:r w:rsidRPr="00564CDF">
              <w:rPr>
                <w:rStyle w:val="a7"/>
                <w:noProof/>
              </w:rPr>
              <w:t>2. Основание для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_Toc145754016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E8B2A9" w14:textId="3C616B13" w:rsidR="00C20B10" w:rsidRDefault="00C20B10" w:rsidP="00C20B10">
          <w:pPr>
            <w:pStyle w:val="11"/>
            <w:rPr>
              <w:noProof/>
            </w:rPr>
          </w:pPr>
          <w:hyperlink w:anchor="_Toc145754017" w:history="1">
            <w:r w:rsidRPr="00564CDF">
              <w:rPr>
                <w:rStyle w:val="a7"/>
                <w:noProof/>
              </w:rPr>
              <w:t>2.Наименование работы: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_Toc145754017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1ABE22" w14:textId="7FE8846B" w:rsidR="00C20B10" w:rsidRDefault="00C20B10" w:rsidP="00C20B10">
          <w:pPr>
            <w:pStyle w:val="11"/>
            <w:rPr>
              <w:noProof/>
            </w:rPr>
          </w:pPr>
          <w:hyperlink w:anchor="_Toc145754018" w:history="1">
            <w:r w:rsidRPr="00564CDF">
              <w:rPr>
                <w:rStyle w:val="a7"/>
                <w:noProof/>
              </w:rPr>
              <w:t>3. Исполнители: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_Toc145754018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FCF5CC" w14:textId="45EBB379" w:rsidR="00C20B10" w:rsidRDefault="00C20B10" w:rsidP="00C20B10">
          <w:pPr>
            <w:pStyle w:val="11"/>
            <w:rPr>
              <w:noProof/>
            </w:rPr>
          </w:pPr>
          <w:hyperlink w:anchor="_Toc145754019" w:history="1">
            <w:r w:rsidRPr="00564CDF">
              <w:rPr>
                <w:rStyle w:val="a7"/>
                <w:noProof/>
              </w:rPr>
              <w:t>4.Соисполнители: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_Toc145754019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6E459D" w14:textId="3CDA56CB" w:rsidR="00C20B10" w:rsidRDefault="00C20B10" w:rsidP="00C20B10">
          <w:pPr>
            <w:pStyle w:val="11"/>
            <w:rPr>
              <w:noProof/>
            </w:rPr>
          </w:pPr>
          <w:hyperlink w:anchor="_Toc145754020" w:history="1">
            <w:r w:rsidRPr="00564CDF">
              <w:rPr>
                <w:rStyle w:val="a7"/>
                <w:noProof/>
              </w:rPr>
              <w:t>3. Назначение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_Toc145754020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715BD8" w14:textId="36F8D05F" w:rsidR="00C20B10" w:rsidRDefault="00C20B10" w:rsidP="00C20B10">
          <w:pPr>
            <w:pStyle w:val="11"/>
            <w:rPr>
              <w:noProof/>
            </w:rPr>
          </w:pPr>
          <w:hyperlink w:anchor="_Toc145754021" w:history="1">
            <w:r w:rsidRPr="00564CDF">
              <w:rPr>
                <w:rStyle w:val="a7"/>
                <w:noProof/>
              </w:rPr>
              <w:t>4.Технические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_Toc145754021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DD5612" w14:textId="1E584C34" w:rsidR="00C20B10" w:rsidRDefault="00C20B10" w:rsidP="00C20B10">
          <w:pPr>
            <w:pStyle w:val="11"/>
            <w:rPr>
              <w:noProof/>
            </w:rPr>
          </w:pPr>
          <w:hyperlink w:anchor="_Toc145754022" w:history="1">
            <w:r w:rsidRPr="00564CDF">
              <w:rPr>
                <w:rStyle w:val="a7"/>
                <w:noProof/>
              </w:rPr>
              <w:t>4.1. Требования к функциональным характеристикам.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_Toc145754022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3BB9E5" w14:textId="33848C42" w:rsidR="00C20B10" w:rsidRDefault="00C20B10" w:rsidP="00C20B10">
          <w:pPr>
            <w:pStyle w:val="11"/>
            <w:rPr>
              <w:noProof/>
            </w:rPr>
          </w:pPr>
          <w:hyperlink w:anchor="_Toc145754023" w:history="1">
            <w:r w:rsidRPr="00564CDF">
              <w:rPr>
                <w:rStyle w:val="a7"/>
                <w:noProof/>
              </w:rPr>
              <w:t>4.1.1. Состав выполняемых функций. Разрабатываемое ПО должно обеспечивать: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_Toc145754023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57595D" w14:textId="1FCA9F8D" w:rsidR="00C20B10" w:rsidRDefault="00C20B10" w:rsidP="00C20B10">
          <w:pPr>
            <w:pStyle w:val="11"/>
            <w:rPr>
              <w:noProof/>
            </w:rPr>
          </w:pPr>
          <w:hyperlink w:anchor="_Toc145754024" w:history="1">
            <w:r w:rsidRPr="00564CDF">
              <w:rPr>
                <w:rStyle w:val="a7"/>
                <w:noProof/>
              </w:rPr>
              <w:t>4.1.2. Организация входных и выходных данных.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_Toc145754024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0C1017" w14:textId="0E753510" w:rsidR="00C20B10" w:rsidRDefault="00C20B10" w:rsidP="00C20B10">
          <w:pPr>
            <w:pStyle w:val="11"/>
            <w:rPr>
              <w:noProof/>
            </w:rPr>
          </w:pPr>
          <w:hyperlink w:anchor="_Toc145754025" w:history="1">
            <w:r w:rsidRPr="00564CDF">
              <w:rPr>
                <w:rStyle w:val="a7"/>
                <w:noProof/>
              </w:rPr>
              <w:t>4.2. Требования к надежности.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_Toc145754025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D20AE3" w14:textId="505DA6F6" w:rsidR="00C20B10" w:rsidRDefault="00C20B10" w:rsidP="00C20B10">
          <w:pPr>
            <w:pStyle w:val="11"/>
            <w:rPr>
              <w:noProof/>
            </w:rPr>
          </w:pPr>
          <w:hyperlink w:anchor="_Toc145754026" w:history="1">
            <w:r w:rsidRPr="00564CDF">
              <w:rPr>
                <w:rStyle w:val="a7"/>
                <w:noProof/>
              </w:rPr>
              <w:t>4.3. Условия эксплуатации и требования к составу и параметрам технических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_Toc145754026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F879B6" w14:textId="31EF5565" w:rsidR="00C20B10" w:rsidRDefault="00C20B10" w:rsidP="00C20B10">
          <w:pPr>
            <w:pStyle w:val="11"/>
            <w:rPr>
              <w:noProof/>
            </w:rPr>
          </w:pPr>
          <w:hyperlink w:anchor="_Toc145754027" w:history="1">
            <w:r w:rsidRPr="00564CDF">
              <w:rPr>
                <w:rStyle w:val="a7"/>
                <w:noProof/>
              </w:rPr>
              <w:t>4.4. Требования к информационной и программной совместимости. Программа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_Toc145754027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620D63" w14:textId="5671E1BE" w:rsidR="00C20B10" w:rsidRDefault="00C20B10" w:rsidP="00C20B10">
          <w:pPr>
            <w:pStyle w:val="11"/>
            <w:rPr>
              <w:noProof/>
            </w:rPr>
          </w:pPr>
          <w:hyperlink w:anchor="_Toc145754028" w:history="1">
            <w:r w:rsidRPr="00564CDF">
              <w:rPr>
                <w:rStyle w:val="a7"/>
                <w:noProof/>
              </w:rPr>
              <w:t>4.5. Требования к транспортировке и хранению. Программа поставляется 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_Toc145754028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A879BD" w14:textId="650CF847" w:rsidR="00C20B10" w:rsidRDefault="00C20B10" w:rsidP="00C20B10">
          <w:pPr>
            <w:pStyle w:val="11"/>
            <w:rPr>
              <w:noProof/>
            </w:rPr>
          </w:pPr>
          <w:hyperlink w:anchor="_Toc145754029" w:history="1">
            <w:r w:rsidRPr="00564CDF">
              <w:rPr>
                <w:rStyle w:val="a7"/>
                <w:noProof/>
              </w:rPr>
              <w:t>4.6. Специальные требования.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_Toc145754029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531B5A" w14:textId="56BB4D35" w:rsidR="00C20B10" w:rsidRDefault="00C20B10" w:rsidP="00C20B10">
          <w:pPr>
            <w:pStyle w:val="11"/>
            <w:rPr>
              <w:noProof/>
            </w:rPr>
          </w:pPr>
          <w:hyperlink w:anchor="_Toc145754030" w:history="1">
            <w:r w:rsidRPr="00564CDF">
              <w:rPr>
                <w:rStyle w:val="a7"/>
                <w:noProof/>
              </w:rPr>
              <w:t>5. Требования к программной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_Toc145754030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4D47C7" w14:textId="4EE52BC5" w:rsidR="00C20B10" w:rsidRDefault="00C20B10" w:rsidP="00C20B10">
          <w:pPr>
            <w:pStyle w:val="11"/>
            <w:rPr>
              <w:noProof/>
            </w:rPr>
          </w:pPr>
          <w:hyperlink w:anchor="_Toc145754031" w:history="1">
            <w:r w:rsidRPr="00564CDF">
              <w:rPr>
                <w:rStyle w:val="a7"/>
                <w:noProof/>
              </w:rPr>
              <w:t>6. Технико-экономические показатели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_Toc145754031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C76F57" w14:textId="52940784" w:rsidR="00C20B10" w:rsidRDefault="00C20B10" w:rsidP="00C20B10">
          <w:pPr>
            <w:pStyle w:val="11"/>
            <w:rPr>
              <w:noProof/>
            </w:rPr>
          </w:pPr>
          <w:hyperlink w:anchor="_Toc145754032" w:history="1">
            <w:r w:rsidRPr="00564CDF">
              <w:rPr>
                <w:rStyle w:val="a7"/>
                <w:noProof/>
              </w:rPr>
              <w:t>7. Порядок контроля и приемки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_Toc145754032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5378AE" w14:textId="30073279" w:rsidR="00EC7511" w:rsidRDefault="00EC7511">
          <w:r>
            <w:rPr>
              <w:b/>
              <w:bCs/>
            </w:rPr>
            <w:fldChar w:fldCharType="end"/>
          </w:r>
        </w:p>
      </w:sdtContent>
    </w:sdt>
    <w:p w14:paraId="19EE229C" w14:textId="77777777" w:rsidR="00EC7511" w:rsidRDefault="00EC7511" w:rsidP="00EC7511">
      <w:pPr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br w:type="page"/>
      </w:r>
    </w:p>
    <w:p w14:paraId="18D15D13" w14:textId="1ED62FA2" w:rsidR="00EC7511" w:rsidRPr="002121F8" w:rsidRDefault="00EC7511" w:rsidP="00C20B10">
      <w:pPr>
        <w:pStyle w:val="a5"/>
      </w:pPr>
      <w:bookmarkStart w:id="0" w:name="_Toc145754015"/>
      <w:r w:rsidRPr="002121F8">
        <w:lastRenderedPageBreak/>
        <w:t>Введение.</w:t>
      </w:r>
      <w:bookmarkEnd w:id="0"/>
    </w:p>
    <w:p w14:paraId="446D27CB" w14:textId="610EAF81" w:rsidR="00EC7511" w:rsidRPr="002121F8" w:rsidRDefault="00EC7511" w:rsidP="00C20B10">
      <w:pPr>
        <w:rPr>
          <w:szCs w:val="24"/>
        </w:rPr>
      </w:pPr>
      <w:r w:rsidRPr="00EC7511">
        <w:rPr>
          <w:rFonts w:cs="Times New Roman"/>
          <w:szCs w:val="28"/>
        </w:rPr>
        <w:t>Работа выполняется в рамках проекта «</w:t>
      </w:r>
      <w:r w:rsidR="002121F8">
        <w:t>Разработка программного комплекса «Дирекция института».</w:t>
      </w:r>
    </w:p>
    <w:p w14:paraId="2A9C62E0" w14:textId="77777777" w:rsidR="00EC7511" w:rsidRPr="002121F8" w:rsidRDefault="00EC7511" w:rsidP="002121F8">
      <w:pPr>
        <w:pStyle w:val="a5"/>
      </w:pPr>
      <w:bookmarkStart w:id="1" w:name="_Toc145754016"/>
      <w:r w:rsidRPr="002121F8">
        <w:t>2. Основание для разработки</w:t>
      </w:r>
      <w:bookmarkEnd w:id="1"/>
    </w:p>
    <w:p w14:paraId="4C89F3D5" w14:textId="7E8FC959" w:rsidR="00EC7511" w:rsidRPr="00EC7511" w:rsidRDefault="00EC7511" w:rsidP="00EC7511">
      <w:pPr>
        <w:rPr>
          <w:rFonts w:cs="Times New Roman"/>
          <w:szCs w:val="28"/>
        </w:rPr>
      </w:pPr>
      <w:r w:rsidRPr="00EC7511">
        <w:rPr>
          <w:rFonts w:cs="Times New Roman"/>
          <w:szCs w:val="28"/>
        </w:rPr>
        <w:t>1.Основанием для данной работы служит договор № 1234 от 10 марта 20</w:t>
      </w:r>
      <w:r w:rsidR="00C20B10">
        <w:rPr>
          <w:rFonts w:cs="Times New Roman"/>
          <w:szCs w:val="28"/>
        </w:rPr>
        <w:t>2</w:t>
      </w:r>
      <w:r w:rsidRPr="00EC7511">
        <w:rPr>
          <w:rFonts w:cs="Times New Roman"/>
          <w:szCs w:val="28"/>
        </w:rPr>
        <w:t>3 г.</w:t>
      </w:r>
    </w:p>
    <w:p w14:paraId="635BFEA7" w14:textId="5F60F400" w:rsidR="00EC7511" w:rsidRDefault="00EC7511" w:rsidP="002121F8">
      <w:pPr>
        <w:pStyle w:val="a5"/>
      </w:pPr>
      <w:bookmarkStart w:id="2" w:name="_Toc145754017"/>
      <w:r w:rsidRPr="00EC7511">
        <w:t>2.Наименование работы:</w:t>
      </w:r>
      <w:bookmarkEnd w:id="2"/>
    </w:p>
    <w:p w14:paraId="257D893B" w14:textId="7B7BF50F" w:rsidR="00C20B10" w:rsidRPr="00C20B10" w:rsidRDefault="00C20B10" w:rsidP="00C20B10">
      <w:pPr>
        <w:rPr>
          <w:szCs w:val="24"/>
        </w:rPr>
      </w:pPr>
      <w:r w:rsidRPr="00EC7511">
        <w:rPr>
          <w:rFonts w:cs="Times New Roman"/>
          <w:szCs w:val="28"/>
        </w:rPr>
        <w:t>«</w:t>
      </w:r>
      <w:r>
        <w:t>Разработка программного комплекса «Дирекция института».</w:t>
      </w:r>
    </w:p>
    <w:p w14:paraId="0DB883FF" w14:textId="64256A27" w:rsidR="00EC7511" w:rsidRPr="00EC7511" w:rsidRDefault="00EC7511" w:rsidP="00EC7511">
      <w:pPr>
        <w:rPr>
          <w:rFonts w:cs="Times New Roman"/>
          <w:szCs w:val="28"/>
        </w:rPr>
      </w:pPr>
      <w:bookmarkStart w:id="3" w:name="_Toc145754018"/>
      <w:r w:rsidRPr="002121F8">
        <w:rPr>
          <w:rStyle w:val="a6"/>
        </w:rPr>
        <w:t>3. Исполнители:</w:t>
      </w:r>
      <w:bookmarkEnd w:id="3"/>
      <w:r w:rsidRPr="00EC7511">
        <w:rPr>
          <w:rFonts w:cs="Times New Roman"/>
          <w:szCs w:val="28"/>
        </w:rPr>
        <w:t xml:space="preserve"> </w:t>
      </w:r>
      <w:r w:rsidR="00C20B10">
        <w:rPr>
          <w:rFonts w:cs="Times New Roman"/>
          <w:szCs w:val="28"/>
        </w:rPr>
        <w:t>Беляев А.А.</w:t>
      </w:r>
    </w:p>
    <w:p w14:paraId="7AAC8AA0" w14:textId="77777777" w:rsidR="00EC7511" w:rsidRPr="00EC7511" w:rsidRDefault="00EC7511" w:rsidP="00EC7511">
      <w:pPr>
        <w:rPr>
          <w:rFonts w:cs="Times New Roman"/>
          <w:szCs w:val="28"/>
        </w:rPr>
      </w:pPr>
      <w:bookmarkStart w:id="4" w:name="_Toc145754019"/>
      <w:r w:rsidRPr="002121F8">
        <w:rPr>
          <w:rStyle w:val="a6"/>
        </w:rPr>
        <w:t>4.Соисполнители:</w:t>
      </w:r>
      <w:bookmarkEnd w:id="4"/>
      <w:r w:rsidRPr="00EC7511">
        <w:rPr>
          <w:rFonts w:cs="Times New Roman"/>
          <w:szCs w:val="28"/>
        </w:rPr>
        <w:t xml:space="preserve"> нет.</w:t>
      </w:r>
    </w:p>
    <w:p w14:paraId="484F16C8" w14:textId="77777777" w:rsidR="00EC7511" w:rsidRPr="00EC7511" w:rsidRDefault="00EC7511" w:rsidP="002121F8">
      <w:pPr>
        <w:pStyle w:val="a5"/>
      </w:pPr>
      <w:bookmarkStart w:id="5" w:name="_Toc145754020"/>
      <w:r w:rsidRPr="00EC7511">
        <w:t>3. Назначение разработки</w:t>
      </w:r>
      <w:bookmarkEnd w:id="5"/>
    </w:p>
    <w:p w14:paraId="514DA420" w14:textId="77777777" w:rsidR="00EC7511" w:rsidRPr="00EC7511" w:rsidRDefault="00EC7511" w:rsidP="002121F8">
      <w:pPr>
        <w:pStyle w:val="a5"/>
      </w:pPr>
      <w:bookmarkStart w:id="6" w:name="_Toc145754021"/>
      <w:r w:rsidRPr="00EC7511">
        <w:t>4.Технические требования</w:t>
      </w:r>
      <w:bookmarkEnd w:id="6"/>
    </w:p>
    <w:p w14:paraId="2A9E4A2D" w14:textId="09946B17" w:rsidR="00EC7511" w:rsidRPr="00EC7511" w:rsidRDefault="00EC7511" w:rsidP="002121F8">
      <w:pPr>
        <w:pStyle w:val="a5"/>
      </w:pPr>
      <w:bookmarkStart w:id="7" w:name="_Toc145754022"/>
      <w:r w:rsidRPr="00EC7511">
        <w:t>4.</w:t>
      </w:r>
      <w:r w:rsidR="00C20B10" w:rsidRPr="00EC7511">
        <w:t>1. Требования</w:t>
      </w:r>
      <w:r w:rsidRPr="00EC7511">
        <w:t xml:space="preserve"> к функциональным характеристикам.</w:t>
      </w:r>
      <w:bookmarkEnd w:id="7"/>
    </w:p>
    <w:p w14:paraId="15905F11" w14:textId="77777777" w:rsidR="00EC7511" w:rsidRPr="00EC7511" w:rsidRDefault="00EC7511" w:rsidP="00C20B10">
      <w:pPr>
        <w:pStyle w:val="a5"/>
      </w:pPr>
      <w:bookmarkStart w:id="8" w:name="_Toc145754023"/>
      <w:r w:rsidRPr="00EC7511">
        <w:t>4.1.1. Состав выполняемых функций. Разрабатываемое ПО должно обеспечивать:</w:t>
      </w:r>
      <w:bookmarkEnd w:id="8"/>
    </w:p>
    <w:p w14:paraId="44970ECE" w14:textId="77777777" w:rsidR="00EC7511" w:rsidRPr="00EC7511" w:rsidRDefault="00EC7511" w:rsidP="002121F8">
      <w:pPr>
        <w:pStyle w:val="a5"/>
      </w:pPr>
      <w:bookmarkStart w:id="9" w:name="_Toc145754024"/>
      <w:r w:rsidRPr="00EC7511">
        <w:t>4.1.2. Организация входных и выходных данных.</w:t>
      </w:r>
      <w:bookmarkEnd w:id="9"/>
    </w:p>
    <w:p w14:paraId="298CF46C" w14:textId="77777777" w:rsidR="00EC7511" w:rsidRPr="00EC7511" w:rsidRDefault="00EC7511" w:rsidP="002121F8">
      <w:pPr>
        <w:pStyle w:val="a5"/>
      </w:pPr>
      <w:bookmarkStart w:id="10" w:name="_Toc145754025"/>
      <w:r w:rsidRPr="00EC7511">
        <w:t>4.2. Требования к надежности.</w:t>
      </w:r>
      <w:bookmarkEnd w:id="10"/>
    </w:p>
    <w:p w14:paraId="246D3452" w14:textId="77777777" w:rsidR="00EC7511" w:rsidRPr="00EC7511" w:rsidRDefault="00EC7511" w:rsidP="002121F8">
      <w:pPr>
        <w:pStyle w:val="a5"/>
      </w:pPr>
      <w:bookmarkStart w:id="11" w:name="_Toc145754026"/>
      <w:r w:rsidRPr="00EC7511">
        <w:t>4.3. Условия эксплуатации и требования к составу и параметрам технических</w:t>
      </w:r>
      <w:bookmarkEnd w:id="11"/>
    </w:p>
    <w:p w14:paraId="28FE6455" w14:textId="77777777" w:rsidR="00EC7511" w:rsidRPr="00EC7511" w:rsidRDefault="00EC7511" w:rsidP="002121F8">
      <w:pPr>
        <w:pStyle w:val="a5"/>
      </w:pPr>
      <w:bookmarkStart w:id="12" w:name="_Toc145754027"/>
      <w:r w:rsidRPr="00EC7511">
        <w:t>4.4. Требования к информационной и программной совместимости. Программа</w:t>
      </w:r>
      <w:bookmarkEnd w:id="12"/>
    </w:p>
    <w:p w14:paraId="5A489206" w14:textId="77777777" w:rsidR="00EC7511" w:rsidRPr="00EC7511" w:rsidRDefault="00EC7511" w:rsidP="002121F8">
      <w:pPr>
        <w:pStyle w:val="a5"/>
      </w:pPr>
      <w:bookmarkStart w:id="13" w:name="_Toc145754028"/>
      <w:r w:rsidRPr="00EC7511">
        <w:t>4.5. Требования к транспортировке и хранению. Программа поставляется на</w:t>
      </w:r>
      <w:bookmarkEnd w:id="13"/>
    </w:p>
    <w:p w14:paraId="6DE41713" w14:textId="77777777" w:rsidR="00EC7511" w:rsidRPr="00EC7511" w:rsidRDefault="00EC7511" w:rsidP="002121F8">
      <w:pPr>
        <w:pStyle w:val="a5"/>
      </w:pPr>
      <w:bookmarkStart w:id="14" w:name="_Toc145754029"/>
      <w:r w:rsidRPr="00EC7511">
        <w:t>4.6. Специальные требования.</w:t>
      </w:r>
      <w:bookmarkEnd w:id="14"/>
    </w:p>
    <w:p w14:paraId="1AFAA7B5" w14:textId="77777777" w:rsidR="00EC7511" w:rsidRPr="00EC7511" w:rsidRDefault="00EC7511" w:rsidP="002121F8">
      <w:pPr>
        <w:pStyle w:val="a5"/>
      </w:pPr>
      <w:bookmarkStart w:id="15" w:name="_Toc145754030"/>
      <w:r w:rsidRPr="00EC7511">
        <w:t>5. Требования к программной документации</w:t>
      </w:r>
      <w:bookmarkEnd w:id="15"/>
    </w:p>
    <w:p w14:paraId="07C60114" w14:textId="1F89B3C6" w:rsidR="00EC7511" w:rsidRDefault="00EC7511" w:rsidP="002121F8">
      <w:pPr>
        <w:pStyle w:val="a5"/>
      </w:pPr>
      <w:bookmarkStart w:id="16" w:name="_Toc145754031"/>
      <w:r w:rsidRPr="00EC7511">
        <w:t>6. Технико-экономические показатели</w:t>
      </w:r>
      <w:bookmarkEnd w:id="16"/>
    </w:p>
    <w:p w14:paraId="00C273F9" w14:textId="43F2043C" w:rsidR="008F36B0" w:rsidRPr="008F36B0" w:rsidRDefault="008F36B0" w:rsidP="008F36B0">
      <w:r>
        <w:t xml:space="preserve">Эффективность системы определяется удобством использования системы для контроля и управления основными </w:t>
      </w:r>
      <w:r w:rsidR="00EB4B69">
        <w:t xml:space="preserve">потребностями </w:t>
      </w:r>
      <w:bookmarkStart w:id="17" w:name="_GoBack"/>
      <w:bookmarkEnd w:id="17"/>
      <w:r>
        <w:t xml:space="preserve">помещений </w:t>
      </w:r>
      <w:r>
        <w:lastRenderedPageBreak/>
        <w:t>института, а также экономической выгодой, полученной от внедрения аппаратно-программного комплекса.</w:t>
      </w:r>
    </w:p>
    <w:p w14:paraId="52A6018B" w14:textId="529A74D6" w:rsidR="005C0C1D" w:rsidRDefault="00EC7511" w:rsidP="00C20B10">
      <w:pPr>
        <w:pStyle w:val="a5"/>
      </w:pPr>
      <w:bookmarkStart w:id="18" w:name="_Toc145754032"/>
      <w:r w:rsidRPr="00EC7511">
        <w:t>7. Порядок контроля и приемки</w:t>
      </w:r>
      <w:bookmarkEnd w:id="18"/>
    </w:p>
    <w:p w14:paraId="0A811B80" w14:textId="1D4FF57E" w:rsidR="008F36B0" w:rsidRPr="008F36B0" w:rsidRDefault="008F36B0" w:rsidP="008F36B0">
      <w:pPr>
        <w:rPr>
          <w:sz w:val="24"/>
        </w:rPr>
      </w:pPr>
      <w:r>
        <w:t>После передачи Исполнителем отдельного функционального модуля программы</w:t>
      </w:r>
      <w:r>
        <w:rPr>
          <w:sz w:val="24"/>
        </w:rPr>
        <w:t xml:space="preserve"> </w:t>
      </w:r>
      <w:r>
        <w:t>Заказчику, последний имеет право тестировать модуль в течение 7 дней. После</w:t>
      </w:r>
      <w:r>
        <w:rPr>
          <w:sz w:val="24"/>
        </w:rPr>
        <w:t xml:space="preserve"> </w:t>
      </w:r>
      <w:r>
        <w:t>тестирования Заказчик должен принять работу по данному этапу или в письменном виде изложить причину отказа от принятия. В случае обоснованного отказа Исполнитель обязуется доработать модуль.</w:t>
      </w:r>
    </w:p>
    <w:sectPr w:rsidR="008F36B0" w:rsidRPr="008F36B0" w:rsidSect="00C840AC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10135B"/>
    <w:multiLevelType w:val="multilevel"/>
    <w:tmpl w:val="A06A8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85E"/>
    <w:rsid w:val="002121F8"/>
    <w:rsid w:val="004B1B66"/>
    <w:rsid w:val="005C0C1D"/>
    <w:rsid w:val="006A4606"/>
    <w:rsid w:val="006E084D"/>
    <w:rsid w:val="006F7B86"/>
    <w:rsid w:val="008F36B0"/>
    <w:rsid w:val="009845B5"/>
    <w:rsid w:val="00A070BB"/>
    <w:rsid w:val="00AF6DC4"/>
    <w:rsid w:val="00C20B10"/>
    <w:rsid w:val="00C840AC"/>
    <w:rsid w:val="00DD2BE6"/>
    <w:rsid w:val="00EB4B69"/>
    <w:rsid w:val="00EC7511"/>
    <w:rsid w:val="00EF5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80DAE"/>
  <w15:chartTrackingRefBased/>
  <w15:docId w15:val="{006CC281-089C-461B-A4EB-FB29FCA5F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40AC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C751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C75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EC7511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a4">
    <w:name w:val="Normal (Web)"/>
    <w:basedOn w:val="a"/>
    <w:uiPriority w:val="99"/>
    <w:unhideWhenUsed/>
    <w:rsid w:val="002121F8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5">
    <w:name w:val="Title"/>
    <w:basedOn w:val="a"/>
    <w:next w:val="a"/>
    <w:link w:val="a6"/>
    <w:uiPriority w:val="10"/>
    <w:qFormat/>
    <w:rsid w:val="00C20B10"/>
    <w:pPr>
      <w:spacing w:after="160"/>
      <w:contextualSpacing/>
      <w:outlineLvl w:val="0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6">
    <w:name w:val="Заголовок Знак"/>
    <w:basedOn w:val="a0"/>
    <w:link w:val="a5"/>
    <w:uiPriority w:val="10"/>
    <w:rsid w:val="00C20B10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paragraph" w:styleId="11">
    <w:name w:val="toc 1"/>
    <w:basedOn w:val="a"/>
    <w:next w:val="a"/>
    <w:autoRedefine/>
    <w:uiPriority w:val="39"/>
    <w:unhideWhenUsed/>
    <w:rsid w:val="00C20B10"/>
    <w:pPr>
      <w:tabs>
        <w:tab w:val="right" w:leader="dot" w:pos="9344"/>
      </w:tabs>
      <w:spacing w:after="100"/>
    </w:pPr>
  </w:style>
  <w:style w:type="character" w:styleId="a7">
    <w:name w:val="Hyperlink"/>
    <w:basedOn w:val="a0"/>
    <w:uiPriority w:val="99"/>
    <w:unhideWhenUsed/>
    <w:rsid w:val="00C20B1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161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3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E1DC57-219B-40BE-AD97-004746608A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545</Words>
  <Characters>3112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Беляев Айнур</dc:creator>
  <cp:keywords/>
  <dc:description/>
  <cp:lastModifiedBy>Беляев Айнур</cp:lastModifiedBy>
  <cp:revision>5</cp:revision>
  <dcterms:created xsi:type="dcterms:W3CDTF">2023-09-16T07:07:00Z</dcterms:created>
  <dcterms:modified xsi:type="dcterms:W3CDTF">2023-09-16T08:56:00Z</dcterms:modified>
</cp:coreProperties>
</file>