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989A" w14:textId="77777777" w:rsidR="005C0C1D" w:rsidRPr="00EC7511" w:rsidRDefault="005C0C1D" w:rsidP="005C0C1D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«КАЗАНСКИЙ ГОСУДАРСТВЕННЫЙ ЭНЕРГЕТИЧЕСКИЙ УНИВЕРСИТЕТ» (ФГБОУ ВО «КГЭУ»)</w:t>
      </w:r>
    </w:p>
    <w:p w14:paraId="4A8E39F1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4D519EE7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4F49E147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14A2F26D" w14:textId="29FF4752" w:rsidR="005C0C1D" w:rsidRPr="00EC7511" w:rsidRDefault="005C0C1D" w:rsidP="005C0C1D">
      <w:pPr>
        <w:ind w:firstLine="0"/>
        <w:rPr>
          <w:szCs w:val="28"/>
        </w:rPr>
      </w:pPr>
    </w:p>
    <w:p w14:paraId="415FD7B3" w14:textId="495A518C" w:rsidR="005C0C1D" w:rsidRDefault="005C0C1D" w:rsidP="005C0C1D">
      <w:pPr>
        <w:ind w:firstLine="0"/>
        <w:rPr>
          <w:szCs w:val="28"/>
        </w:rPr>
      </w:pPr>
    </w:p>
    <w:p w14:paraId="28F7485E" w14:textId="31A01631" w:rsidR="00EC7511" w:rsidRDefault="00EC7511" w:rsidP="005C0C1D">
      <w:pPr>
        <w:ind w:firstLine="0"/>
        <w:rPr>
          <w:szCs w:val="28"/>
        </w:rPr>
      </w:pPr>
    </w:p>
    <w:p w14:paraId="4A3B0235" w14:textId="77777777" w:rsidR="005C0C1D" w:rsidRPr="00EC7511" w:rsidRDefault="005C0C1D" w:rsidP="00EC7511">
      <w:pPr>
        <w:ind w:firstLine="0"/>
        <w:rPr>
          <w:szCs w:val="28"/>
        </w:rPr>
      </w:pPr>
    </w:p>
    <w:p w14:paraId="54D09773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614EFBB4" w14:textId="77777777" w:rsidR="005C0C1D" w:rsidRPr="00EC7511" w:rsidRDefault="005C0C1D" w:rsidP="005C0C1D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ТЕХНИЧЕСКОЕ ЗАДАНИЕ</w:t>
      </w:r>
    </w:p>
    <w:p w14:paraId="2E1B1BEE" w14:textId="77777777" w:rsidR="005C0C1D" w:rsidRPr="00EC7511" w:rsidRDefault="005C0C1D" w:rsidP="005C0C1D">
      <w:pPr>
        <w:ind w:firstLine="0"/>
        <w:jc w:val="center"/>
        <w:rPr>
          <w:szCs w:val="28"/>
        </w:rPr>
      </w:pPr>
      <w:r w:rsidRPr="00EC7511">
        <w:rPr>
          <w:szCs w:val="28"/>
        </w:rPr>
        <w:t>на разработку программного комплекса</w:t>
      </w:r>
    </w:p>
    <w:p w14:paraId="0B0BBCB3" w14:textId="0B34AE9D" w:rsidR="005C0C1D" w:rsidRPr="00EC7511" w:rsidRDefault="00422752" w:rsidP="005C0C1D">
      <w:pPr>
        <w:ind w:firstLine="0"/>
        <w:jc w:val="center"/>
        <w:rPr>
          <w:szCs w:val="28"/>
        </w:rPr>
      </w:pPr>
      <w:r>
        <w:t>«Дирекция института».</w:t>
      </w:r>
    </w:p>
    <w:p w14:paraId="621DFE88" w14:textId="77777777" w:rsidR="005C0C1D" w:rsidRPr="00EC7511" w:rsidRDefault="005C0C1D" w:rsidP="00EC7511">
      <w:pPr>
        <w:ind w:firstLine="0"/>
        <w:rPr>
          <w:szCs w:val="28"/>
        </w:rPr>
      </w:pPr>
    </w:p>
    <w:p w14:paraId="33BAA510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1A5B21BE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52A4214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135BAC1" w14:textId="2071EC3F" w:rsidR="005C0C1D" w:rsidRDefault="005C0C1D" w:rsidP="005C0C1D">
      <w:pPr>
        <w:ind w:firstLine="0"/>
        <w:jc w:val="center"/>
        <w:rPr>
          <w:szCs w:val="28"/>
        </w:rPr>
      </w:pPr>
    </w:p>
    <w:p w14:paraId="4D810201" w14:textId="77777777" w:rsidR="00EC7511" w:rsidRPr="00EC7511" w:rsidRDefault="00EC7511" w:rsidP="005C0C1D">
      <w:pPr>
        <w:ind w:firstLine="0"/>
        <w:jc w:val="center"/>
        <w:rPr>
          <w:szCs w:val="28"/>
        </w:rPr>
      </w:pPr>
    </w:p>
    <w:p w14:paraId="754A4E82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EB2CD9C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03E419D2" w14:textId="5D5AF064" w:rsidR="005C0C1D" w:rsidRPr="00EC7511" w:rsidRDefault="005C0C1D" w:rsidP="005C0C1D">
      <w:pPr>
        <w:ind w:firstLine="0"/>
        <w:jc w:val="right"/>
        <w:rPr>
          <w:szCs w:val="28"/>
        </w:rPr>
      </w:pPr>
      <w:r w:rsidRPr="00EC7511">
        <w:rPr>
          <w:szCs w:val="28"/>
        </w:rPr>
        <w:t>Исполнител</w:t>
      </w:r>
      <w:r w:rsidR="008E7CE9">
        <w:rPr>
          <w:szCs w:val="28"/>
        </w:rPr>
        <w:t>ь</w:t>
      </w:r>
      <w:r w:rsidRPr="00EC7511">
        <w:rPr>
          <w:szCs w:val="28"/>
        </w:rPr>
        <w:t xml:space="preserve">: Беляев </w:t>
      </w:r>
      <w:r w:rsidRPr="00EC7511">
        <w:rPr>
          <w:szCs w:val="28"/>
          <w:lang w:val="en-US"/>
        </w:rPr>
        <w:t>A</w:t>
      </w:r>
      <w:r w:rsidR="00EC7511" w:rsidRPr="00422752">
        <w:rPr>
          <w:szCs w:val="28"/>
        </w:rPr>
        <w:t>.</w:t>
      </w:r>
      <w:r w:rsidRPr="00EC7511">
        <w:rPr>
          <w:szCs w:val="28"/>
          <w:lang w:val="en-US"/>
        </w:rPr>
        <w:t>A</w:t>
      </w:r>
      <w:r w:rsidRPr="00EC7511">
        <w:rPr>
          <w:szCs w:val="28"/>
        </w:rPr>
        <w:t>.</w:t>
      </w:r>
    </w:p>
    <w:p w14:paraId="71A61F64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4AD93AAA" w14:textId="77777777" w:rsidR="005C0C1D" w:rsidRPr="00EC7511" w:rsidRDefault="005C0C1D" w:rsidP="005C0C1D">
      <w:pPr>
        <w:ind w:firstLine="0"/>
        <w:rPr>
          <w:szCs w:val="28"/>
        </w:rPr>
      </w:pPr>
    </w:p>
    <w:p w14:paraId="0AAC65D3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12CB0FDE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132C84AE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2DEAB033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2D7028D4" w14:textId="47614C62" w:rsidR="00EC7511" w:rsidRDefault="005C0C1D" w:rsidP="00EC7511">
      <w:pPr>
        <w:ind w:firstLine="0"/>
        <w:jc w:val="center"/>
        <w:rPr>
          <w:szCs w:val="28"/>
        </w:rPr>
      </w:pPr>
      <w:r w:rsidRPr="00EC7511">
        <w:rPr>
          <w:szCs w:val="28"/>
        </w:rPr>
        <w:t>Казань, 2023</w:t>
      </w:r>
      <w:r w:rsidR="00EC7511">
        <w:rPr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358006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E0DB8D" w14:textId="29018B0B" w:rsidR="00EC7511" w:rsidRDefault="00EC7511">
          <w:pPr>
            <w:pStyle w:val="a3"/>
          </w:pPr>
          <w:r>
            <w:t>Оглавление</w:t>
          </w:r>
        </w:p>
        <w:p w14:paraId="4DC5B0DE" w14:textId="16553AA8" w:rsidR="00C20B10" w:rsidRDefault="00EC7511" w:rsidP="00C20B10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54015" w:history="1">
            <w:r w:rsidR="00C20B10" w:rsidRPr="00564CDF">
              <w:rPr>
                <w:rStyle w:val="a7"/>
                <w:noProof/>
              </w:rPr>
              <w:t>Введение.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_Toc145754015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41F1801" w14:textId="2D21EE28" w:rsidR="00C20B10" w:rsidRDefault="00A61E6D" w:rsidP="00C20B10">
          <w:pPr>
            <w:pStyle w:val="11"/>
            <w:rPr>
              <w:noProof/>
            </w:rPr>
          </w:pPr>
          <w:hyperlink w:anchor="_Toc145754016" w:history="1">
            <w:r w:rsidR="00C20B10" w:rsidRPr="00564CDF">
              <w:rPr>
                <w:rStyle w:val="a7"/>
                <w:noProof/>
              </w:rPr>
              <w:t>2. Основание для разработки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_Toc145754016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7E8B2A9" w14:textId="3C616B13" w:rsidR="00C20B10" w:rsidRDefault="00A61E6D" w:rsidP="00C20B10">
          <w:pPr>
            <w:pStyle w:val="11"/>
            <w:rPr>
              <w:noProof/>
            </w:rPr>
          </w:pPr>
          <w:hyperlink w:anchor="_Toc145754017" w:history="1">
            <w:r w:rsidR="00C20B10" w:rsidRPr="00564CDF">
              <w:rPr>
                <w:rStyle w:val="a7"/>
                <w:noProof/>
              </w:rPr>
              <w:t>2.Наименование работы: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_Toc145754017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51ABE22" w14:textId="7FE8846B" w:rsidR="00C20B10" w:rsidRDefault="00A61E6D" w:rsidP="00C20B10">
          <w:pPr>
            <w:pStyle w:val="11"/>
            <w:rPr>
              <w:noProof/>
            </w:rPr>
          </w:pPr>
          <w:hyperlink w:anchor="_Toc145754018" w:history="1">
            <w:r w:rsidR="00C20B10" w:rsidRPr="00564CDF">
              <w:rPr>
                <w:rStyle w:val="a7"/>
                <w:noProof/>
              </w:rPr>
              <w:t>3. Исполнители: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_Toc145754018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0DFCF5CC" w14:textId="45EBB379" w:rsidR="00C20B10" w:rsidRDefault="00A61E6D" w:rsidP="00C20B10">
          <w:pPr>
            <w:pStyle w:val="11"/>
            <w:rPr>
              <w:noProof/>
            </w:rPr>
          </w:pPr>
          <w:hyperlink w:anchor="_Toc145754019" w:history="1">
            <w:r w:rsidR="00C20B10" w:rsidRPr="00564CDF">
              <w:rPr>
                <w:rStyle w:val="a7"/>
                <w:noProof/>
              </w:rPr>
              <w:t>4.Соисполнители: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_Toc145754019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C6E459D" w14:textId="3CDA56CB" w:rsidR="00C20B10" w:rsidRDefault="00A61E6D" w:rsidP="00C20B10">
          <w:pPr>
            <w:pStyle w:val="11"/>
            <w:rPr>
              <w:noProof/>
            </w:rPr>
          </w:pPr>
          <w:hyperlink w:anchor="_Toc145754020" w:history="1">
            <w:r w:rsidR="00C20B10" w:rsidRPr="00564CDF">
              <w:rPr>
                <w:rStyle w:val="a7"/>
                <w:noProof/>
              </w:rPr>
              <w:t>3. Назначение разработки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_Toc145754020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6D715BD8" w14:textId="36F8D05F" w:rsidR="00C20B10" w:rsidRDefault="00A61E6D" w:rsidP="00C20B10">
          <w:pPr>
            <w:pStyle w:val="11"/>
            <w:rPr>
              <w:noProof/>
            </w:rPr>
          </w:pPr>
          <w:hyperlink w:anchor="_Toc145754021" w:history="1">
            <w:r w:rsidR="00C20B10" w:rsidRPr="00564CDF">
              <w:rPr>
                <w:rStyle w:val="a7"/>
                <w:noProof/>
              </w:rPr>
              <w:t>4.Технические требования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_Toc145754021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0DD5612" w14:textId="1E584C34" w:rsidR="00C20B10" w:rsidRDefault="00A61E6D" w:rsidP="00C20B10">
          <w:pPr>
            <w:pStyle w:val="11"/>
            <w:rPr>
              <w:noProof/>
            </w:rPr>
          </w:pPr>
          <w:hyperlink w:anchor="_Toc145754022" w:history="1">
            <w:r w:rsidR="00C20B10" w:rsidRPr="00564CDF">
              <w:rPr>
                <w:rStyle w:val="a7"/>
                <w:noProof/>
              </w:rPr>
              <w:t>4.1. Требования к функциональным характеристикам.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_Toc145754022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63BB9E5" w14:textId="33848C42" w:rsidR="00C20B10" w:rsidRDefault="00A61E6D" w:rsidP="00C20B10">
          <w:pPr>
            <w:pStyle w:val="11"/>
            <w:rPr>
              <w:noProof/>
            </w:rPr>
          </w:pPr>
          <w:hyperlink w:anchor="_Toc145754023" w:history="1">
            <w:r w:rsidR="00C20B10" w:rsidRPr="00564CDF">
              <w:rPr>
                <w:rStyle w:val="a7"/>
                <w:noProof/>
              </w:rPr>
              <w:t>4.1.1. Состав выполняемых функций. Разрабатываемое ПО должно обеспечивать: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_Toc145754023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C57595D" w14:textId="1FCA9F8D" w:rsidR="00C20B10" w:rsidRDefault="00A61E6D" w:rsidP="00C20B10">
          <w:pPr>
            <w:pStyle w:val="11"/>
            <w:rPr>
              <w:noProof/>
            </w:rPr>
          </w:pPr>
          <w:hyperlink w:anchor="_Toc145754024" w:history="1">
            <w:r w:rsidR="00C20B10" w:rsidRPr="00564CDF">
              <w:rPr>
                <w:rStyle w:val="a7"/>
                <w:noProof/>
              </w:rPr>
              <w:t>4.1.2. Организация входных и выходных данных.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_Toc145754024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E0C1017" w14:textId="0E753510" w:rsidR="00C20B10" w:rsidRDefault="00A61E6D" w:rsidP="00C20B10">
          <w:pPr>
            <w:pStyle w:val="11"/>
            <w:rPr>
              <w:noProof/>
            </w:rPr>
          </w:pPr>
          <w:hyperlink w:anchor="_Toc145754025" w:history="1">
            <w:r w:rsidR="00C20B10" w:rsidRPr="00564CDF">
              <w:rPr>
                <w:rStyle w:val="a7"/>
                <w:noProof/>
              </w:rPr>
              <w:t>4.2. Требования к надежности.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_Toc145754025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1FD20AE3" w14:textId="505DA6F6" w:rsidR="00C20B10" w:rsidRDefault="00A61E6D" w:rsidP="00C20B10">
          <w:pPr>
            <w:pStyle w:val="11"/>
            <w:rPr>
              <w:noProof/>
            </w:rPr>
          </w:pPr>
          <w:hyperlink w:anchor="_Toc145754026" w:history="1">
            <w:r w:rsidR="00C20B10" w:rsidRPr="00564CDF">
              <w:rPr>
                <w:rStyle w:val="a7"/>
                <w:noProof/>
              </w:rPr>
              <w:t>4.3. Условия эксплуатации и требования к составу и параметрам технических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_Toc145754026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57F879B6" w14:textId="31EF5565" w:rsidR="00C20B10" w:rsidRDefault="00A61E6D" w:rsidP="00C20B10">
          <w:pPr>
            <w:pStyle w:val="11"/>
            <w:rPr>
              <w:noProof/>
            </w:rPr>
          </w:pPr>
          <w:hyperlink w:anchor="_Toc145754027" w:history="1">
            <w:r w:rsidR="00C20B10" w:rsidRPr="00564CDF">
              <w:rPr>
                <w:rStyle w:val="a7"/>
                <w:noProof/>
              </w:rPr>
              <w:t>4.4. Требования к информационной и программной совместимости. Программа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_Toc145754027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72620D63" w14:textId="5671E1BE" w:rsidR="00C20B10" w:rsidRDefault="00A61E6D" w:rsidP="00C20B10">
          <w:pPr>
            <w:pStyle w:val="11"/>
            <w:rPr>
              <w:noProof/>
            </w:rPr>
          </w:pPr>
          <w:hyperlink w:anchor="_Toc145754028" w:history="1">
            <w:r w:rsidR="00C20B10" w:rsidRPr="00564CDF">
              <w:rPr>
                <w:rStyle w:val="a7"/>
                <w:noProof/>
              </w:rPr>
              <w:t>4.5. Требования к транспортировке и хранению. Программа поставляется на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_Toc145754028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6A879BD" w14:textId="650CF847" w:rsidR="00C20B10" w:rsidRDefault="00A61E6D" w:rsidP="00C20B10">
          <w:pPr>
            <w:pStyle w:val="11"/>
            <w:rPr>
              <w:noProof/>
            </w:rPr>
          </w:pPr>
          <w:hyperlink w:anchor="_Toc145754029" w:history="1">
            <w:r w:rsidR="00C20B10" w:rsidRPr="00564CDF">
              <w:rPr>
                <w:rStyle w:val="a7"/>
                <w:noProof/>
              </w:rPr>
              <w:t>4.6. Специальные требования.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_Toc145754029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78531B5A" w14:textId="56BB4D35" w:rsidR="00C20B10" w:rsidRDefault="00A61E6D" w:rsidP="00C20B10">
          <w:pPr>
            <w:pStyle w:val="11"/>
            <w:rPr>
              <w:noProof/>
            </w:rPr>
          </w:pPr>
          <w:hyperlink w:anchor="_Toc145754030" w:history="1">
            <w:r w:rsidR="00C20B10" w:rsidRPr="00564CDF">
              <w:rPr>
                <w:rStyle w:val="a7"/>
                <w:noProof/>
              </w:rPr>
              <w:t>5. Требования к программной документации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_Toc145754030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74D47C7" w14:textId="4EE52BC5" w:rsidR="00C20B10" w:rsidRDefault="00A61E6D" w:rsidP="00C20B10">
          <w:pPr>
            <w:pStyle w:val="11"/>
            <w:rPr>
              <w:noProof/>
            </w:rPr>
          </w:pPr>
          <w:hyperlink w:anchor="_Toc145754031" w:history="1">
            <w:r w:rsidR="00C20B10" w:rsidRPr="00564CDF">
              <w:rPr>
                <w:rStyle w:val="a7"/>
                <w:noProof/>
              </w:rPr>
              <w:t>6. Технико-экономические показатели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_Toc145754031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5AC76F57" w14:textId="52940784" w:rsidR="00C20B10" w:rsidRDefault="00A61E6D" w:rsidP="00C20B10">
          <w:pPr>
            <w:pStyle w:val="11"/>
            <w:rPr>
              <w:noProof/>
            </w:rPr>
          </w:pPr>
          <w:hyperlink w:anchor="_Toc145754032" w:history="1">
            <w:r w:rsidR="00C20B10" w:rsidRPr="00564CDF">
              <w:rPr>
                <w:rStyle w:val="a7"/>
                <w:noProof/>
              </w:rPr>
              <w:t>7. Порядок контроля и приемки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_Toc145754032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125378AE" w14:textId="30073279" w:rsidR="00EC7511" w:rsidRDefault="00EC7511">
          <w:r>
            <w:rPr>
              <w:b/>
              <w:bCs/>
            </w:rPr>
            <w:fldChar w:fldCharType="end"/>
          </w:r>
        </w:p>
      </w:sdtContent>
    </w:sdt>
    <w:p w14:paraId="19EE229C" w14:textId="77777777" w:rsidR="00EC7511" w:rsidRDefault="00EC7511" w:rsidP="00EC751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8D15D13" w14:textId="3FAB8568" w:rsidR="00EC7511" w:rsidRPr="00B655D8" w:rsidRDefault="00EC7511" w:rsidP="00B655D8">
      <w:pPr>
        <w:pStyle w:val="a5"/>
      </w:pPr>
      <w:bookmarkStart w:id="0" w:name="_Toc145754015"/>
      <w:r w:rsidRPr="00B655D8">
        <w:lastRenderedPageBreak/>
        <w:t>Введение</w:t>
      </w:r>
      <w:bookmarkEnd w:id="0"/>
    </w:p>
    <w:p w14:paraId="446D27CB" w14:textId="610EAF81" w:rsidR="00EC7511" w:rsidRPr="002121F8" w:rsidRDefault="00EC7511" w:rsidP="00C20B10">
      <w:pPr>
        <w:rPr>
          <w:szCs w:val="24"/>
        </w:rPr>
      </w:pPr>
      <w:r w:rsidRPr="00EC7511">
        <w:rPr>
          <w:rFonts w:cs="Times New Roman"/>
          <w:szCs w:val="28"/>
        </w:rPr>
        <w:t>Работа выполняется в рамках проекта «</w:t>
      </w:r>
      <w:r w:rsidR="002121F8">
        <w:t>Разработка программного комплекса «Дирекция института».</w:t>
      </w:r>
    </w:p>
    <w:p w14:paraId="2A9C62E0" w14:textId="3BB2A4BD" w:rsidR="00EC7511" w:rsidRPr="00387977" w:rsidRDefault="00EC7511" w:rsidP="00387977">
      <w:pPr>
        <w:pStyle w:val="1"/>
      </w:pPr>
      <w:bookmarkStart w:id="1" w:name="_Toc145754016"/>
      <w:r w:rsidRPr="00387977">
        <w:t>Основание для разработки</w:t>
      </w:r>
      <w:bookmarkEnd w:id="1"/>
    </w:p>
    <w:p w14:paraId="4C89F3D5" w14:textId="2C384B9D" w:rsidR="00EC7511" w:rsidRPr="00EC7511" w:rsidRDefault="00EC7511" w:rsidP="00EC7511">
      <w:pPr>
        <w:rPr>
          <w:rFonts w:cs="Times New Roman"/>
          <w:szCs w:val="28"/>
        </w:rPr>
      </w:pPr>
      <w:r w:rsidRPr="00EC7511">
        <w:rPr>
          <w:rFonts w:cs="Times New Roman"/>
          <w:szCs w:val="28"/>
        </w:rPr>
        <w:t>Основанием для данной работы служит договор № 1 от 1</w:t>
      </w:r>
      <w:r w:rsidR="008D6A9D" w:rsidRPr="008D6A9D">
        <w:rPr>
          <w:rFonts w:cs="Times New Roman"/>
          <w:szCs w:val="28"/>
        </w:rPr>
        <w:t>6</w:t>
      </w:r>
      <w:r w:rsidRPr="00EC7511">
        <w:rPr>
          <w:rFonts w:cs="Times New Roman"/>
          <w:szCs w:val="28"/>
        </w:rPr>
        <w:t xml:space="preserve"> </w:t>
      </w:r>
      <w:r w:rsidR="008D6A9D">
        <w:rPr>
          <w:rFonts w:cs="Times New Roman"/>
          <w:szCs w:val="28"/>
        </w:rPr>
        <w:t>сентября</w:t>
      </w:r>
      <w:r w:rsidRPr="00EC7511">
        <w:rPr>
          <w:rFonts w:cs="Times New Roman"/>
          <w:szCs w:val="28"/>
        </w:rPr>
        <w:t xml:space="preserve"> 20</w:t>
      </w:r>
      <w:r w:rsidR="00C20B10">
        <w:rPr>
          <w:rFonts w:cs="Times New Roman"/>
          <w:szCs w:val="28"/>
        </w:rPr>
        <w:t>2</w:t>
      </w:r>
      <w:r w:rsidRPr="00EC7511">
        <w:rPr>
          <w:rFonts w:cs="Times New Roman"/>
          <w:szCs w:val="28"/>
        </w:rPr>
        <w:t>3 г.</w:t>
      </w:r>
    </w:p>
    <w:p w14:paraId="635BFEA7" w14:textId="5269CB5D" w:rsidR="00EC7511" w:rsidRDefault="00EC7511" w:rsidP="00B655D8">
      <w:pPr>
        <w:pStyle w:val="1"/>
      </w:pPr>
      <w:bookmarkStart w:id="2" w:name="_Toc145754017"/>
      <w:r w:rsidRPr="00EC7511">
        <w:t>Наименование работы</w:t>
      </w:r>
      <w:bookmarkEnd w:id="2"/>
    </w:p>
    <w:p w14:paraId="257D893B" w14:textId="7B1DA32F" w:rsidR="00C20B10" w:rsidRPr="00C20B10" w:rsidRDefault="00C20B10" w:rsidP="00C20B10">
      <w:pPr>
        <w:rPr>
          <w:szCs w:val="24"/>
        </w:rPr>
      </w:pPr>
      <w:r>
        <w:t>Разработка программного комплекса «Дирекция института».</w:t>
      </w:r>
    </w:p>
    <w:p w14:paraId="5192E30C" w14:textId="0209F0DC" w:rsidR="00B655D8" w:rsidRPr="00B655D8" w:rsidRDefault="00EC7511" w:rsidP="00B655D8">
      <w:pPr>
        <w:pStyle w:val="1"/>
      </w:pPr>
      <w:bookmarkStart w:id="3" w:name="_Toc145754018"/>
      <w:r w:rsidRPr="00B655D8">
        <w:rPr>
          <w:rStyle w:val="a6"/>
          <w:b/>
          <w:spacing w:val="0"/>
          <w:kern w:val="0"/>
          <w:szCs w:val="32"/>
        </w:rPr>
        <w:t>Исполнители</w:t>
      </w:r>
      <w:bookmarkEnd w:id="3"/>
      <w:r w:rsidRPr="00B655D8">
        <w:t xml:space="preserve"> </w:t>
      </w:r>
    </w:p>
    <w:p w14:paraId="0DB883FF" w14:textId="61388D55" w:rsidR="00EC7511" w:rsidRPr="00B655D8" w:rsidRDefault="00C20B10" w:rsidP="00B655D8">
      <w:pPr>
        <w:pStyle w:val="a8"/>
        <w:ind w:left="1429" w:firstLine="0"/>
        <w:rPr>
          <w:rFonts w:cs="Times New Roman"/>
          <w:szCs w:val="28"/>
        </w:rPr>
      </w:pPr>
      <w:r w:rsidRPr="00B655D8">
        <w:rPr>
          <w:rFonts w:cs="Times New Roman"/>
          <w:szCs w:val="28"/>
        </w:rPr>
        <w:t>Беляев А.А.</w:t>
      </w:r>
    </w:p>
    <w:p w14:paraId="484F16C8" w14:textId="0ADF4838" w:rsidR="00EC7511" w:rsidRDefault="00EC7511" w:rsidP="00B655D8">
      <w:pPr>
        <w:pStyle w:val="1"/>
      </w:pPr>
      <w:bookmarkStart w:id="4" w:name="_Toc145754020"/>
      <w:r w:rsidRPr="00B655D8">
        <w:t>Назначение разработки</w:t>
      </w:r>
      <w:bookmarkEnd w:id="4"/>
    </w:p>
    <w:p w14:paraId="32E23BB3" w14:textId="2BE0940E" w:rsidR="00387977" w:rsidRPr="00387977" w:rsidRDefault="00387977" w:rsidP="00387977">
      <w:r w:rsidRPr="00387977">
        <w:t>Назначение разработки программного комплекса "Дирекция института" состоит в создании интегрированной системы для управления и автоматизации деятельности института Казанского государственного энергетического университета (ФГБОУ ВО "КГЭУ"). Программный комплекс предназначен для оптимизации организационных процессов, повышения эффективности управления институтом, и обеспечения более эффективного взаимодействия сотрудников, студентов и сторонних пользователей.</w:t>
      </w:r>
    </w:p>
    <w:p w14:paraId="514DA420" w14:textId="390E0F12" w:rsidR="00EC7511" w:rsidRPr="00B655D8" w:rsidRDefault="00EC7511" w:rsidP="00B655D8">
      <w:pPr>
        <w:pStyle w:val="1"/>
      </w:pPr>
      <w:bookmarkStart w:id="5" w:name="_Toc145754021"/>
      <w:r w:rsidRPr="00B655D8">
        <w:t>Технические требования</w:t>
      </w:r>
      <w:bookmarkEnd w:id="5"/>
    </w:p>
    <w:p w14:paraId="2A9E4A2D" w14:textId="3229B05D" w:rsidR="00EC7511" w:rsidRDefault="00387977" w:rsidP="00387977">
      <w:pPr>
        <w:pStyle w:val="2"/>
        <w:numPr>
          <w:ilvl w:val="1"/>
          <w:numId w:val="6"/>
        </w:numPr>
      </w:pPr>
      <w:bookmarkStart w:id="6" w:name="_Toc145754022"/>
      <w:r>
        <w:rPr>
          <w:lang w:val="en-US"/>
        </w:rPr>
        <w:t xml:space="preserve"> </w:t>
      </w:r>
      <w:r w:rsidR="00C20B10" w:rsidRPr="00387977">
        <w:t>Требования</w:t>
      </w:r>
      <w:r w:rsidR="00EC7511" w:rsidRPr="00387977">
        <w:t xml:space="preserve"> к функциональным характеристикам</w:t>
      </w:r>
      <w:bookmarkEnd w:id="6"/>
    </w:p>
    <w:p w14:paraId="7BB9C012" w14:textId="22F16E55" w:rsidR="008E7CE9" w:rsidRDefault="008E7CE9" w:rsidP="008E7CE9">
      <w:r>
        <w:t>Программный комплекс должен обеспечивать следующие функциональные характеристики:</w:t>
      </w:r>
    </w:p>
    <w:p w14:paraId="191A9E5B" w14:textId="599441B0" w:rsidR="008D6A9D" w:rsidRDefault="008D6A9D" w:rsidP="008E7CE9">
      <w:pPr>
        <w:pStyle w:val="a8"/>
        <w:numPr>
          <w:ilvl w:val="0"/>
          <w:numId w:val="7"/>
        </w:numPr>
      </w:pPr>
      <w:r w:rsidRPr="00FB2604">
        <w:t>Создание</w:t>
      </w:r>
      <w:r w:rsidR="00FB2604" w:rsidRPr="00FB2604">
        <w:t>,</w:t>
      </w:r>
      <w:r w:rsidRPr="00FB2604">
        <w:t xml:space="preserve"> редактирование и удаление расписания</w:t>
      </w:r>
      <w:r w:rsidR="00FB2604">
        <w:t>;</w:t>
      </w:r>
    </w:p>
    <w:p w14:paraId="4D258615" w14:textId="2D1A79A3" w:rsidR="008E7CE9" w:rsidRDefault="008E7CE9" w:rsidP="008E7CE9">
      <w:pPr>
        <w:pStyle w:val="a8"/>
        <w:numPr>
          <w:ilvl w:val="0"/>
          <w:numId w:val="7"/>
        </w:numPr>
      </w:pPr>
      <w:r>
        <w:t>Ведение учета студентов и сотрудников, включая их регистрацию, обновление данных.</w:t>
      </w:r>
    </w:p>
    <w:p w14:paraId="3395A7B3" w14:textId="77777777" w:rsidR="008E7CE9" w:rsidRDefault="008E7CE9" w:rsidP="008E7CE9">
      <w:pPr>
        <w:pStyle w:val="a8"/>
        <w:numPr>
          <w:ilvl w:val="0"/>
          <w:numId w:val="7"/>
        </w:numPr>
      </w:pPr>
      <w:r>
        <w:t>Автоматизированное формирование и распределение заданий и задач.</w:t>
      </w:r>
    </w:p>
    <w:p w14:paraId="70C57E82" w14:textId="77777777" w:rsidR="008E7CE9" w:rsidRPr="00FB2604" w:rsidRDefault="008E7CE9" w:rsidP="008E7CE9">
      <w:pPr>
        <w:pStyle w:val="a8"/>
        <w:numPr>
          <w:ilvl w:val="0"/>
          <w:numId w:val="7"/>
        </w:numPr>
      </w:pPr>
      <w:r w:rsidRPr="00FB2604">
        <w:t>Обеспечение безопасности данных и доступа к информации с различных уровней прав доступа.</w:t>
      </w:r>
    </w:p>
    <w:p w14:paraId="4A59818B" w14:textId="7740681C" w:rsidR="008E7CE9" w:rsidRDefault="00EC7511" w:rsidP="00F32765">
      <w:pPr>
        <w:pStyle w:val="2"/>
        <w:numPr>
          <w:ilvl w:val="2"/>
          <w:numId w:val="6"/>
        </w:numPr>
      </w:pPr>
      <w:bookmarkStart w:id="7" w:name="_Toc145754023"/>
      <w:r w:rsidRPr="00387977">
        <w:lastRenderedPageBreak/>
        <w:t>Состав выполняемых функций</w:t>
      </w:r>
      <w:bookmarkEnd w:id="7"/>
    </w:p>
    <w:p w14:paraId="41751EF2" w14:textId="66CB98AC" w:rsidR="008E7CE9" w:rsidRDefault="008E7CE9" w:rsidP="008E7CE9">
      <w:r>
        <w:t>Программный комплекс должен выполнять следующие основные функции:</w:t>
      </w:r>
    </w:p>
    <w:p w14:paraId="45310567" w14:textId="77777777" w:rsidR="008E7CE9" w:rsidRDefault="008E7CE9" w:rsidP="008E7CE9">
      <w:pPr>
        <w:pStyle w:val="a8"/>
        <w:numPr>
          <w:ilvl w:val="0"/>
          <w:numId w:val="8"/>
        </w:numPr>
      </w:pPr>
      <w:r>
        <w:t>Управление данными об учебных группах, преподавателях и студентах.</w:t>
      </w:r>
    </w:p>
    <w:p w14:paraId="04A911F2" w14:textId="77777777" w:rsidR="008E7CE9" w:rsidRDefault="008E7CE9" w:rsidP="008E7CE9">
      <w:pPr>
        <w:pStyle w:val="a8"/>
        <w:numPr>
          <w:ilvl w:val="0"/>
          <w:numId w:val="8"/>
        </w:numPr>
      </w:pPr>
      <w:r>
        <w:t>Формирование расписания занятий и экзаменов.</w:t>
      </w:r>
    </w:p>
    <w:p w14:paraId="44970ECE" w14:textId="0D560D22" w:rsidR="00EC7511" w:rsidRDefault="00EC7511" w:rsidP="008E7CE9">
      <w:pPr>
        <w:pStyle w:val="2"/>
        <w:numPr>
          <w:ilvl w:val="2"/>
          <w:numId w:val="6"/>
        </w:numPr>
      </w:pPr>
      <w:bookmarkStart w:id="8" w:name="_Toc145754024"/>
      <w:r w:rsidRPr="00387977">
        <w:t>Организация входных и выходных данных</w:t>
      </w:r>
      <w:bookmarkEnd w:id="8"/>
    </w:p>
    <w:p w14:paraId="7399E9D2" w14:textId="782992C4" w:rsidR="008E7CE9" w:rsidRPr="008E7CE9" w:rsidRDefault="008E7CE9" w:rsidP="008E7CE9">
      <w:r w:rsidRPr="008E7CE9">
        <w:t>Программный комплекс должен обеспечивать возможность</w:t>
      </w:r>
      <w:r w:rsidR="00A61E6D">
        <w:t xml:space="preserve"> ввода и </w:t>
      </w:r>
      <w:bookmarkStart w:id="9" w:name="_GoBack"/>
      <w:bookmarkEnd w:id="9"/>
      <w:r w:rsidR="00A61E6D">
        <w:t>вывода</w:t>
      </w:r>
      <w:r w:rsidRPr="008E7CE9">
        <w:t>. Входные данные должны вводиться через пользовательский интерфейс или импортироваться из внешних источников.</w:t>
      </w:r>
    </w:p>
    <w:p w14:paraId="298CF46C" w14:textId="0DF3FA70" w:rsidR="00EC7511" w:rsidRDefault="00387977" w:rsidP="00387977">
      <w:pPr>
        <w:pStyle w:val="2"/>
        <w:numPr>
          <w:ilvl w:val="1"/>
          <w:numId w:val="6"/>
        </w:numPr>
      </w:pPr>
      <w:bookmarkStart w:id="10" w:name="_Toc145754025"/>
      <w:r w:rsidRPr="008E7CE9">
        <w:t xml:space="preserve"> </w:t>
      </w:r>
      <w:r w:rsidR="00EC7511" w:rsidRPr="00387977">
        <w:t>Требования к надежности</w:t>
      </w:r>
      <w:bookmarkEnd w:id="10"/>
    </w:p>
    <w:p w14:paraId="5F376084" w14:textId="4A8563FD" w:rsidR="008E7CE9" w:rsidRPr="008E7CE9" w:rsidRDefault="008E7CE9" w:rsidP="008E7CE9">
      <w:r w:rsidRPr="008E7CE9">
        <w:t>Программный комплекс должен обеспечивать высокую надежность и устойчивость к сбоям. Должны быть предусмотрены средства резервного копирования данных и возможность быстрого восстановления после сбоев.</w:t>
      </w:r>
    </w:p>
    <w:p w14:paraId="246D3452" w14:textId="1181293B" w:rsidR="00EC7511" w:rsidRDefault="00EC7511" w:rsidP="00387977">
      <w:pPr>
        <w:pStyle w:val="2"/>
        <w:numPr>
          <w:ilvl w:val="1"/>
          <w:numId w:val="6"/>
        </w:numPr>
      </w:pPr>
      <w:bookmarkStart w:id="11" w:name="_Toc145754026"/>
      <w:r w:rsidRPr="00387977">
        <w:t xml:space="preserve"> Условия эксплуатации и требования к составу и параметрам технических</w:t>
      </w:r>
      <w:bookmarkEnd w:id="11"/>
    </w:p>
    <w:p w14:paraId="59CD310F" w14:textId="730EF828" w:rsidR="00DE53D9" w:rsidRDefault="00DE53D9" w:rsidP="00DE53D9">
      <w:r>
        <w:t>Программный комплекс должен работать на серверном оборудовании, соответствующем следующим техническим характеристикам:</w:t>
      </w:r>
    </w:p>
    <w:p w14:paraId="6B468577" w14:textId="77777777" w:rsidR="00DE53D9" w:rsidRPr="00DE53D9" w:rsidRDefault="00DE53D9" w:rsidP="00DE53D9">
      <w:bookmarkStart w:id="12" w:name="_Toc145754027"/>
      <w:r w:rsidRPr="00DE53D9">
        <w:rPr>
          <w:b/>
          <w:bCs/>
        </w:rPr>
        <w:t>Процессор</w:t>
      </w:r>
      <w:r w:rsidRPr="00DE53D9">
        <w:t>: Минимальный четырехъядерный процессор с тактовой частотой не менее 2.0 ГГц.</w:t>
      </w:r>
    </w:p>
    <w:p w14:paraId="0B7B174D" w14:textId="67A4DEC9" w:rsidR="00DE53D9" w:rsidRPr="00DE53D9" w:rsidRDefault="00DE53D9" w:rsidP="00DE53D9">
      <w:r w:rsidRPr="00DE53D9">
        <w:rPr>
          <w:b/>
          <w:bCs/>
        </w:rPr>
        <w:t>Оперативная память:</w:t>
      </w:r>
      <w:r w:rsidRPr="00DE53D9">
        <w:t xml:space="preserve"> минимум </w:t>
      </w:r>
      <w:r>
        <w:t>1</w:t>
      </w:r>
      <w:r w:rsidRPr="00DE53D9">
        <w:t xml:space="preserve"> ГБ оперативной памяти.</w:t>
      </w:r>
    </w:p>
    <w:p w14:paraId="0C399C33" w14:textId="1941FDEF" w:rsidR="00DE53D9" w:rsidRPr="00DE53D9" w:rsidRDefault="00DE53D9" w:rsidP="00DE53D9">
      <w:r w:rsidRPr="00DE53D9">
        <w:rPr>
          <w:b/>
          <w:bCs/>
        </w:rPr>
        <w:t>Жесткий диск:</w:t>
      </w:r>
      <w:r w:rsidRPr="00DE53D9">
        <w:t xml:space="preserve"> минимум 1</w:t>
      </w:r>
      <w:r>
        <w:t>5</w:t>
      </w:r>
      <w:r w:rsidRPr="00DE53D9">
        <w:t xml:space="preserve"> ГБ свободного места на жестком диске для установки программы и хранения данных.</w:t>
      </w:r>
    </w:p>
    <w:p w14:paraId="1929FEFC" w14:textId="77777777" w:rsidR="00DE53D9" w:rsidRPr="00DE53D9" w:rsidRDefault="00DE53D9" w:rsidP="00DE53D9">
      <w:pPr>
        <w:rPr>
          <w:b/>
          <w:bCs/>
        </w:rPr>
      </w:pPr>
      <w:r w:rsidRPr="00DE53D9">
        <w:rPr>
          <w:b/>
          <w:bCs/>
        </w:rPr>
        <w:t>Операционная система:</w:t>
      </w:r>
    </w:p>
    <w:p w14:paraId="7B27D4B2" w14:textId="77777777" w:rsidR="00DE53D9" w:rsidRPr="0076516E" w:rsidRDefault="00DE53D9" w:rsidP="00DE53D9">
      <w:r w:rsidRPr="00DE53D9">
        <w:t>Поддерживаемые</w:t>
      </w:r>
      <w:r w:rsidRPr="0076516E">
        <w:t xml:space="preserve"> </w:t>
      </w:r>
      <w:r w:rsidRPr="00DE53D9">
        <w:t>версии</w:t>
      </w:r>
      <w:r w:rsidRPr="0076516E">
        <w:t xml:space="preserve"> </w:t>
      </w:r>
      <w:r w:rsidRPr="00DE53D9">
        <w:rPr>
          <w:lang w:val="en-US"/>
        </w:rPr>
        <w:t>Microsoft</w:t>
      </w:r>
      <w:r w:rsidRPr="0076516E">
        <w:t xml:space="preserve"> </w:t>
      </w:r>
      <w:r w:rsidRPr="00DE53D9">
        <w:rPr>
          <w:lang w:val="en-US"/>
        </w:rPr>
        <w:t>Windows</w:t>
      </w:r>
      <w:r w:rsidRPr="0076516E">
        <w:t xml:space="preserve">: </w:t>
      </w:r>
      <w:r w:rsidRPr="00DE53D9">
        <w:rPr>
          <w:lang w:val="en-US"/>
        </w:rPr>
        <w:t>Windows</w:t>
      </w:r>
      <w:r w:rsidRPr="0076516E">
        <w:t xml:space="preserve"> </w:t>
      </w:r>
      <w:r w:rsidRPr="00DE53D9">
        <w:rPr>
          <w:lang w:val="en-US"/>
        </w:rPr>
        <w:t>Server</w:t>
      </w:r>
      <w:r w:rsidRPr="0076516E">
        <w:t xml:space="preserve"> 2016, </w:t>
      </w:r>
      <w:r w:rsidRPr="00DE53D9">
        <w:rPr>
          <w:lang w:val="en-US"/>
        </w:rPr>
        <w:t>Windows</w:t>
      </w:r>
      <w:r w:rsidRPr="0076516E">
        <w:t xml:space="preserve"> </w:t>
      </w:r>
      <w:r w:rsidRPr="00DE53D9">
        <w:rPr>
          <w:lang w:val="en-US"/>
        </w:rPr>
        <w:t>Server</w:t>
      </w:r>
      <w:r w:rsidRPr="0076516E">
        <w:t xml:space="preserve"> 2019.</w:t>
      </w:r>
    </w:p>
    <w:p w14:paraId="4217B7FC" w14:textId="77777777" w:rsidR="00DE53D9" w:rsidRPr="0076516E" w:rsidRDefault="00DE53D9" w:rsidP="00DE53D9">
      <w:r w:rsidRPr="00DE53D9">
        <w:t>Поддерживаемые</w:t>
      </w:r>
      <w:r w:rsidRPr="0076516E">
        <w:t xml:space="preserve"> </w:t>
      </w:r>
      <w:r w:rsidRPr="00DE53D9">
        <w:t>версии</w:t>
      </w:r>
      <w:r w:rsidRPr="0076516E">
        <w:t xml:space="preserve"> </w:t>
      </w:r>
      <w:r w:rsidRPr="00DE53D9">
        <w:rPr>
          <w:lang w:val="en-US"/>
        </w:rPr>
        <w:t>Linux</w:t>
      </w:r>
      <w:r w:rsidRPr="0076516E">
        <w:t xml:space="preserve">: </w:t>
      </w:r>
      <w:r w:rsidRPr="00DE53D9">
        <w:rPr>
          <w:lang w:val="en-US"/>
        </w:rPr>
        <w:t>Ubuntu</w:t>
      </w:r>
      <w:r w:rsidRPr="0076516E">
        <w:t xml:space="preserve"> </w:t>
      </w:r>
      <w:r w:rsidRPr="00DE53D9">
        <w:rPr>
          <w:lang w:val="en-US"/>
        </w:rPr>
        <w:t>Server</w:t>
      </w:r>
      <w:r w:rsidRPr="0076516E">
        <w:t xml:space="preserve"> 18.04 </w:t>
      </w:r>
      <w:r w:rsidRPr="00DE53D9">
        <w:rPr>
          <w:lang w:val="en-US"/>
        </w:rPr>
        <w:t>LTS</w:t>
      </w:r>
      <w:r w:rsidRPr="0076516E">
        <w:t xml:space="preserve">, </w:t>
      </w:r>
      <w:r w:rsidRPr="00DE53D9">
        <w:rPr>
          <w:lang w:val="en-US"/>
        </w:rPr>
        <w:t>CentOS</w:t>
      </w:r>
      <w:r w:rsidRPr="0076516E">
        <w:t xml:space="preserve"> 7.</w:t>
      </w:r>
    </w:p>
    <w:p w14:paraId="22FA1A30" w14:textId="77777777" w:rsidR="00DE53D9" w:rsidRPr="00DE53D9" w:rsidRDefault="00DE53D9" w:rsidP="00DE53D9">
      <w:pPr>
        <w:rPr>
          <w:b/>
          <w:bCs/>
        </w:rPr>
      </w:pPr>
      <w:r w:rsidRPr="00DE53D9">
        <w:rPr>
          <w:b/>
          <w:bCs/>
        </w:rPr>
        <w:t>Браузер:</w:t>
      </w:r>
    </w:p>
    <w:p w14:paraId="6FCB5C88" w14:textId="77777777" w:rsidR="00DE53D9" w:rsidRPr="00DE53D9" w:rsidRDefault="00DE53D9" w:rsidP="00DE53D9">
      <w:r w:rsidRPr="00DE53D9">
        <w:lastRenderedPageBreak/>
        <w:t>Google Chrome (последняя версия).</w:t>
      </w:r>
    </w:p>
    <w:p w14:paraId="67A9B6FA" w14:textId="1DF69201" w:rsidR="00DE53D9" w:rsidRDefault="00DE53D9" w:rsidP="00DE53D9">
      <w:r w:rsidRPr="00DE53D9">
        <w:t>Mozilla Firefox (последняя версия).</w:t>
      </w:r>
    </w:p>
    <w:p w14:paraId="174BF2C1" w14:textId="57AC9E0B" w:rsidR="00DE53D9" w:rsidRPr="00DE53D9" w:rsidRDefault="00DE53D9" w:rsidP="00DE53D9">
      <w:r w:rsidRPr="00DE53D9">
        <w:t>Microsoft Edge (последняя версия).</w:t>
      </w:r>
    </w:p>
    <w:p w14:paraId="5A489206" w14:textId="18ECC992" w:rsidR="00EC7511" w:rsidRDefault="00EC7511" w:rsidP="00387977">
      <w:pPr>
        <w:pStyle w:val="2"/>
        <w:numPr>
          <w:ilvl w:val="1"/>
          <w:numId w:val="6"/>
        </w:numPr>
      </w:pPr>
      <w:bookmarkStart w:id="13" w:name="_Toc145754028"/>
      <w:bookmarkEnd w:id="12"/>
      <w:r w:rsidRPr="00387977">
        <w:t xml:space="preserve">Требования к транспортировке и хранению. </w:t>
      </w:r>
      <w:bookmarkEnd w:id="13"/>
    </w:p>
    <w:p w14:paraId="4EFD92D8" w14:textId="2CC4F9DA" w:rsidR="00DE53D9" w:rsidRPr="00DE53D9" w:rsidRDefault="00DE53D9" w:rsidP="00DE53D9">
      <w:r w:rsidRPr="00DE53D9">
        <w:t>Программа должна быть доставлена на сервер института Казанского государственного энергетического университета с использованием защищенных каналов связи, обеспечивающих конфиденциальность передаваемых данных. Для хранения данных программа должна использовать защищенное хранилище данных с регулярным резервным копированием.</w:t>
      </w:r>
    </w:p>
    <w:p w14:paraId="1AFAA7B5" w14:textId="206025E0" w:rsidR="00EC7511" w:rsidRDefault="00EC7511" w:rsidP="00387977">
      <w:pPr>
        <w:pStyle w:val="1"/>
      </w:pPr>
      <w:bookmarkStart w:id="14" w:name="_Toc145754030"/>
      <w:r w:rsidRPr="00EC7511">
        <w:t>Требования к программной документации</w:t>
      </w:r>
      <w:bookmarkEnd w:id="14"/>
    </w:p>
    <w:p w14:paraId="0CF9988B" w14:textId="77777777" w:rsidR="00DE53D9" w:rsidRDefault="00DE53D9" w:rsidP="00DE53D9">
      <w:r>
        <w:t>Исполнитель обязан предоставить следующую программную документацию:</w:t>
      </w:r>
    </w:p>
    <w:p w14:paraId="5E5DD58D" w14:textId="77777777" w:rsidR="00DE53D9" w:rsidRDefault="00DE53D9" w:rsidP="00DE53D9">
      <w:pPr>
        <w:pStyle w:val="a8"/>
        <w:numPr>
          <w:ilvl w:val="0"/>
          <w:numId w:val="9"/>
        </w:numPr>
      </w:pPr>
      <w:r>
        <w:t>Техническое описание программного комплекса, включая архитектуру и структуру системы;</w:t>
      </w:r>
    </w:p>
    <w:p w14:paraId="50D65FE2" w14:textId="77777777" w:rsidR="00DE53D9" w:rsidRDefault="00DE53D9" w:rsidP="00DE53D9">
      <w:pPr>
        <w:pStyle w:val="a8"/>
        <w:numPr>
          <w:ilvl w:val="0"/>
          <w:numId w:val="9"/>
        </w:numPr>
      </w:pPr>
      <w:r>
        <w:t>Руководство пользователя, содержащее инструкции по установке, настройке и использованию программы;</w:t>
      </w:r>
    </w:p>
    <w:p w14:paraId="4B293CE3" w14:textId="77777777" w:rsidR="00DE53D9" w:rsidRDefault="00DE53D9" w:rsidP="00DE53D9">
      <w:pPr>
        <w:pStyle w:val="a8"/>
        <w:numPr>
          <w:ilvl w:val="0"/>
          <w:numId w:val="9"/>
        </w:numPr>
      </w:pPr>
      <w:r>
        <w:t>Документацию по программному интерфейсу (API), если такой имеется;</w:t>
      </w:r>
    </w:p>
    <w:p w14:paraId="2399D180" w14:textId="0811BDDD" w:rsidR="00DE53D9" w:rsidRPr="00DE53D9" w:rsidRDefault="00DE53D9" w:rsidP="00DE53D9">
      <w:pPr>
        <w:pStyle w:val="a8"/>
        <w:numPr>
          <w:ilvl w:val="0"/>
          <w:numId w:val="9"/>
        </w:numPr>
      </w:pPr>
      <w:r>
        <w:t>Описание процедур резервного копирования данных и восстановления после сбоев.</w:t>
      </w:r>
    </w:p>
    <w:p w14:paraId="07C60114" w14:textId="0772EFAB" w:rsidR="00EC7511" w:rsidRDefault="00EC7511" w:rsidP="00387977">
      <w:pPr>
        <w:pStyle w:val="1"/>
      </w:pPr>
      <w:bookmarkStart w:id="15" w:name="_Toc145754031"/>
      <w:r w:rsidRPr="00EC7511">
        <w:t>Технико-экономические показатели</w:t>
      </w:r>
      <w:bookmarkEnd w:id="15"/>
    </w:p>
    <w:p w14:paraId="5F611F8D" w14:textId="2EB905CF" w:rsidR="00DE53D9" w:rsidRPr="00DE53D9" w:rsidRDefault="00DE53D9" w:rsidP="00DE53D9">
      <w:r>
        <w:t xml:space="preserve">Возможны </w:t>
      </w:r>
      <w:r w:rsidR="00C11717">
        <w:t>затраты на хостинг.</w:t>
      </w:r>
    </w:p>
    <w:p w14:paraId="52A6018B" w14:textId="47C5DFC7" w:rsidR="005C0C1D" w:rsidRDefault="00EC7511" w:rsidP="00387977">
      <w:pPr>
        <w:pStyle w:val="1"/>
      </w:pPr>
      <w:bookmarkStart w:id="16" w:name="_Toc145754032"/>
      <w:r w:rsidRPr="00EC7511">
        <w:t>Порядок контроля и приемки</w:t>
      </w:r>
      <w:bookmarkEnd w:id="16"/>
    </w:p>
    <w:p w14:paraId="0A811B80" w14:textId="1D4FF57E" w:rsidR="008F36B0" w:rsidRPr="008F36B0" w:rsidRDefault="008F36B0" w:rsidP="008F36B0">
      <w:pPr>
        <w:rPr>
          <w:sz w:val="24"/>
        </w:rPr>
      </w:pPr>
      <w:r>
        <w:t>После передачи Исполнителем отдельного функционального модуля программы</w:t>
      </w:r>
      <w:r>
        <w:rPr>
          <w:sz w:val="24"/>
        </w:rPr>
        <w:t xml:space="preserve"> </w:t>
      </w:r>
      <w:r>
        <w:t>Заказчику, последний имеет право тестировать модуль в течение 7 дней. После</w:t>
      </w:r>
      <w:r>
        <w:rPr>
          <w:sz w:val="24"/>
        </w:rPr>
        <w:t xml:space="preserve"> </w:t>
      </w:r>
      <w:r>
        <w:t>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sectPr w:rsidR="008F36B0" w:rsidRPr="008F36B0" w:rsidSect="00C840A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C7406"/>
    <w:multiLevelType w:val="hybridMultilevel"/>
    <w:tmpl w:val="D966A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227AC2"/>
    <w:multiLevelType w:val="hybridMultilevel"/>
    <w:tmpl w:val="52A8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21A2"/>
    <w:multiLevelType w:val="hybridMultilevel"/>
    <w:tmpl w:val="0FE666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6863DDC"/>
    <w:multiLevelType w:val="hybridMultilevel"/>
    <w:tmpl w:val="BF4A06F6"/>
    <w:lvl w:ilvl="0" w:tplc="0DF260C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B1C4F"/>
    <w:multiLevelType w:val="hybridMultilevel"/>
    <w:tmpl w:val="4D54239C"/>
    <w:lvl w:ilvl="0" w:tplc="ACCCA3B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02E0D"/>
    <w:multiLevelType w:val="hybridMultilevel"/>
    <w:tmpl w:val="DD32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F63701"/>
    <w:multiLevelType w:val="hybridMultilevel"/>
    <w:tmpl w:val="A41A19A0"/>
    <w:lvl w:ilvl="0" w:tplc="FB442D34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8D16BB"/>
    <w:multiLevelType w:val="multilevel"/>
    <w:tmpl w:val="2458C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F10135B"/>
    <w:multiLevelType w:val="multilevel"/>
    <w:tmpl w:val="A06A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E"/>
    <w:rsid w:val="0004465A"/>
    <w:rsid w:val="002121F8"/>
    <w:rsid w:val="00387977"/>
    <w:rsid w:val="0041538A"/>
    <w:rsid w:val="00422752"/>
    <w:rsid w:val="004B1B66"/>
    <w:rsid w:val="005C0C1D"/>
    <w:rsid w:val="006A4606"/>
    <w:rsid w:val="006E084D"/>
    <w:rsid w:val="006F7B86"/>
    <w:rsid w:val="0076516E"/>
    <w:rsid w:val="008D6A9D"/>
    <w:rsid w:val="008E7CE9"/>
    <w:rsid w:val="008F36B0"/>
    <w:rsid w:val="009845B5"/>
    <w:rsid w:val="00A070BB"/>
    <w:rsid w:val="00A61E6D"/>
    <w:rsid w:val="00AF6DC4"/>
    <w:rsid w:val="00B655D8"/>
    <w:rsid w:val="00C11717"/>
    <w:rsid w:val="00C20B10"/>
    <w:rsid w:val="00C840AC"/>
    <w:rsid w:val="00DD2BE6"/>
    <w:rsid w:val="00DE53D9"/>
    <w:rsid w:val="00EB4B69"/>
    <w:rsid w:val="00EC7511"/>
    <w:rsid w:val="00EF585E"/>
    <w:rsid w:val="00F32765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0DAE"/>
  <w15:chartTrackingRefBased/>
  <w15:docId w15:val="{006CC281-089C-461B-A4EB-FB29FCA5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0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7977"/>
    <w:pPr>
      <w:keepNext/>
      <w:keepLines/>
      <w:numPr>
        <w:numId w:val="4"/>
      </w:numPr>
      <w:spacing w:after="1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7CE9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97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751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2121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B655D8"/>
    <w:pPr>
      <w:spacing w:after="160"/>
      <w:contextualSpacing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B655D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20B1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C20B1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655D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7CE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F2F8-DB13-474B-BDB7-E6C46DD1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Айнур</dc:creator>
  <cp:keywords/>
  <dc:description/>
  <cp:lastModifiedBy>Беляев Айнур</cp:lastModifiedBy>
  <cp:revision>11</cp:revision>
  <dcterms:created xsi:type="dcterms:W3CDTF">2023-09-16T07:07:00Z</dcterms:created>
  <dcterms:modified xsi:type="dcterms:W3CDTF">2024-03-22T11:49:00Z</dcterms:modified>
</cp:coreProperties>
</file>