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33B4" w14:textId="77777777" w:rsidR="00732140" w:rsidRDefault="00732140">
      <w:pPr>
        <w:spacing w:line="16" w:lineRule="exact"/>
        <w:rPr>
          <w:sz w:val="24"/>
          <w:szCs w:val="24"/>
        </w:rPr>
      </w:pPr>
      <w:bookmarkStart w:id="0" w:name="page1"/>
      <w:bookmarkEnd w:id="0"/>
    </w:p>
    <w:p w14:paraId="415842B4" w14:textId="77777777" w:rsidR="00732140" w:rsidRDefault="003B07CB">
      <w:pPr>
        <w:spacing w:line="370" w:lineRule="auto"/>
        <w:ind w:right="2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42"/>
          <w:szCs w:val="42"/>
        </w:rPr>
        <w:t>Pristup podacima elemenata forme Uvod</w:t>
      </w:r>
    </w:p>
    <w:p w14:paraId="7203C3B6" w14:textId="77777777" w:rsidR="00732140" w:rsidRDefault="00732140">
      <w:pPr>
        <w:spacing w:line="35" w:lineRule="exact"/>
        <w:rPr>
          <w:sz w:val="24"/>
          <w:szCs w:val="24"/>
        </w:rPr>
      </w:pPr>
    </w:p>
    <w:p w14:paraId="15781288" w14:textId="77777777" w:rsidR="00732140" w:rsidRDefault="003B07CB">
      <w:pPr>
        <w:spacing w:line="246" w:lineRule="auto"/>
        <w:ind w:right="40"/>
        <w:rPr>
          <w:sz w:val="20"/>
          <w:szCs w:val="20"/>
        </w:rPr>
      </w:pPr>
      <w:r>
        <w:rPr>
          <w:rFonts w:eastAsia="Times New Roman"/>
          <w:color w:val="333333"/>
          <w:sz w:val="27"/>
          <w:szCs w:val="27"/>
        </w:rPr>
        <w:t>Elementi forme su jedan od glavnih oblika interakcije između web stranice i korisnika i to je razlog zašto se JavaScript često primenjuje u kombinaciji sa njima.</w:t>
      </w:r>
    </w:p>
    <w:p w14:paraId="3A6BB729" w14:textId="77777777" w:rsidR="00732140" w:rsidRDefault="00732140">
      <w:pPr>
        <w:spacing w:line="288" w:lineRule="exact"/>
        <w:rPr>
          <w:sz w:val="24"/>
          <w:szCs w:val="24"/>
        </w:rPr>
      </w:pPr>
    </w:p>
    <w:p w14:paraId="515E6BDF" w14:textId="77777777" w:rsidR="00732140" w:rsidRDefault="003B07CB">
      <w:pPr>
        <w:spacing w:line="237" w:lineRule="auto"/>
        <w:ind w:right="280"/>
        <w:rPr>
          <w:sz w:val="20"/>
          <w:szCs w:val="20"/>
        </w:rPr>
      </w:pPr>
      <w:proofErr w:type="spellStart"/>
      <w:r>
        <w:rPr>
          <w:rFonts w:eastAsia="Times New Roman"/>
          <w:color w:val="333333"/>
          <w:sz w:val="28"/>
          <w:szCs w:val="28"/>
        </w:rPr>
        <w:t>Uz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primenu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JavaScript-a, </w:t>
      </w:r>
      <w:proofErr w:type="spellStart"/>
      <w:r w:rsidR="00600271">
        <w:rPr>
          <w:rFonts w:eastAsia="Times New Roman"/>
          <w:color w:val="333333"/>
          <w:sz w:val="28"/>
          <w:szCs w:val="28"/>
        </w:rPr>
        <w:t>podaci</w:t>
      </w:r>
      <w:proofErr w:type="spellEnd"/>
      <w:r w:rsidR="00600271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600271">
        <w:rPr>
          <w:rFonts w:eastAsia="Times New Roman"/>
          <w:color w:val="333333"/>
          <w:sz w:val="28"/>
          <w:szCs w:val="28"/>
        </w:rPr>
        <w:t>uneti</w:t>
      </w:r>
      <w:proofErr w:type="spellEnd"/>
      <w:r w:rsidR="00B24795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412E2E">
        <w:rPr>
          <w:rFonts w:eastAsia="Times New Roman"/>
          <w:color w:val="333333"/>
          <w:sz w:val="28"/>
          <w:szCs w:val="28"/>
        </w:rPr>
        <w:t>putem</w:t>
      </w:r>
      <w:proofErr w:type="spellEnd"/>
      <w:r w:rsidR="00412E2E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elemen</w:t>
      </w:r>
      <w:r w:rsidR="00B24795">
        <w:rPr>
          <w:rFonts w:eastAsia="Times New Roman"/>
          <w:color w:val="333333"/>
          <w:sz w:val="28"/>
          <w:szCs w:val="28"/>
        </w:rPr>
        <w:t>a</w:t>
      </w:r>
      <w:r>
        <w:rPr>
          <w:rFonts w:eastAsia="Times New Roman"/>
          <w:color w:val="333333"/>
          <w:sz w:val="28"/>
          <w:szCs w:val="28"/>
        </w:rPr>
        <w:t>t</w:t>
      </w:r>
      <w:r w:rsidR="00B24795">
        <w:rPr>
          <w:rFonts w:eastAsia="Times New Roman"/>
          <w:color w:val="333333"/>
          <w:sz w:val="28"/>
          <w:szCs w:val="28"/>
        </w:rPr>
        <w:t>a</w:t>
      </w:r>
      <w:proofErr w:type="spellEnd"/>
      <w:r w:rsidR="00412E2E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412E2E">
        <w:rPr>
          <w:rFonts w:eastAsia="Times New Roman"/>
          <w:color w:val="333333"/>
          <w:sz w:val="28"/>
          <w:szCs w:val="28"/>
        </w:rPr>
        <w:t>forme</w:t>
      </w:r>
      <w:proofErr w:type="spellEnd"/>
      <w:r w:rsidR="00412E2E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600271">
        <w:rPr>
          <w:rFonts w:eastAsia="Times New Roman"/>
          <w:color w:val="333333"/>
          <w:sz w:val="28"/>
          <w:szCs w:val="28"/>
        </w:rPr>
        <w:t>mogu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biti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B24795">
        <w:rPr>
          <w:rFonts w:eastAsia="Times New Roman"/>
          <w:color w:val="333333"/>
          <w:sz w:val="28"/>
          <w:szCs w:val="28"/>
        </w:rPr>
        <w:t>proveren</w:t>
      </w:r>
      <w:r w:rsidR="00600271">
        <w:rPr>
          <w:rFonts w:eastAsia="Times New Roman"/>
          <w:color w:val="333333"/>
          <w:sz w:val="28"/>
          <w:szCs w:val="28"/>
        </w:rPr>
        <w:t>i</w:t>
      </w:r>
      <w:proofErr w:type="spellEnd"/>
      <w:r w:rsidR="00600271">
        <w:rPr>
          <w:rFonts w:eastAsia="Times New Roman"/>
          <w:color w:val="333333"/>
          <w:sz w:val="28"/>
          <w:szCs w:val="28"/>
        </w:rPr>
        <w:t xml:space="preserve"> pre </w:t>
      </w:r>
      <w:proofErr w:type="spellStart"/>
      <w:r w:rsidR="00600271">
        <w:rPr>
          <w:rFonts w:eastAsia="Times New Roman"/>
          <w:color w:val="333333"/>
          <w:sz w:val="28"/>
          <w:szCs w:val="28"/>
        </w:rPr>
        <w:t>nego</w:t>
      </w:r>
      <w:proofErr w:type="spellEnd"/>
      <w:r w:rsidR="00600271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="00600271">
        <w:rPr>
          <w:rFonts w:eastAsia="Times New Roman"/>
          <w:color w:val="333333"/>
          <w:sz w:val="28"/>
          <w:szCs w:val="28"/>
        </w:rPr>
        <w:t>što</w:t>
      </w:r>
      <w:proofErr w:type="spellEnd"/>
      <w:r w:rsidR="00600271">
        <w:rPr>
          <w:rFonts w:eastAsia="Times New Roman"/>
          <w:color w:val="333333"/>
          <w:sz w:val="28"/>
          <w:szCs w:val="28"/>
        </w:rPr>
        <w:t xml:space="preserve"> se</w:t>
      </w:r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pošalju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serveru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333333"/>
          <w:sz w:val="28"/>
          <w:szCs w:val="28"/>
        </w:rPr>
        <w:t>na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taj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način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se </w:t>
      </w:r>
      <w:proofErr w:type="spellStart"/>
      <w:r>
        <w:rPr>
          <w:rFonts w:eastAsia="Times New Roman"/>
          <w:color w:val="333333"/>
          <w:sz w:val="28"/>
          <w:szCs w:val="28"/>
        </w:rPr>
        <w:t>štedi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vreme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potrebno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za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interakciju</w:t>
      </w:r>
      <w:proofErr w:type="spellEnd"/>
      <w:r>
        <w:rPr>
          <w:rFonts w:eastAsia="Times New Roman"/>
          <w:color w:val="333333"/>
          <w:sz w:val="28"/>
          <w:szCs w:val="28"/>
        </w:rPr>
        <w:t>. JavaScript se takođe može koristiti za modifikovanje elemenata forme na osnovu podataka koje pruža web čitač, kao i mnogo drugih stvari.</w:t>
      </w:r>
    </w:p>
    <w:p w14:paraId="2E5D2AE5" w14:textId="77777777" w:rsidR="00732140" w:rsidRDefault="00732140">
      <w:pPr>
        <w:spacing w:line="200" w:lineRule="exact"/>
        <w:rPr>
          <w:sz w:val="24"/>
          <w:szCs w:val="24"/>
        </w:rPr>
      </w:pPr>
    </w:p>
    <w:p w14:paraId="474367B6" w14:textId="77777777" w:rsidR="00732140" w:rsidRDefault="00732140">
      <w:pPr>
        <w:spacing w:line="200" w:lineRule="exact"/>
        <w:rPr>
          <w:sz w:val="24"/>
          <w:szCs w:val="24"/>
        </w:rPr>
      </w:pPr>
    </w:p>
    <w:p w14:paraId="7FEE86C2" w14:textId="77777777" w:rsidR="00732140" w:rsidRDefault="00732140">
      <w:pPr>
        <w:spacing w:line="200" w:lineRule="exact"/>
        <w:rPr>
          <w:sz w:val="24"/>
          <w:szCs w:val="24"/>
        </w:rPr>
      </w:pPr>
    </w:p>
    <w:p w14:paraId="7CB4B1EA" w14:textId="77777777" w:rsidR="00732140" w:rsidRDefault="00732140">
      <w:pPr>
        <w:spacing w:line="284" w:lineRule="exact"/>
        <w:rPr>
          <w:sz w:val="24"/>
          <w:szCs w:val="24"/>
        </w:rPr>
      </w:pPr>
    </w:p>
    <w:p w14:paraId="3B1A5E83" w14:textId="77777777" w:rsidR="00732140" w:rsidRDefault="003B07C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42"/>
          <w:szCs w:val="42"/>
        </w:rPr>
        <w:t>Eventi</w:t>
      </w:r>
    </w:p>
    <w:p w14:paraId="7DA88ED8" w14:textId="77777777" w:rsidR="00732140" w:rsidRDefault="00732140">
      <w:pPr>
        <w:spacing w:line="295" w:lineRule="exact"/>
        <w:rPr>
          <w:sz w:val="24"/>
          <w:szCs w:val="24"/>
        </w:rPr>
      </w:pPr>
    </w:p>
    <w:p w14:paraId="467CEAB5" w14:textId="77777777" w:rsidR="00732140" w:rsidRDefault="003B07CB">
      <w:pPr>
        <w:spacing w:line="234" w:lineRule="auto"/>
        <w:ind w:right="4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Eventi omogućavaju JavaScriptu da registruje različite akcije nad elementima u HTML dokumentu.</w:t>
      </w:r>
    </w:p>
    <w:p w14:paraId="4144ED82" w14:textId="77777777" w:rsidR="00732140" w:rsidRDefault="00732140">
      <w:pPr>
        <w:spacing w:line="296" w:lineRule="exact"/>
        <w:rPr>
          <w:sz w:val="24"/>
          <w:szCs w:val="24"/>
        </w:rPr>
      </w:pPr>
    </w:p>
    <w:p w14:paraId="0C586035" w14:textId="77777777" w:rsidR="00732140" w:rsidRDefault="003B07CB">
      <w:pPr>
        <w:spacing w:line="234" w:lineRule="auto"/>
        <w:ind w:right="4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Eventi se obično koriste u kombinaciji sa funkcijama, tako da funkcija neće biti izvršena pre događaja.</w:t>
      </w:r>
    </w:p>
    <w:p w14:paraId="356F8BC6" w14:textId="77777777" w:rsidR="00732140" w:rsidRDefault="00732140">
      <w:pPr>
        <w:spacing w:line="263" w:lineRule="exact"/>
        <w:rPr>
          <w:sz w:val="24"/>
          <w:szCs w:val="24"/>
        </w:rPr>
      </w:pPr>
    </w:p>
    <w:p w14:paraId="1351FF74" w14:textId="77777777" w:rsidR="00027299" w:rsidRDefault="00027299">
      <w:r>
        <w:br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861"/>
        <w:gridCol w:w="6159"/>
      </w:tblGrid>
      <w:tr w:rsidR="00027299" w:rsidRPr="00E5629B" w14:paraId="0AB5FD0E" w14:textId="77777777" w:rsidTr="00B5530C">
        <w:trPr>
          <w:trHeight w:val="315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C1B46C" w14:textId="77777777" w:rsidR="00027299" w:rsidRPr="00E5629B" w:rsidRDefault="00027299" w:rsidP="00B5530C">
            <w:pPr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E5629B">
              <w:rPr>
                <w:rFonts w:ascii="Verdana" w:eastAsia="Times New Roman" w:hAnsi="Verdana" w:cs="Calibri"/>
                <w:b/>
                <w:bCs/>
                <w:color w:val="000000"/>
              </w:rPr>
              <w:t>Event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335E50" w14:textId="77777777" w:rsidR="00027299" w:rsidRPr="00E5629B" w:rsidRDefault="00027299" w:rsidP="00B5530C">
            <w:pPr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b/>
                <w:bCs/>
                <w:color w:val="000000"/>
              </w:rPr>
              <w:t>Opis</w:t>
            </w:r>
            <w:proofErr w:type="spellEnd"/>
          </w:p>
        </w:tc>
      </w:tr>
      <w:tr w:rsidR="00027299" w:rsidRPr="00E5629B" w14:paraId="064D4486" w14:textId="77777777" w:rsidTr="00B5530C">
        <w:trPr>
          <w:trHeight w:val="43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02B9BB56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onclick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2A547D07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klikne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element</w:t>
            </w:r>
          </w:p>
        </w:tc>
      </w:tr>
      <w:tr w:rsidR="00027299" w:rsidRPr="00E5629B" w14:paraId="41B1E78C" w14:textId="77777777" w:rsidTr="00B5530C">
        <w:trPr>
          <w:trHeight w:val="458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4A7E07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oncontextmenu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D1B8F9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klikne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desnim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klikom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element</w:t>
            </w:r>
          </w:p>
        </w:tc>
      </w:tr>
      <w:tr w:rsidR="00027299" w:rsidRPr="00E5629B" w14:paraId="0BAACEB3" w14:textId="77777777" w:rsidTr="00B5530C">
        <w:trPr>
          <w:trHeight w:val="66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610CBD73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ondblclick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40CCCB94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dvaput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klikne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element</w:t>
            </w:r>
          </w:p>
        </w:tc>
      </w:tr>
      <w:tr w:rsidR="00027299" w:rsidRPr="00E5629B" w14:paraId="559F0A86" w14:textId="77777777" w:rsidTr="00B5530C">
        <w:trPr>
          <w:trHeight w:val="63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C86C04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onmousedown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E497C4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Dok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je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kliknuto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iznad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elementa</w:t>
            </w:r>
            <w:proofErr w:type="spellEnd"/>
          </w:p>
        </w:tc>
      </w:tr>
      <w:tr w:rsidR="00027299" w:rsidRPr="00E5629B" w14:paraId="30266E11" w14:textId="77777777" w:rsidTr="00B5530C">
        <w:trPr>
          <w:trHeight w:val="64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5163AC17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onmouseenter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77CDE065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se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kursor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pomeri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iznad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elementa</w:t>
            </w:r>
            <w:proofErr w:type="spellEnd"/>
          </w:p>
        </w:tc>
      </w:tr>
      <w:tr w:rsidR="00027299" w:rsidRPr="00E5629B" w14:paraId="55570398" w14:textId="77777777" w:rsidTr="00B5530C">
        <w:trPr>
          <w:trHeight w:val="66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5940E4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onmouseleave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B45F0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se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kursor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pomeri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izvan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elementa</w:t>
            </w:r>
            <w:proofErr w:type="spellEnd"/>
          </w:p>
        </w:tc>
      </w:tr>
      <w:tr w:rsidR="00027299" w:rsidRPr="00E5629B" w14:paraId="350CE278" w14:textId="77777777" w:rsidTr="00B5530C">
        <w:trPr>
          <w:trHeight w:val="630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0631BE5B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t>onmousemove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hideMark/>
          </w:tcPr>
          <w:p w14:paraId="3D605E42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Dok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se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kursor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pomera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iznad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elementa</w:t>
            </w:r>
            <w:proofErr w:type="spellEnd"/>
          </w:p>
        </w:tc>
      </w:tr>
      <w:tr w:rsidR="00027299" w:rsidRPr="00E5629B" w14:paraId="474E5308" w14:textId="77777777" w:rsidTr="00B5530C">
        <w:trPr>
          <w:trHeight w:val="73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58DCED" w14:textId="77777777" w:rsidR="00027299" w:rsidRPr="00E5629B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E5629B">
              <w:rPr>
                <w:rFonts w:ascii="Calibri" w:eastAsia="Times New Roman" w:hAnsi="Calibri" w:cs="Calibri"/>
                <w:color w:val="0563C1"/>
                <w:u w:val="single"/>
              </w:rPr>
              <w:lastRenderedPageBreak/>
              <w:t>onmouseup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2046F0" w14:textId="77777777" w:rsidR="00027299" w:rsidRPr="00E5629B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pusti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klik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iznad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elementa</w:t>
            </w:r>
            <w:proofErr w:type="spellEnd"/>
          </w:p>
        </w:tc>
      </w:tr>
      <w:tr w:rsidR="00027299" w:rsidRPr="00EF432C" w14:paraId="134E94E1" w14:textId="77777777" w:rsidTr="00B5530C">
        <w:trPr>
          <w:trHeight w:val="73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D43EB0" w14:textId="77777777" w:rsidR="00027299" w:rsidRPr="00EF432C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8F4CBA">
              <w:rPr>
                <w:rFonts w:ascii="Calibri" w:eastAsia="Times New Roman" w:hAnsi="Calibri" w:cs="Calibri"/>
                <w:color w:val="0563C1"/>
                <w:u w:val="single"/>
              </w:rPr>
              <w:t>onkeydown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75A52D" w14:textId="77777777" w:rsidR="00027299" w:rsidRPr="00EF432C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Dok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drži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pritisnuto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dugmena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tastaturi</w:t>
            </w:r>
            <w:proofErr w:type="spellEnd"/>
          </w:p>
        </w:tc>
      </w:tr>
      <w:tr w:rsidR="00027299" w:rsidRPr="00EF432C" w14:paraId="66F4492B" w14:textId="77777777" w:rsidTr="00B5530C">
        <w:trPr>
          <w:trHeight w:val="73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B233EF" w14:textId="77777777" w:rsidR="00027299" w:rsidRPr="00EF432C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8F4CBA">
              <w:rPr>
                <w:rFonts w:ascii="Calibri" w:eastAsia="Times New Roman" w:hAnsi="Calibri" w:cs="Calibri"/>
                <w:color w:val="0563C1"/>
                <w:u w:val="single"/>
              </w:rPr>
              <w:t>onkeypress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7F3A80" w14:textId="77777777" w:rsidR="00027299" w:rsidRPr="00EF432C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pritisne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dugme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tastaturi</w:t>
            </w:r>
            <w:proofErr w:type="spellEnd"/>
          </w:p>
        </w:tc>
      </w:tr>
      <w:tr w:rsidR="00027299" w:rsidRPr="00EF432C" w14:paraId="648A8607" w14:textId="77777777" w:rsidTr="00B5530C">
        <w:trPr>
          <w:trHeight w:val="735"/>
        </w:trPr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A7DC73" w14:textId="77777777" w:rsidR="00027299" w:rsidRPr="00EF432C" w:rsidRDefault="00027299" w:rsidP="00B5530C">
            <w:pPr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8F4CBA">
              <w:rPr>
                <w:rFonts w:ascii="Calibri" w:eastAsia="Times New Roman" w:hAnsi="Calibri" w:cs="Calibri"/>
                <w:color w:val="0563C1"/>
                <w:u w:val="single"/>
              </w:rPr>
              <w:t>onkeyup</w:t>
            </w:r>
            <w:proofErr w:type="spellEnd"/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C0FBD8" w14:textId="77777777" w:rsidR="00027299" w:rsidRPr="00EF432C" w:rsidRDefault="00027299" w:rsidP="00B5530C">
            <w:pPr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Kada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korisnik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pusti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dugme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na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tastaturi</w:t>
            </w:r>
            <w:proofErr w:type="spellEnd"/>
          </w:p>
        </w:tc>
      </w:tr>
    </w:tbl>
    <w:p w14:paraId="31449E6C" w14:textId="77777777" w:rsidR="00732140" w:rsidRDefault="00027299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404040"/>
          <w:sz w:val="42"/>
          <w:szCs w:val="42"/>
        </w:rPr>
        <w:br/>
      </w:r>
      <w:proofErr w:type="spellStart"/>
      <w:r w:rsidR="003B07CB">
        <w:rPr>
          <w:rFonts w:ascii="Arial" w:eastAsia="Arial" w:hAnsi="Arial" w:cs="Arial"/>
          <w:b/>
          <w:bCs/>
          <w:color w:val="404040"/>
          <w:sz w:val="42"/>
          <w:szCs w:val="42"/>
        </w:rPr>
        <w:t>Dodavanje</w:t>
      </w:r>
      <w:proofErr w:type="spellEnd"/>
      <w:r w:rsidR="003B07CB">
        <w:rPr>
          <w:rFonts w:ascii="Arial" w:eastAsia="Arial" w:hAnsi="Arial" w:cs="Arial"/>
          <w:b/>
          <w:bCs/>
          <w:color w:val="404040"/>
          <w:sz w:val="42"/>
          <w:szCs w:val="42"/>
        </w:rPr>
        <w:t xml:space="preserve"> event-a</w:t>
      </w:r>
    </w:p>
    <w:p w14:paraId="307E73F2" w14:textId="77777777" w:rsidR="00732140" w:rsidRDefault="00732140">
      <w:pPr>
        <w:spacing w:line="295" w:lineRule="exact"/>
        <w:rPr>
          <w:sz w:val="20"/>
          <w:szCs w:val="20"/>
        </w:rPr>
      </w:pPr>
    </w:p>
    <w:p w14:paraId="7E32D52A" w14:textId="77777777" w:rsidR="00732140" w:rsidRDefault="003B07CB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Dodavanje eventa elementu se vrši tako što unutar HTML taga elementa dodamo naziv eventa, jednako, pa u navodnicima pozivamo željenu funkciju.</w:t>
      </w:r>
    </w:p>
    <w:p w14:paraId="7F28ACAE" w14:textId="77777777" w:rsidR="00732140" w:rsidRDefault="00732140">
      <w:pPr>
        <w:spacing w:line="283" w:lineRule="exact"/>
        <w:rPr>
          <w:sz w:val="20"/>
          <w:szCs w:val="20"/>
        </w:rPr>
      </w:pPr>
    </w:p>
    <w:p w14:paraId="56759C4D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&lt;html-tag onclick="function()"&gt;</w:t>
      </w:r>
    </w:p>
    <w:p w14:paraId="78FA1102" w14:textId="77777777" w:rsidR="00732140" w:rsidRDefault="00732140">
      <w:pPr>
        <w:spacing w:line="279" w:lineRule="exact"/>
        <w:rPr>
          <w:sz w:val="20"/>
          <w:szCs w:val="20"/>
        </w:rPr>
      </w:pPr>
    </w:p>
    <w:p w14:paraId="2C6B6E2B" w14:textId="77777777" w:rsidR="00732140" w:rsidRDefault="003B07C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42"/>
          <w:szCs w:val="42"/>
        </w:rPr>
        <w:t>Dugme</w:t>
      </w:r>
    </w:p>
    <w:p w14:paraId="306E2597" w14:textId="77777777" w:rsidR="00732140" w:rsidRDefault="00732140">
      <w:pPr>
        <w:spacing w:line="281" w:lineRule="exact"/>
        <w:rPr>
          <w:sz w:val="20"/>
          <w:szCs w:val="20"/>
        </w:rPr>
      </w:pPr>
    </w:p>
    <w:p w14:paraId="0CA4CDA7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Odnosi se na </w:t>
      </w:r>
      <w:r>
        <w:rPr>
          <w:rFonts w:ascii="Verdana" w:eastAsia="Verdana" w:hAnsi="Verdana" w:cs="Verdana"/>
          <w:color w:val="000000"/>
          <w:sz w:val="23"/>
          <w:szCs w:val="23"/>
        </w:rPr>
        <w:t>&lt;button&gt;</w:t>
      </w:r>
      <w:r>
        <w:rPr>
          <w:rFonts w:eastAsia="Times New Roman"/>
          <w:color w:val="333333"/>
          <w:sz w:val="28"/>
          <w:szCs w:val="28"/>
        </w:rPr>
        <w:t xml:space="preserve"> i </w:t>
      </w:r>
      <w:r>
        <w:rPr>
          <w:rFonts w:ascii="Verdana" w:eastAsia="Verdana" w:hAnsi="Verdana" w:cs="Verdana"/>
          <w:color w:val="000000"/>
          <w:sz w:val="23"/>
          <w:szCs w:val="23"/>
        </w:rPr>
        <w:t>&lt;input&gt;</w:t>
      </w:r>
      <w:r>
        <w:rPr>
          <w:rFonts w:eastAsia="Times New Roman"/>
          <w:color w:val="333333"/>
          <w:sz w:val="28"/>
          <w:szCs w:val="28"/>
        </w:rPr>
        <w:t xml:space="preserve"> sa </w:t>
      </w:r>
      <w:r>
        <w:rPr>
          <w:rFonts w:ascii="Verdana" w:eastAsia="Verdana" w:hAnsi="Verdana" w:cs="Verdana"/>
          <w:color w:val="000000"/>
          <w:sz w:val="23"/>
          <w:szCs w:val="23"/>
        </w:rPr>
        <w:t>type="button"</w:t>
      </w:r>
      <w:r>
        <w:rPr>
          <w:rFonts w:eastAsia="Times New Roman"/>
          <w:color w:val="333333"/>
          <w:sz w:val="28"/>
          <w:szCs w:val="28"/>
        </w:rPr>
        <w:t xml:space="preserve"> HTML elemente.</w:t>
      </w:r>
    </w:p>
    <w:p w14:paraId="29723133" w14:textId="77777777" w:rsidR="00732140" w:rsidRDefault="00732140">
      <w:pPr>
        <w:spacing w:line="278" w:lineRule="exact"/>
        <w:rPr>
          <w:sz w:val="20"/>
          <w:szCs w:val="20"/>
        </w:rPr>
      </w:pPr>
    </w:p>
    <w:p w14:paraId="1CD6277A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Primer dugmeta se ugrađenim eventom:</w:t>
      </w:r>
    </w:p>
    <w:p w14:paraId="5EB544C4" w14:textId="77777777" w:rsidR="00732140" w:rsidRDefault="00732140">
      <w:pPr>
        <w:spacing w:line="296" w:lineRule="exact"/>
        <w:rPr>
          <w:sz w:val="20"/>
          <w:szCs w:val="20"/>
        </w:rPr>
      </w:pPr>
    </w:p>
    <w:p w14:paraId="6B1BFE0C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&lt;button onclick="sayHello()"&gt;Click Me&lt;/button&gt;</w:t>
      </w:r>
    </w:p>
    <w:p w14:paraId="2BEE1350" w14:textId="77777777" w:rsidR="00732140" w:rsidRDefault="00732140">
      <w:pPr>
        <w:spacing w:line="27" w:lineRule="exact"/>
        <w:rPr>
          <w:sz w:val="20"/>
          <w:szCs w:val="20"/>
        </w:rPr>
      </w:pPr>
    </w:p>
    <w:p w14:paraId="6767AEC4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ili</w:t>
      </w:r>
    </w:p>
    <w:p w14:paraId="0FA872B8" w14:textId="77777777" w:rsidR="00732140" w:rsidRDefault="003B07CB">
      <w:pPr>
        <w:spacing w:line="215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&lt;input type="button" value="Click me" onclick="sayHello()"&gt;</w:t>
      </w:r>
    </w:p>
    <w:p w14:paraId="4C45A455" w14:textId="77777777" w:rsidR="00732140" w:rsidRDefault="00732140">
      <w:pPr>
        <w:spacing w:line="309" w:lineRule="exact"/>
        <w:rPr>
          <w:sz w:val="20"/>
          <w:szCs w:val="20"/>
        </w:rPr>
      </w:pPr>
    </w:p>
    <w:p w14:paraId="26BE2028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U ovom slučaju kada korisnik klikne na dugme biće pozvana funkcija sayHello</w:t>
      </w:r>
    </w:p>
    <w:p w14:paraId="66E458C0" w14:textId="77777777" w:rsidR="00732140" w:rsidRDefault="00732140">
      <w:pPr>
        <w:spacing w:line="280" w:lineRule="exact"/>
        <w:rPr>
          <w:sz w:val="20"/>
          <w:szCs w:val="20"/>
        </w:rPr>
      </w:pPr>
    </w:p>
    <w:p w14:paraId="612D9CC2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Zadatak 1.</w:t>
      </w:r>
    </w:p>
    <w:p w14:paraId="2DE3A49B" w14:textId="77777777" w:rsidR="00732140" w:rsidRDefault="00732140">
      <w:pPr>
        <w:spacing w:line="335" w:lineRule="exact"/>
        <w:rPr>
          <w:sz w:val="20"/>
          <w:szCs w:val="20"/>
        </w:rPr>
      </w:pPr>
    </w:p>
    <w:p w14:paraId="112E97E4" w14:textId="77777777" w:rsidR="00732140" w:rsidRDefault="003B07CB">
      <w:pPr>
        <w:spacing w:line="234" w:lineRule="auto"/>
        <w:ind w:right="42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Kreirati dugme na koje kad korisnik klikne pozove se funkcija čiji je zadatak da prikaže alert sa tekstom Hello world!</w:t>
      </w:r>
    </w:p>
    <w:p w14:paraId="4385C78A" w14:textId="77777777" w:rsidR="00732140" w:rsidRDefault="00732140">
      <w:pPr>
        <w:sectPr w:rsidR="00732140">
          <w:pgSz w:w="12240" w:h="15840"/>
          <w:pgMar w:top="1424" w:right="1440" w:bottom="1440" w:left="1440" w:header="0" w:footer="0" w:gutter="0"/>
          <w:cols w:space="720" w:equalWidth="0">
            <w:col w:w="9360"/>
          </w:cols>
        </w:sectPr>
      </w:pPr>
    </w:p>
    <w:p w14:paraId="7E44DE6F" w14:textId="77777777" w:rsidR="00732140" w:rsidRDefault="003B07CB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color w:val="404040"/>
          <w:sz w:val="42"/>
          <w:szCs w:val="42"/>
        </w:rPr>
        <w:lastRenderedPageBreak/>
        <w:t>Textbox</w:t>
      </w:r>
    </w:p>
    <w:p w14:paraId="33163858" w14:textId="77777777" w:rsidR="00732140" w:rsidRDefault="00732140">
      <w:pPr>
        <w:spacing w:line="281" w:lineRule="exact"/>
        <w:rPr>
          <w:sz w:val="20"/>
          <w:szCs w:val="20"/>
        </w:rPr>
      </w:pPr>
    </w:p>
    <w:p w14:paraId="767C50B9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Odnosi se na </w:t>
      </w:r>
      <w:r>
        <w:rPr>
          <w:rFonts w:ascii="Verdana" w:eastAsia="Verdana" w:hAnsi="Verdana" w:cs="Verdana"/>
          <w:color w:val="000000"/>
          <w:sz w:val="23"/>
          <w:szCs w:val="23"/>
        </w:rPr>
        <w:t>&lt;input&gt;</w:t>
      </w:r>
      <w:r>
        <w:rPr>
          <w:rFonts w:eastAsia="Times New Roman"/>
          <w:color w:val="333333"/>
          <w:sz w:val="28"/>
          <w:szCs w:val="28"/>
        </w:rPr>
        <w:t xml:space="preserve"> sa </w:t>
      </w:r>
      <w:r>
        <w:rPr>
          <w:rFonts w:ascii="Verdana" w:eastAsia="Verdana" w:hAnsi="Verdana" w:cs="Verdana"/>
          <w:color w:val="000000"/>
          <w:sz w:val="23"/>
          <w:szCs w:val="23"/>
        </w:rPr>
        <w:t>type="text"</w:t>
      </w:r>
      <w:r>
        <w:rPr>
          <w:rFonts w:eastAsia="Times New Roman"/>
          <w:color w:val="333333"/>
          <w:sz w:val="28"/>
          <w:szCs w:val="28"/>
        </w:rPr>
        <w:t xml:space="preserve"> HTML element.</w:t>
      </w:r>
    </w:p>
    <w:p w14:paraId="1A31B15C" w14:textId="77777777" w:rsidR="00732140" w:rsidRDefault="00732140">
      <w:pPr>
        <w:spacing w:line="280" w:lineRule="exact"/>
        <w:rPr>
          <w:sz w:val="20"/>
          <w:szCs w:val="20"/>
        </w:rPr>
      </w:pPr>
    </w:p>
    <w:p w14:paraId="7F6DDC7A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Sadržaju textbox polja pristupamo pomoću .value atributa.</w:t>
      </w:r>
    </w:p>
    <w:p w14:paraId="34B02E28" w14:textId="77777777" w:rsidR="00732140" w:rsidRDefault="00732140">
      <w:pPr>
        <w:spacing w:line="280" w:lineRule="exact"/>
        <w:rPr>
          <w:sz w:val="20"/>
          <w:szCs w:val="20"/>
        </w:rPr>
      </w:pPr>
    </w:p>
    <w:p w14:paraId="65E7757E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Primer:</w:t>
      </w:r>
    </w:p>
    <w:p w14:paraId="7B934F1E" w14:textId="77777777" w:rsidR="00732140" w:rsidRDefault="00732140">
      <w:pPr>
        <w:spacing w:line="278" w:lineRule="exact"/>
        <w:rPr>
          <w:sz w:val="20"/>
          <w:szCs w:val="20"/>
        </w:rPr>
      </w:pPr>
    </w:p>
    <w:p w14:paraId="5D4F24C3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Ukoliko imamo textbox sa id="nekiTekst"</w:t>
      </w:r>
    </w:p>
    <w:p w14:paraId="40423836" w14:textId="77777777" w:rsidR="00732140" w:rsidRDefault="003B07CB">
      <w:pPr>
        <w:spacing w:line="21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&lt;input type="text" id="nekiTekst"&gt;</w:t>
      </w:r>
    </w:p>
    <w:p w14:paraId="4773549F" w14:textId="77777777" w:rsidR="00732140" w:rsidRDefault="00732140">
      <w:pPr>
        <w:spacing w:line="308" w:lineRule="exact"/>
        <w:rPr>
          <w:sz w:val="20"/>
          <w:szCs w:val="20"/>
        </w:rPr>
      </w:pPr>
    </w:p>
    <w:p w14:paraId="2E822BE8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Jedan od načina da pristupamo njegovom sadržaju je ovaj:</w:t>
      </w:r>
    </w:p>
    <w:p w14:paraId="52DB3C72" w14:textId="77777777" w:rsidR="00732140" w:rsidRDefault="003B07CB">
      <w:pPr>
        <w:spacing w:line="21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document.getElementById("nekiTekst").value;</w:t>
      </w:r>
    </w:p>
    <w:p w14:paraId="3FAAC119" w14:textId="77777777" w:rsidR="00732140" w:rsidRDefault="00732140">
      <w:pPr>
        <w:spacing w:line="309" w:lineRule="exact"/>
        <w:rPr>
          <w:sz w:val="20"/>
          <w:szCs w:val="20"/>
        </w:rPr>
      </w:pPr>
    </w:p>
    <w:p w14:paraId="14BEB433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Zadatak 2.</w:t>
      </w:r>
    </w:p>
    <w:p w14:paraId="7313D361" w14:textId="77777777" w:rsidR="00732140" w:rsidRDefault="00732140">
      <w:pPr>
        <w:spacing w:line="335" w:lineRule="exact"/>
        <w:rPr>
          <w:sz w:val="20"/>
          <w:szCs w:val="20"/>
        </w:rPr>
      </w:pPr>
    </w:p>
    <w:p w14:paraId="5AA11BAF" w14:textId="77777777" w:rsidR="00732140" w:rsidRDefault="003B07CB">
      <w:pPr>
        <w:spacing w:line="234" w:lineRule="auto"/>
        <w:ind w:right="6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Kreirati textbox i dugme, kada korisnik klikne na dugme, pozove se funkcija čiji je zadatak da prikaže alert sa sadržajem textbox-a.</w:t>
      </w:r>
    </w:p>
    <w:p w14:paraId="71AFF4B1" w14:textId="77777777" w:rsidR="00732140" w:rsidRDefault="003B07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493F763" wp14:editId="2B864FC2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2914650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B2EA1" w14:textId="77777777" w:rsidR="00732140" w:rsidRDefault="00732140">
      <w:pPr>
        <w:spacing w:line="200" w:lineRule="exact"/>
        <w:rPr>
          <w:sz w:val="20"/>
          <w:szCs w:val="20"/>
        </w:rPr>
      </w:pPr>
    </w:p>
    <w:p w14:paraId="0D488193" w14:textId="77777777" w:rsidR="00732140" w:rsidRDefault="00732140">
      <w:pPr>
        <w:spacing w:line="200" w:lineRule="exact"/>
        <w:rPr>
          <w:sz w:val="20"/>
          <w:szCs w:val="20"/>
        </w:rPr>
      </w:pPr>
    </w:p>
    <w:p w14:paraId="319FA8E3" w14:textId="77777777" w:rsidR="00732140" w:rsidRDefault="00732140">
      <w:pPr>
        <w:spacing w:line="200" w:lineRule="exact"/>
        <w:rPr>
          <w:sz w:val="20"/>
          <w:szCs w:val="20"/>
        </w:rPr>
      </w:pPr>
    </w:p>
    <w:p w14:paraId="551EE70D" w14:textId="77777777" w:rsidR="00732140" w:rsidRDefault="00732140">
      <w:pPr>
        <w:spacing w:line="200" w:lineRule="exact"/>
        <w:rPr>
          <w:sz w:val="20"/>
          <w:szCs w:val="20"/>
        </w:rPr>
      </w:pPr>
    </w:p>
    <w:p w14:paraId="1D92CEB8" w14:textId="77777777" w:rsidR="00732140" w:rsidRDefault="00732140">
      <w:pPr>
        <w:spacing w:line="200" w:lineRule="exact"/>
        <w:rPr>
          <w:sz w:val="20"/>
          <w:szCs w:val="20"/>
        </w:rPr>
      </w:pPr>
    </w:p>
    <w:p w14:paraId="24111906" w14:textId="77777777" w:rsidR="00732140" w:rsidRDefault="00732140">
      <w:pPr>
        <w:spacing w:line="200" w:lineRule="exact"/>
        <w:rPr>
          <w:sz w:val="20"/>
          <w:szCs w:val="20"/>
        </w:rPr>
      </w:pPr>
    </w:p>
    <w:p w14:paraId="3EF9CD27" w14:textId="77777777" w:rsidR="00732140" w:rsidRDefault="00732140">
      <w:pPr>
        <w:spacing w:line="375" w:lineRule="exact"/>
        <w:rPr>
          <w:sz w:val="20"/>
          <w:szCs w:val="20"/>
        </w:rPr>
      </w:pPr>
    </w:p>
    <w:p w14:paraId="10402012" w14:textId="77777777" w:rsidR="00732140" w:rsidRDefault="003B07C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42"/>
          <w:szCs w:val="42"/>
        </w:rPr>
        <w:t>Pristup elementima u formi</w:t>
      </w:r>
    </w:p>
    <w:p w14:paraId="071B1049" w14:textId="77777777" w:rsidR="00732140" w:rsidRDefault="00732140">
      <w:pPr>
        <w:spacing w:line="295" w:lineRule="exact"/>
        <w:rPr>
          <w:sz w:val="20"/>
          <w:szCs w:val="20"/>
        </w:rPr>
      </w:pPr>
    </w:p>
    <w:p w14:paraId="344C6769" w14:textId="77777777" w:rsidR="00732140" w:rsidRDefault="003B07CB">
      <w:pPr>
        <w:spacing w:line="236" w:lineRule="auto"/>
        <w:ind w:right="6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Osim pomoću document.getElementById, podacima u formi se može pristupiti pomoću kolekcije objekata </w:t>
      </w:r>
      <w:r>
        <w:rPr>
          <w:rFonts w:eastAsia="Times New Roman"/>
          <w:i/>
          <w:iCs/>
          <w:color w:val="333333"/>
          <w:sz w:val="28"/>
          <w:szCs w:val="28"/>
        </w:rPr>
        <w:t>forms</w:t>
      </w:r>
      <w:r>
        <w:rPr>
          <w:rFonts w:eastAsia="Times New Roman"/>
          <w:color w:val="333333"/>
          <w:sz w:val="28"/>
          <w:szCs w:val="28"/>
        </w:rPr>
        <w:t xml:space="preserve"> unutar </w:t>
      </w:r>
      <w:r>
        <w:rPr>
          <w:rFonts w:eastAsia="Times New Roman"/>
          <w:i/>
          <w:iCs/>
          <w:color w:val="333333"/>
          <w:sz w:val="28"/>
          <w:szCs w:val="28"/>
        </w:rPr>
        <w:t>document</w:t>
      </w:r>
      <w:r>
        <w:rPr>
          <w:rFonts w:eastAsia="Times New Roman"/>
          <w:color w:val="333333"/>
          <w:sz w:val="28"/>
          <w:szCs w:val="28"/>
        </w:rPr>
        <w:t xml:space="preserve"> objekta. Svaka forma ima svoju </w:t>
      </w:r>
      <w:r>
        <w:rPr>
          <w:rFonts w:eastAsia="Times New Roman"/>
          <w:i/>
          <w:iCs/>
          <w:color w:val="333333"/>
          <w:sz w:val="28"/>
          <w:szCs w:val="28"/>
        </w:rPr>
        <w:t xml:space="preserve">forms.elements </w:t>
      </w:r>
      <w:r>
        <w:rPr>
          <w:rFonts w:eastAsia="Times New Roman"/>
          <w:color w:val="333333"/>
          <w:sz w:val="28"/>
          <w:szCs w:val="28"/>
        </w:rPr>
        <w:t>kolekciju elemenata.</w:t>
      </w:r>
    </w:p>
    <w:p w14:paraId="7227E508" w14:textId="77777777" w:rsidR="00732140" w:rsidRDefault="00732140">
      <w:pPr>
        <w:spacing w:line="282" w:lineRule="exact"/>
        <w:rPr>
          <w:sz w:val="20"/>
          <w:szCs w:val="20"/>
        </w:rPr>
      </w:pPr>
    </w:p>
    <w:p w14:paraId="7F8A6574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Za pristup textbox-u ime iz forme ispod</w:t>
      </w:r>
    </w:p>
    <w:p w14:paraId="7B631596" w14:textId="77777777" w:rsidR="00732140" w:rsidRDefault="00732140">
      <w:pPr>
        <w:spacing w:line="252" w:lineRule="exact"/>
        <w:rPr>
          <w:sz w:val="20"/>
          <w:szCs w:val="20"/>
        </w:rPr>
      </w:pPr>
    </w:p>
    <w:p w14:paraId="234024D6" w14:textId="77777777" w:rsidR="00732140" w:rsidRDefault="003B07CB">
      <w:pPr>
        <w:ind w:left="300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</w:rPr>
        <w:t>&lt;form name="nekaForma"&gt;</w:t>
      </w:r>
    </w:p>
    <w:p w14:paraId="6ED1FDA1" w14:textId="77777777" w:rsidR="00732140" w:rsidRDefault="00732140">
      <w:pPr>
        <w:spacing w:line="152" w:lineRule="exact"/>
        <w:rPr>
          <w:sz w:val="20"/>
          <w:szCs w:val="20"/>
        </w:rPr>
      </w:pPr>
    </w:p>
    <w:p w14:paraId="08FC0C2B" w14:textId="77777777" w:rsidR="00732140" w:rsidRDefault="003B07CB">
      <w:pPr>
        <w:ind w:left="300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</w:rPr>
        <w:t>&lt;input type="text" name="ime"&gt;</w:t>
      </w:r>
    </w:p>
    <w:p w14:paraId="486B78B4" w14:textId="77777777" w:rsidR="00732140" w:rsidRDefault="00732140">
      <w:pPr>
        <w:spacing w:line="149" w:lineRule="exact"/>
        <w:rPr>
          <w:sz w:val="20"/>
          <w:szCs w:val="20"/>
        </w:rPr>
      </w:pPr>
    </w:p>
    <w:p w14:paraId="5E027C3D" w14:textId="77777777" w:rsidR="00732140" w:rsidRDefault="003B07CB">
      <w:pPr>
        <w:ind w:left="300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</w:rPr>
        <w:t>&lt;/form&gt;</w:t>
      </w:r>
    </w:p>
    <w:p w14:paraId="20650AC0" w14:textId="77777777" w:rsidR="00732140" w:rsidRDefault="00732140">
      <w:pPr>
        <w:spacing w:line="305" w:lineRule="exact"/>
        <w:rPr>
          <w:sz w:val="20"/>
          <w:szCs w:val="20"/>
        </w:rPr>
      </w:pPr>
    </w:p>
    <w:p w14:paraId="5F5A3261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koristili bi ovaj kod:</w:t>
      </w:r>
    </w:p>
    <w:p w14:paraId="224B89C8" w14:textId="77777777" w:rsidR="00732140" w:rsidRDefault="00732140">
      <w:pPr>
        <w:spacing w:line="254" w:lineRule="exact"/>
        <w:rPr>
          <w:sz w:val="20"/>
          <w:szCs w:val="20"/>
        </w:rPr>
      </w:pPr>
    </w:p>
    <w:p w14:paraId="46F18FA1" w14:textId="77777777" w:rsidR="00732140" w:rsidRDefault="003B07CB">
      <w:pPr>
        <w:ind w:left="300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</w:rPr>
        <w:t>document.nekaForma.ime.value;</w:t>
      </w:r>
    </w:p>
    <w:p w14:paraId="3C1FE263" w14:textId="77777777" w:rsidR="00732140" w:rsidRDefault="00732140">
      <w:pPr>
        <w:sectPr w:rsidR="00732140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14:paraId="2E3CD412" w14:textId="77777777" w:rsidR="00732140" w:rsidRDefault="003B07CB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color w:val="333333"/>
          <w:sz w:val="28"/>
          <w:szCs w:val="28"/>
        </w:rPr>
        <w:lastRenderedPageBreak/>
        <w:t>Zadatak 3.</w:t>
      </w:r>
    </w:p>
    <w:p w14:paraId="6EA083CA" w14:textId="77777777" w:rsidR="00732140" w:rsidRDefault="00732140">
      <w:pPr>
        <w:spacing w:line="335" w:lineRule="exact"/>
        <w:rPr>
          <w:sz w:val="20"/>
          <w:szCs w:val="20"/>
        </w:rPr>
      </w:pPr>
    </w:p>
    <w:p w14:paraId="1EECC0A4" w14:textId="77777777" w:rsidR="00732140" w:rsidRDefault="003B07CB">
      <w:pPr>
        <w:spacing w:line="234" w:lineRule="auto"/>
        <w:ind w:right="110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Izmeniti prethodni zadatak tako da se sadržaju textbox-a pristupa pomoću document.forms.elements objekta.</w:t>
      </w:r>
    </w:p>
    <w:p w14:paraId="7BA7088D" w14:textId="77777777" w:rsidR="00732140" w:rsidRDefault="00732140">
      <w:pPr>
        <w:spacing w:line="200" w:lineRule="exact"/>
        <w:rPr>
          <w:sz w:val="20"/>
          <w:szCs w:val="20"/>
        </w:rPr>
      </w:pPr>
    </w:p>
    <w:p w14:paraId="51FFF32C" w14:textId="77777777" w:rsidR="00732140" w:rsidRDefault="00732140">
      <w:pPr>
        <w:spacing w:line="200" w:lineRule="exact"/>
        <w:rPr>
          <w:sz w:val="20"/>
          <w:szCs w:val="20"/>
        </w:rPr>
      </w:pPr>
    </w:p>
    <w:p w14:paraId="6320B2D4" w14:textId="77777777" w:rsidR="00732140" w:rsidRDefault="00732140">
      <w:pPr>
        <w:spacing w:line="200" w:lineRule="exact"/>
        <w:rPr>
          <w:sz w:val="20"/>
          <w:szCs w:val="20"/>
        </w:rPr>
      </w:pPr>
    </w:p>
    <w:p w14:paraId="787952AB" w14:textId="77777777" w:rsidR="00732140" w:rsidRDefault="00732140">
      <w:pPr>
        <w:spacing w:line="200" w:lineRule="exact"/>
        <w:rPr>
          <w:sz w:val="20"/>
          <w:szCs w:val="20"/>
        </w:rPr>
      </w:pPr>
    </w:p>
    <w:p w14:paraId="61655A49" w14:textId="77777777" w:rsidR="00732140" w:rsidRDefault="00732140">
      <w:pPr>
        <w:spacing w:line="200" w:lineRule="exact"/>
        <w:rPr>
          <w:sz w:val="20"/>
          <w:szCs w:val="20"/>
        </w:rPr>
      </w:pPr>
    </w:p>
    <w:p w14:paraId="08459F94" w14:textId="77777777" w:rsidR="00732140" w:rsidRDefault="00732140">
      <w:pPr>
        <w:spacing w:line="200" w:lineRule="exact"/>
        <w:rPr>
          <w:sz w:val="20"/>
          <w:szCs w:val="20"/>
        </w:rPr>
      </w:pPr>
    </w:p>
    <w:p w14:paraId="7207AA4F" w14:textId="77777777" w:rsidR="00732140" w:rsidRDefault="00732140">
      <w:pPr>
        <w:spacing w:line="200" w:lineRule="exact"/>
        <w:rPr>
          <w:sz w:val="20"/>
          <w:szCs w:val="20"/>
        </w:rPr>
      </w:pPr>
    </w:p>
    <w:p w14:paraId="2B1D85B9" w14:textId="77777777" w:rsidR="00732140" w:rsidRDefault="00732140">
      <w:pPr>
        <w:spacing w:line="200" w:lineRule="exact"/>
        <w:rPr>
          <w:sz w:val="20"/>
          <w:szCs w:val="20"/>
        </w:rPr>
      </w:pPr>
    </w:p>
    <w:p w14:paraId="269FC8C6" w14:textId="77777777" w:rsidR="00732140" w:rsidRDefault="00732140">
      <w:pPr>
        <w:spacing w:line="200" w:lineRule="exact"/>
        <w:rPr>
          <w:sz w:val="20"/>
          <w:szCs w:val="20"/>
        </w:rPr>
      </w:pPr>
    </w:p>
    <w:p w14:paraId="5AE6211B" w14:textId="77777777" w:rsidR="00732140" w:rsidRDefault="00732140">
      <w:pPr>
        <w:spacing w:line="200" w:lineRule="exact"/>
        <w:rPr>
          <w:sz w:val="20"/>
          <w:szCs w:val="20"/>
        </w:rPr>
      </w:pPr>
    </w:p>
    <w:p w14:paraId="4990E618" w14:textId="77777777" w:rsidR="00732140" w:rsidRDefault="00732140">
      <w:pPr>
        <w:spacing w:line="200" w:lineRule="exact"/>
        <w:rPr>
          <w:sz w:val="20"/>
          <w:szCs w:val="20"/>
        </w:rPr>
      </w:pPr>
    </w:p>
    <w:p w14:paraId="56D80607" w14:textId="77777777" w:rsidR="00732140" w:rsidRDefault="00732140">
      <w:pPr>
        <w:spacing w:line="200" w:lineRule="exact"/>
        <w:rPr>
          <w:sz w:val="20"/>
          <w:szCs w:val="20"/>
        </w:rPr>
      </w:pPr>
    </w:p>
    <w:p w14:paraId="386C162E" w14:textId="77777777" w:rsidR="00732140" w:rsidRDefault="00732140">
      <w:pPr>
        <w:spacing w:line="200" w:lineRule="exact"/>
        <w:rPr>
          <w:sz w:val="20"/>
          <w:szCs w:val="20"/>
        </w:rPr>
      </w:pPr>
    </w:p>
    <w:p w14:paraId="259BC22C" w14:textId="77777777" w:rsidR="00732140" w:rsidRDefault="00732140">
      <w:pPr>
        <w:spacing w:line="200" w:lineRule="exact"/>
        <w:rPr>
          <w:sz w:val="20"/>
          <w:szCs w:val="20"/>
        </w:rPr>
      </w:pPr>
    </w:p>
    <w:p w14:paraId="6374D531" w14:textId="77777777" w:rsidR="00732140" w:rsidRDefault="00732140">
      <w:pPr>
        <w:spacing w:line="200" w:lineRule="exact"/>
        <w:rPr>
          <w:sz w:val="20"/>
          <w:szCs w:val="20"/>
        </w:rPr>
      </w:pPr>
    </w:p>
    <w:p w14:paraId="1423B662" w14:textId="77777777" w:rsidR="00732140" w:rsidRDefault="00732140">
      <w:pPr>
        <w:spacing w:line="200" w:lineRule="exact"/>
        <w:rPr>
          <w:sz w:val="20"/>
          <w:szCs w:val="20"/>
        </w:rPr>
      </w:pPr>
    </w:p>
    <w:p w14:paraId="39189190" w14:textId="77777777" w:rsidR="00732140" w:rsidRDefault="00732140">
      <w:pPr>
        <w:spacing w:line="200" w:lineRule="exact"/>
        <w:rPr>
          <w:sz w:val="20"/>
          <w:szCs w:val="20"/>
        </w:rPr>
      </w:pPr>
    </w:p>
    <w:p w14:paraId="7E95117B" w14:textId="77777777" w:rsidR="00732140" w:rsidRDefault="00732140">
      <w:pPr>
        <w:spacing w:line="200" w:lineRule="exact"/>
        <w:rPr>
          <w:sz w:val="20"/>
          <w:szCs w:val="20"/>
        </w:rPr>
      </w:pPr>
    </w:p>
    <w:p w14:paraId="37CCA986" w14:textId="77777777" w:rsidR="00732140" w:rsidRDefault="00732140">
      <w:pPr>
        <w:spacing w:line="200" w:lineRule="exact"/>
        <w:rPr>
          <w:sz w:val="20"/>
          <w:szCs w:val="20"/>
        </w:rPr>
      </w:pPr>
    </w:p>
    <w:p w14:paraId="41904DAD" w14:textId="77777777" w:rsidR="00732140" w:rsidRDefault="00732140">
      <w:pPr>
        <w:spacing w:line="200" w:lineRule="exact"/>
        <w:rPr>
          <w:sz w:val="20"/>
          <w:szCs w:val="20"/>
        </w:rPr>
      </w:pPr>
    </w:p>
    <w:p w14:paraId="5800B113" w14:textId="77777777" w:rsidR="00732140" w:rsidRDefault="00732140">
      <w:pPr>
        <w:spacing w:line="200" w:lineRule="exact"/>
        <w:rPr>
          <w:sz w:val="20"/>
          <w:szCs w:val="20"/>
        </w:rPr>
      </w:pPr>
    </w:p>
    <w:p w14:paraId="2D960DD4" w14:textId="77777777" w:rsidR="00732140" w:rsidRDefault="00732140">
      <w:pPr>
        <w:spacing w:line="200" w:lineRule="exact"/>
        <w:rPr>
          <w:sz w:val="20"/>
          <w:szCs w:val="20"/>
        </w:rPr>
      </w:pPr>
    </w:p>
    <w:p w14:paraId="709D5561" w14:textId="77777777" w:rsidR="00732140" w:rsidRDefault="00732140">
      <w:pPr>
        <w:spacing w:line="200" w:lineRule="exact"/>
        <w:rPr>
          <w:sz w:val="20"/>
          <w:szCs w:val="20"/>
        </w:rPr>
      </w:pPr>
    </w:p>
    <w:p w14:paraId="5EE1627F" w14:textId="77777777" w:rsidR="00732140" w:rsidRDefault="00732140">
      <w:pPr>
        <w:spacing w:line="200" w:lineRule="exact"/>
        <w:rPr>
          <w:sz w:val="20"/>
          <w:szCs w:val="20"/>
        </w:rPr>
      </w:pPr>
    </w:p>
    <w:p w14:paraId="078C9083" w14:textId="77777777" w:rsidR="00732140" w:rsidRDefault="00732140">
      <w:pPr>
        <w:spacing w:line="200" w:lineRule="exact"/>
        <w:rPr>
          <w:sz w:val="20"/>
          <w:szCs w:val="20"/>
        </w:rPr>
      </w:pPr>
    </w:p>
    <w:p w14:paraId="3690940F" w14:textId="77777777" w:rsidR="00732140" w:rsidRDefault="00732140">
      <w:pPr>
        <w:spacing w:line="200" w:lineRule="exact"/>
        <w:rPr>
          <w:sz w:val="20"/>
          <w:szCs w:val="20"/>
        </w:rPr>
      </w:pPr>
    </w:p>
    <w:p w14:paraId="638CCC34" w14:textId="77777777" w:rsidR="00732140" w:rsidRDefault="00732140">
      <w:pPr>
        <w:spacing w:line="200" w:lineRule="exact"/>
        <w:rPr>
          <w:sz w:val="20"/>
          <w:szCs w:val="20"/>
        </w:rPr>
      </w:pPr>
    </w:p>
    <w:p w14:paraId="2B82CF0B" w14:textId="77777777" w:rsidR="00732140" w:rsidRDefault="00732140">
      <w:pPr>
        <w:spacing w:line="200" w:lineRule="exact"/>
        <w:rPr>
          <w:sz w:val="20"/>
          <w:szCs w:val="20"/>
        </w:rPr>
      </w:pPr>
    </w:p>
    <w:p w14:paraId="544D9EE7" w14:textId="77777777" w:rsidR="00732140" w:rsidRDefault="00732140">
      <w:pPr>
        <w:spacing w:line="200" w:lineRule="exact"/>
        <w:rPr>
          <w:sz w:val="20"/>
          <w:szCs w:val="20"/>
        </w:rPr>
      </w:pPr>
    </w:p>
    <w:p w14:paraId="40D5EFD1" w14:textId="77777777" w:rsidR="00732140" w:rsidRDefault="00732140">
      <w:pPr>
        <w:spacing w:line="200" w:lineRule="exact"/>
        <w:rPr>
          <w:sz w:val="20"/>
          <w:szCs w:val="20"/>
        </w:rPr>
      </w:pPr>
    </w:p>
    <w:p w14:paraId="6A5DEDFB" w14:textId="77777777" w:rsidR="00732140" w:rsidRDefault="00732140">
      <w:pPr>
        <w:spacing w:line="305" w:lineRule="exact"/>
        <w:rPr>
          <w:sz w:val="20"/>
          <w:szCs w:val="20"/>
        </w:rPr>
      </w:pPr>
    </w:p>
    <w:p w14:paraId="307F93D8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Zadatak 4.</w:t>
      </w:r>
    </w:p>
    <w:p w14:paraId="2957A142" w14:textId="77777777" w:rsidR="00732140" w:rsidRDefault="00732140">
      <w:pPr>
        <w:spacing w:line="335" w:lineRule="exact"/>
        <w:rPr>
          <w:sz w:val="20"/>
          <w:szCs w:val="20"/>
        </w:rPr>
      </w:pPr>
    </w:p>
    <w:p w14:paraId="21D22803" w14:textId="77777777" w:rsidR="00732140" w:rsidRDefault="003B07CB">
      <w:pPr>
        <w:spacing w:line="234" w:lineRule="auto"/>
        <w:ind w:right="2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Potrebno je napraviti JavaScript program koji na ekranu ispisuje numerisanu listu unetih stavki.</w:t>
      </w:r>
    </w:p>
    <w:p w14:paraId="1655B610" w14:textId="77777777" w:rsidR="00732140" w:rsidRDefault="00732140">
      <w:pPr>
        <w:spacing w:line="15" w:lineRule="exact"/>
        <w:rPr>
          <w:sz w:val="20"/>
          <w:szCs w:val="20"/>
        </w:rPr>
      </w:pPr>
    </w:p>
    <w:p w14:paraId="7136356A" w14:textId="77777777" w:rsidR="00732140" w:rsidRDefault="003B07CB">
      <w:pPr>
        <w:spacing w:line="234" w:lineRule="auto"/>
        <w:ind w:right="3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Svaki put kad korisnik unese nešto u textbox i pritisne dugme, to će biti dodato i prikazano na kraju numerisane liste.</w:t>
      </w:r>
    </w:p>
    <w:p w14:paraId="47AC06CA" w14:textId="77777777" w:rsidR="00732140" w:rsidRDefault="003B07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AAE8131" wp14:editId="739F2C15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2600325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8D40C9" w14:textId="77777777" w:rsidR="00732140" w:rsidRDefault="00732140">
      <w:pPr>
        <w:sectPr w:rsidR="0073214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EFB2AD9" w14:textId="77777777" w:rsidR="00732140" w:rsidRDefault="003B07CB">
      <w:pPr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color w:val="404040"/>
          <w:sz w:val="42"/>
          <w:szCs w:val="42"/>
        </w:rPr>
        <w:lastRenderedPageBreak/>
        <w:t>Padajuci meni</w:t>
      </w:r>
    </w:p>
    <w:p w14:paraId="24A799C8" w14:textId="77777777" w:rsidR="00732140" w:rsidRDefault="00732140">
      <w:pPr>
        <w:spacing w:line="281" w:lineRule="exact"/>
        <w:rPr>
          <w:sz w:val="20"/>
          <w:szCs w:val="20"/>
        </w:rPr>
      </w:pPr>
    </w:p>
    <w:p w14:paraId="4CC3440E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Odnosi se na </w:t>
      </w:r>
      <w:r>
        <w:rPr>
          <w:rFonts w:ascii="Verdana" w:eastAsia="Verdana" w:hAnsi="Verdana" w:cs="Verdana"/>
          <w:color w:val="000000"/>
          <w:sz w:val="23"/>
          <w:szCs w:val="23"/>
        </w:rPr>
        <w:t>&lt;select&gt;</w:t>
      </w:r>
      <w:r>
        <w:rPr>
          <w:rFonts w:eastAsia="Times New Roman"/>
          <w:color w:val="333333"/>
          <w:sz w:val="28"/>
          <w:szCs w:val="28"/>
        </w:rPr>
        <w:t xml:space="preserve">  HTML element.</w:t>
      </w:r>
    </w:p>
    <w:p w14:paraId="7A16A1FA" w14:textId="77777777" w:rsidR="00732140" w:rsidRDefault="00732140">
      <w:pPr>
        <w:spacing w:line="252" w:lineRule="exact"/>
        <w:rPr>
          <w:sz w:val="20"/>
          <w:szCs w:val="20"/>
        </w:rPr>
      </w:pPr>
    </w:p>
    <w:p w14:paraId="5150EC4E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&lt;form name="forma"&gt;</w:t>
      </w:r>
    </w:p>
    <w:p w14:paraId="2886492D" w14:textId="77777777" w:rsidR="00732140" w:rsidRDefault="00732140">
      <w:pPr>
        <w:spacing w:line="280" w:lineRule="exact"/>
        <w:rPr>
          <w:sz w:val="20"/>
          <w:szCs w:val="20"/>
        </w:rPr>
      </w:pPr>
    </w:p>
    <w:p w14:paraId="42B1F8D9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&lt;select name="voce"&gt;</w:t>
      </w:r>
    </w:p>
    <w:p w14:paraId="40A46AD5" w14:textId="77777777" w:rsidR="00732140" w:rsidRDefault="00732140">
      <w:pPr>
        <w:spacing w:line="280" w:lineRule="exact"/>
        <w:rPr>
          <w:sz w:val="20"/>
          <w:szCs w:val="20"/>
        </w:rPr>
      </w:pPr>
    </w:p>
    <w:p w14:paraId="7EA34A96" w14:textId="77777777" w:rsidR="00732140" w:rsidRDefault="003B07CB">
      <w:pPr>
        <w:ind w:left="2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&lt;option value="Jabuka"&gt;Jabuka&lt;/option&gt;</w:t>
      </w:r>
    </w:p>
    <w:p w14:paraId="59715B32" w14:textId="77777777" w:rsidR="00732140" w:rsidRDefault="00732140">
      <w:pPr>
        <w:spacing w:line="280" w:lineRule="exact"/>
        <w:rPr>
          <w:sz w:val="20"/>
          <w:szCs w:val="20"/>
        </w:rPr>
      </w:pPr>
    </w:p>
    <w:p w14:paraId="6CC46CFF" w14:textId="77777777" w:rsidR="00732140" w:rsidRDefault="003B07CB">
      <w:pPr>
        <w:ind w:left="2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&lt;option value="Banana"&gt;Banana&lt;/option&gt;</w:t>
      </w:r>
    </w:p>
    <w:p w14:paraId="469658B0" w14:textId="77777777" w:rsidR="00732140" w:rsidRDefault="00732140">
      <w:pPr>
        <w:spacing w:line="281" w:lineRule="exact"/>
        <w:rPr>
          <w:sz w:val="20"/>
          <w:szCs w:val="20"/>
        </w:rPr>
      </w:pPr>
    </w:p>
    <w:p w14:paraId="10D54111" w14:textId="77777777" w:rsidR="00732140" w:rsidRDefault="003B07CB">
      <w:pPr>
        <w:ind w:left="2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&lt;option value="Limun"&gt;Limun&lt;/option&gt;</w:t>
      </w:r>
    </w:p>
    <w:p w14:paraId="602DD695" w14:textId="77777777" w:rsidR="00732140" w:rsidRDefault="00732140">
      <w:pPr>
        <w:spacing w:line="278" w:lineRule="exact"/>
        <w:rPr>
          <w:sz w:val="20"/>
          <w:szCs w:val="20"/>
        </w:rPr>
      </w:pPr>
    </w:p>
    <w:p w14:paraId="598DEED0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&lt;/select&gt;</w:t>
      </w:r>
    </w:p>
    <w:p w14:paraId="350F95DA" w14:textId="77777777" w:rsidR="00732140" w:rsidRDefault="00732140">
      <w:pPr>
        <w:spacing w:line="280" w:lineRule="exact"/>
        <w:rPr>
          <w:sz w:val="20"/>
          <w:szCs w:val="20"/>
        </w:rPr>
      </w:pPr>
    </w:p>
    <w:p w14:paraId="31F4A270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&lt;/form&gt;</w:t>
      </w:r>
    </w:p>
    <w:p w14:paraId="11087F27" w14:textId="77777777" w:rsidR="00732140" w:rsidRDefault="00732140">
      <w:pPr>
        <w:spacing w:line="322" w:lineRule="exact"/>
        <w:rPr>
          <w:sz w:val="20"/>
          <w:szCs w:val="20"/>
        </w:rPr>
      </w:pPr>
    </w:p>
    <w:p w14:paraId="0E02B431" w14:textId="77777777" w:rsidR="00732140" w:rsidRDefault="003B07CB">
      <w:pPr>
        <w:spacing w:line="235" w:lineRule="auto"/>
        <w:ind w:right="80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Kod padajućeg menija izabranoj vrednosti se takođe pristupa pomoću .value atributa.</w:t>
      </w:r>
    </w:p>
    <w:p w14:paraId="18C7780C" w14:textId="77777777" w:rsidR="00732140" w:rsidRDefault="00732140">
      <w:pPr>
        <w:spacing w:line="244" w:lineRule="exact"/>
        <w:rPr>
          <w:sz w:val="20"/>
          <w:szCs w:val="20"/>
        </w:rPr>
      </w:pPr>
    </w:p>
    <w:p w14:paraId="37551956" w14:textId="77777777" w:rsidR="00732140" w:rsidRDefault="003B07C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  <w:sz w:val="24"/>
          <w:szCs w:val="24"/>
        </w:rPr>
        <w:t>document.forma.voce.value;</w:t>
      </w:r>
    </w:p>
    <w:p w14:paraId="56B9BBD4" w14:textId="77777777" w:rsidR="00732140" w:rsidRDefault="00732140">
      <w:pPr>
        <w:spacing w:line="309" w:lineRule="exact"/>
        <w:rPr>
          <w:sz w:val="20"/>
          <w:szCs w:val="20"/>
        </w:rPr>
      </w:pPr>
    </w:p>
    <w:p w14:paraId="2E6787B6" w14:textId="77777777" w:rsidR="00732140" w:rsidRDefault="003B07CB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Zadatak 5.</w:t>
      </w:r>
    </w:p>
    <w:p w14:paraId="54CE26D6" w14:textId="77777777" w:rsidR="00732140" w:rsidRDefault="00732140">
      <w:pPr>
        <w:spacing w:line="335" w:lineRule="exact"/>
        <w:rPr>
          <w:sz w:val="20"/>
          <w:szCs w:val="20"/>
        </w:rPr>
      </w:pPr>
    </w:p>
    <w:p w14:paraId="03B4B1CB" w14:textId="77777777" w:rsidR="00732140" w:rsidRDefault="003B07CB">
      <w:pPr>
        <w:spacing w:line="234" w:lineRule="auto"/>
        <w:ind w:right="100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Potrebno je napraviti formu sa dva textbox-a, jednim padajućim menijem i dugmetom.</w:t>
      </w:r>
    </w:p>
    <w:p w14:paraId="46156840" w14:textId="77777777" w:rsidR="00732140" w:rsidRDefault="00732140">
      <w:pPr>
        <w:spacing w:line="18" w:lineRule="exact"/>
        <w:rPr>
          <w:sz w:val="20"/>
          <w:szCs w:val="20"/>
        </w:rPr>
      </w:pPr>
    </w:p>
    <w:p w14:paraId="3E4D3F3C" w14:textId="77777777" w:rsidR="00732140" w:rsidRDefault="003B07CB">
      <w:pPr>
        <w:spacing w:line="234" w:lineRule="auto"/>
        <w:ind w:right="2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Kada korisnik klikne na dugme, pozove se funkcija čiji je zadatak da ispod forme ispiše sadržaj textbox-ova i izabranu vrednost iz padajuceg menija.</w:t>
      </w:r>
    </w:p>
    <w:p w14:paraId="347FAE6C" w14:textId="77777777" w:rsidR="00732140" w:rsidRDefault="00732140">
      <w:pPr>
        <w:spacing w:line="15" w:lineRule="exact"/>
        <w:rPr>
          <w:sz w:val="20"/>
          <w:szCs w:val="20"/>
        </w:rPr>
      </w:pPr>
    </w:p>
    <w:p w14:paraId="215345F8" w14:textId="77777777" w:rsidR="00732140" w:rsidRDefault="003B07CB">
      <w:pPr>
        <w:spacing w:line="236" w:lineRule="auto"/>
        <w:ind w:right="4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Pomocu if petlje dodati validaciju unosa, ukoliko je bilo koji od textbox-ova prazan kada korisnik klikne na dugme, potrebno je da se pojavi alert se </w:t>
      </w:r>
      <w:proofErr w:type="spellStart"/>
      <w:r>
        <w:rPr>
          <w:rFonts w:eastAsia="Times New Roman"/>
          <w:color w:val="333333"/>
          <w:sz w:val="28"/>
          <w:szCs w:val="28"/>
        </w:rPr>
        <w:t>tekstom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popunite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polja</w:t>
      </w:r>
      <w:proofErr w:type="spellEnd"/>
      <w:r>
        <w:rPr>
          <w:rFonts w:eastAsia="Times New Roman"/>
          <w:color w:val="333333"/>
          <w:sz w:val="28"/>
          <w:szCs w:val="28"/>
        </w:rPr>
        <w:t>.</w:t>
      </w:r>
    </w:p>
    <w:p w14:paraId="12B001AE" w14:textId="77777777" w:rsidR="00732140" w:rsidRDefault="003B07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C6B286D" wp14:editId="75FAAEB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07410" cy="2051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3F7BD" w14:textId="696BF06E" w:rsidR="00732140" w:rsidRDefault="00732140" w:rsidP="00D90416">
      <w:pPr>
        <w:rPr>
          <w:sz w:val="20"/>
          <w:szCs w:val="20"/>
        </w:rPr>
      </w:pPr>
      <w:bookmarkStart w:id="5" w:name="page6"/>
      <w:bookmarkStart w:id="6" w:name="_GoBack"/>
      <w:bookmarkEnd w:id="5"/>
      <w:bookmarkEnd w:id="6"/>
    </w:p>
    <w:sectPr w:rsidR="00732140" w:rsidSect="00732140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A8FEBD00"/>
    <w:lvl w:ilvl="0" w:tplc="617AE864">
      <w:start w:val="1"/>
      <w:numFmt w:val="bullet"/>
      <w:lvlText w:val="-"/>
      <w:lvlJc w:val="left"/>
    </w:lvl>
    <w:lvl w:ilvl="1" w:tplc="05C6D1A6">
      <w:numFmt w:val="decimal"/>
      <w:lvlText w:val=""/>
      <w:lvlJc w:val="left"/>
    </w:lvl>
    <w:lvl w:ilvl="2" w:tplc="72607182">
      <w:numFmt w:val="decimal"/>
      <w:lvlText w:val=""/>
      <w:lvlJc w:val="left"/>
    </w:lvl>
    <w:lvl w:ilvl="3" w:tplc="225801C0">
      <w:numFmt w:val="decimal"/>
      <w:lvlText w:val=""/>
      <w:lvlJc w:val="left"/>
    </w:lvl>
    <w:lvl w:ilvl="4" w:tplc="A1362448">
      <w:numFmt w:val="decimal"/>
      <w:lvlText w:val=""/>
      <w:lvlJc w:val="left"/>
    </w:lvl>
    <w:lvl w:ilvl="5" w:tplc="2206BC4A">
      <w:numFmt w:val="decimal"/>
      <w:lvlText w:val=""/>
      <w:lvlJc w:val="left"/>
    </w:lvl>
    <w:lvl w:ilvl="6" w:tplc="F5BE1A28">
      <w:numFmt w:val="decimal"/>
      <w:lvlText w:val=""/>
      <w:lvlJc w:val="left"/>
    </w:lvl>
    <w:lvl w:ilvl="7" w:tplc="D570DAAA">
      <w:numFmt w:val="decimal"/>
      <w:lvlText w:val=""/>
      <w:lvlJc w:val="left"/>
    </w:lvl>
    <w:lvl w:ilvl="8" w:tplc="3AE8351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140"/>
    <w:rsid w:val="00027299"/>
    <w:rsid w:val="003B07CB"/>
    <w:rsid w:val="00412E2E"/>
    <w:rsid w:val="00600271"/>
    <w:rsid w:val="00732140"/>
    <w:rsid w:val="00813FB9"/>
    <w:rsid w:val="00B24795"/>
    <w:rsid w:val="00D9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5E1D"/>
  <w15:docId w15:val="{BFBE6321-E811-4914-87F8-9D51B36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Seki Ets</cp:lastModifiedBy>
  <cp:revision>8</cp:revision>
  <dcterms:created xsi:type="dcterms:W3CDTF">2018-03-19T05:03:00Z</dcterms:created>
  <dcterms:modified xsi:type="dcterms:W3CDTF">2018-03-19T17:12:00Z</dcterms:modified>
</cp:coreProperties>
</file>