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D7FB2" w14:textId="77777777" w:rsidR="001A6CD3" w:rsidRPr="009578FB" w:rsidRDefault="00000000">
      <w:pPr>
        <w:pStyle w:val="aa"/>
        <w:rPr>
          <w:color w:val="000000" w:themeColor="text1"/>
          <w:spacing w:val="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78FB">
        <w:rPr>
          <w:color w:val="000000" w:themeColor="text1"/>
          <w:spacing w:val="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報告</w:t>
      </w:r>
      <w:r w:rsidRPr="009578FB">
        <w:rPr>
          <w:color w:val="000000" w:themeColor="text1"/>
          <w:spacing w:val="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6_</w:t>
      </w:r>
      <w:r w:rsidRPr="009578FB">
        <w:rPr>
          <w:color w:val="000000" w:themeColor="text1"/>
          <w:spacing w:val="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駕駛風格與模型建構報告</w:t>
      </w:r>
    </w:p>
    <w:p w14:paraId="6A78AF45" w14:textId="487C02A8" w:rsidR="001A6CD3" w:rsidRDefault="00000000" w:rsidP="009578FB">
      <w:pPr>
        <w:rPr>
          <w:lang w:eastAsia="zh-TW"/>
        </w:rPr>
      </w:pPr>
      <w:r>
        <w:rPr>
          <w:lang w:eastAsia="zh-TW"/>
        </w:rPr>
        <w:t>駕駛風格與模型建構報告（第</w:t>
      </w:r>
      <w:r>
        <w:rPr>
          <w:lang w:eastAsia="zh-TW"/>
        </w:rPr>
        <w:t>5</w:t>
      </w:r>
      <w:r>
        <w:rPr>
          <w:lang w:eastAsia="zh-TW"/>
        </w:rPr>
        <w:t>章）</w:t>
      </w:r>
      <w:r>
        <w:rPr>
          <w:lang w:eastAsia="zh-TW"/>
        </w:rPr>
        <w:br/>
      </w:r>
      <w:r>
        <w:rPr>
          <w:lang w:eastAsia="zh-TW"/>
        </w:rPr>
        <w:t>本章從行為數據中建構駕駛風格模型，將駕駛行為分為激進型、穩健型、疲勞型。</w:t>
      </w:r>
      <w:r>
        <w:rPr>
          <w:lang w:eastAsia="zh-TW"/>
        </w:rPr>
        <w:br/>
      </w:r>
      <w:r>
        <w:rPr>
          <w:lang w:eastAsia="zh-TW"/>
        </w:rPr>
        <w:t>採用</w:t>
      </w:r>
      <w:r>
        <w:rPr>
          <w:lang w:eastAsia="zh-TW"/>
        </w:rPr>
        <w:t>SAX</w:t>
      </w:r>
      <w:r>
        <w:rPr>
          <w:lang w:eastAsia="zh-TW"/>
        </w:rPr>
        <w:t>（符號化聚合逼近）與</w:t>
      </w:r>
      <w:r>
        <w:rPr>
          <w:lang w:eastAsia="zh-TW"/>
        </w:rPr>
        <w:t>Autoencoder</w:t>
      </w:r>
      <w:r>
        <w:rPr>
          <w:lang w:eastAsia="zh-TW"/>
        </w:rPr>
        <w:t>方式提取駕駛</w:t>
      </w:r>
      <w:proofErr w:type="gramStart"/>
      <w:r>
        <w:rPr>
          <w:lang w:eastAsia="zh-TW"/>
        </w:rPr>
        <w:t>風險指跡</w:t>
      </w:r>
      <w:proofErr w:type="gramEnd"/>
      <w:r>
        <w:rPr>
          <w:lang w:eastAsia="zh-TW"/>
        </w:rPr>
        <w:t>，並以時間序列分析駕駛者行為模式與變化趨勢。</w:t>
      </w:r>
      <w:r>
        <w:rPr>
          <w:lang w:eastAsia="zh-TW"/>
        </w:rPr>
        <w:br/>
      </w:r>
      <w:r>
        <w:rPr>
          <w:lang w:eastAsia="zh-TW"/>
        </w:rPr>
        <w:t>此分析可作為職業駕駛訓練與管理系統評分依據，也能預測潛在事故風險。</w:t>
      </w:r>
    </w:p>
    <w:sectPr w:rsidR="001A6C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4962427">
    <w:abstractNumId w:val="8"/>
  </w:num>
  <w:num w:numId="2" w16cid:durableId="265120919">
    <w:abstractNumId w:val="6"/>
  </w:num>
  <w:num w:numId="3" w16cid:durableId="477184257">
    <w:abstractNumId w:val="5"/>
  </w:num>
  <w:num w:numId="4" w16cid:durableId="1066948809">
    <w:abstractNumId w:val="4"/>
  </w:num>
  <w:num w:numId="5" w16cid:durableId="1587691077">
    <w:abstractNumId w:val="7"/>
  </w:num>
  <w:num w:numId="6" w16cid:durableId="621227820">
    <w:abstractNumId w:val="3"/>
  </w:num>
  <w:num w:numId="7" w16cid:durableId="732048428">
    <w:abstractNumId w:val="2"/>
  </w:num>
  <w:num w:numId="8" w16cid:durableId="376777646">
    <w:abstractNumId w:val="1"/>
  </w:num>
  <w:num w:numId="9" w16cid:durableId="894042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CD3"/>
    <w:rsid w:val="0029639D"/>
    <w:rsid w:val="00326F90"/>
    <w:rsid w:val="009578FB"/>
    <w:rsid w:val="009B44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0A5F6E"/>
  <w14:defaultImageDpi w14:val="300"/>
  <w15:docId w15:val="{DCDFAC58-8F7B-48B7-8FB2-58EA55852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hyxxvi1029@gmail.com</cp:lastModifiedBy>
  <cp:revision>3</cp:revision>
  <dcterms:created xsi:type="dcterms:W3CDTF">2013-12-23T23:15:00Z</dcterms:created>
  <dcterms:modified xsi:type="dcterms:W3CDTF">2025-07-30T13:23:00Z</dcterms:modified>
  <cp:category/>
</cp:coreProperties>
</file>