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E0A4F" w14:textId="38592FC6" w:rsidR="00D94B4C" w:rsidRPr="00847D44" w:rsidRDefault="00000000">
      <w:pPr>
        <w:pStyle w:val="1"/>
        <w:rPr>
          <w:rFonts w:eastAsia="新細明體" w:hint="eastAsia"/>
          <w:color w:val="000000" w:themeColor="text1"/>
          <w:lang w:eastAsia="zh-TW"/>
        </w:rPr>
      </w:pPr>
      <w:r w:rsidRPr="00847D44">
        <w:rPr>
          <w:color w:val="000000" w:themeColor="text1"/>
        </w:rPr>
        <w:t xml:space="preserve"> </w:t>
      </w:r>
      <w:proofErr w:type="spellStart"/>
      <w:r w:rsidRPr="00847D44">
        <w:rPr>
          <w:color w:val="000000" w:themeColor="text1"/>
        </w:rPr>
        <w:t>電池技術</w:t>
      </w:r>
      <w:proofErr w:type="spellEnd"/>
    </w:p>
    <w:p w14:paraId="13CE4521" w14:textId="77777777" w:rsidR="00D94B4C" w:rsidRDefault="00000000">
      <w:pPr>
        <w:pStyle w:val="a0"/>
        <w:rPr>
          <w:lang w:eastAsia="zh-TW"/>
        </w:rPr>
      </w:pPr>
      <w:r>
        <w:rPr>
          <w:lang w:eastAsia="zh-TW"/>
        </w:rPr>
        <w:t>自製電池（</w:t>
      </w:r>
      <w:r>
        <w:rPr>
          <w:lang w:eastAsia="zh-TW"/>
        </w:rPr>
        <w:t>4680</w:t>
      </w:r>
      <w:r>
        <w:rPr>
          <w:lang w:eastAsia="zh-TW"/>
        </w:rPr>
        <w:t>電池）：能量密度高、成本低、體積小，提升續航與生產效率。</w:t>
      </w:r>
    </w:p>
    <w:p w14:paraId="6B3EC0F4" w14:textId="77777777" w:rsidR="00D94B4C" w:rsidRDefault="00000000">
      <w:pPr>
        <w:pStyle w:val="a0"/>
        <w:rPr>
          <w:lang w:eastAsia="zh-TW"/>
        </w:rPr>
      </w:pPr>
      <w:r>
        <w:rPr>
          <w:lang w:eastAsia="zh-TW"/>
        </w:rPr>
        <w:t>電池管理系統（</w:t>
      </w:r>
      <w:r>
        <w:rPr>
          <w:lang w:eastAsia="zh-TW"/>
        </w:rPr>
        <w:t>BMS</w:t>
      </w:r>
      <w:r>
        <w:rPr>
          <w:lang w:eastAsia="zh-TW"/>
        </w:rPr>
        <w:t>）：高度優化每顆電池的充放電，延長壽命並提升安全性。</w:t>
      </w:r>
    </w:p>
    <w:p w14:paraId="617D32CC" w14:textId="77777777" w:rsidR="00D94B4C" w:rsidRDefault="00000000">
      <w:pPr>
        <w:pStyle w:val="a0"/>
      </w:pPr>
      <w:proofErr w:type="spellStart"/>
      <w:r>
        <w:t>結構性電池包</w:t>
      </w:r>
      <w:proofErr w:type="spellEnd"/>
      <w:r>
        <w:t>（</w:t>
      </w:r>
      <w:r>
        <w:t>Structural Battery Pack</w:t>
      </w:r>
      <w:r>
        <w:t>）：</w:t>
      </w:r>
      <w:proofErr w:type="spellStart"/>
      <w:r>
        <w:t>電池直接作為車體結構的一部分，提升車體剛性與減重</w:t>
      </w:r>
      <w:proofErr w:type="spellEnd"/>
      <w:r>
        <w:t>。</w:t>
      </w:r>
    </w:p>
    <w:p w14:paraId="1B129427" w14:textId="120ADF19" w:rsidR="00D94B4C" w:rsidRPr="00847D44" w:rsidRDefault="00000000">
      <w:pPr>
        <w:pStyle w:val="1"/>
        <w:rPr>
          <w:color w:val="000000" w:themeColor="text1"/>
        </w:rPr>
      </w:pPr>
      <w:r w:rsidRPr="00847D44">
        <w:rPr>
          <w:color w:val="000000" w:themeColor="text1"/>
        </w:rPr>
        <w:t xml:space="preserve"> </w:t>
      </w:r>
      <w:r w:rsidRPr="00847D44">
        <w:rPr>
          <w:color w:val="000000" w:themeColor="text1"/>
        </w:rPr>
        <w:t>馬達與動力系統</w:t>
      </w:r>
    </w:p>
    <w:p w14:paraId="32CA600E" w14:textId="77777777" w:rsidR="00D94B4C" w:rsidRDefault="00000000">
      <w:pPr>
        <w:pStyle w:val="a0"/>
      </w:pPr>
      <w:proofErr w:type="spellStart"/>
      <w:r>
        <w:t>永磁同步馬達（</w:t>
      </w:r>
      <w:r>
        <w:t>Permanent</w:t>
      </w:r>
      <w:proofErr w:type="spellEnd"/>
      <w:r>
        <w:t xml:space="preserve"> Magnet Motor</w:t>
      </w:r>
      <w:r>
        <w:t>）：</w:t>
      </w:r>
      <w:proofErr w:type="spellStart"/>
      <w:r>
        <w:t>效率高、加速快，適用於高性能車型</w:t>
      </w:r>
      <w:proofErr w:type="spellEnd"/>
      <w:r>
        <w:t>。</w:t>
      </w:r>
    </w:p>
    <w:p w14:paraId="18D3C24B" w14:textId="77777777" w:rsidR="00D94B4C" w:rsidRDefault="00000000">
      <w:pPr>
        <w:pStyle w:val="a0"/>
        <w:rPr>
          <w:lang w:eastAsia="zh-TW"/>
        </w:rPr>
      </w:pPr>
      <w:r>
        <w:rPr>
          <w:lang w:eastAsia="zh-TW"/>
        </w:rPr>
        <w:t>自製驅動單元（</w:t>
      </w:r>
      <w:r>
        <w:rPr>
          <w:lang w:eastAsia="zh-TW"/>
        </w:rPr>
        <w:t>Drive Unit</w:t>
      </w:r>
      <w:r>
        <w:rPr>
          <w:lang w:eastAsia="zh-TW"/>
        </w:rPr>
        <w:t>）：高度整合化，減少重量與體積，提升效率與生產良率。</w:t>
      </w:r>
    </w:p>
    <w:p w14:paraId="0ED17C7C" w14:textId="50B2C9D9" w:rsidR="00D94B4C" w:rsidRPr="00847D44" w:rsidRDefault="00000000">
      <w:pPr>
        <w:pStyle w:val="1"/>
        <w:rPr>
          <w:rFonts w:eastAsia="新細明體" w:hint="eastAsia"/>
          <w:lang w:eastAsia="zh-TW"/>
        </w:rPr>
      </w:pPr>
      <w:r w:rsidRPr="00847D44">
        <w:rPr>
          <w:color w:val="000000" w:themeColor="text1"/>
        </w:rPr>
        <w:t xml:space="preserve">  </w:t>
      </w:r>
      <w:proofErr w:type="spellStart"/>
      <w:r w:rsidRPr="00847D44">
        <w:rPr>
          <w:color w:val="000000" w:themeColor="text1"/>
        </w:rPr>
        <w:t>自動駕駛技術</w:t>
      </w:r>
      <w:proofErr w:type="spellEnd"/>
    </w:p>
    <w:p w14:paraId="15A14E3B" w14:textId="77777777" w:rsidR="00D94B4C" w:rsidRDefault="00000000">
      <w:pPr>
        <w:pStyle w:val="a0"/>
      </w:pPr>
      <w:r>
        <w:t>Tesla Vision</w:t>
      </w:r>
      <w:r>
        <w:t>（純視覺感知）：依靠攝影機</w:t>
      </w:r>
      <w:r>
        <w:t>+AI</w:t>
      </w:r>
      <w:r>
        <w:t>，不使用雷達與光達。</w:t>
      </w:r>
    </w:p>
    <w:p w14:paraId="6842F536" w14:textId="77777777" w:rsidR="00D94B4C" w:rsidRDefault="00000000">
      <w:pPr>
        <w:pStyle w:val="a0"/>
        <w:rPr>
          <w:lang w:eastAsia="zh-TW"/>
        </w:rPr>
      </w:pPr>
      <w:r>
        <w:rPr>
          <w:lang w:eastAsia="zh-TW"/>
        </w:rPr>
        <w:t>神經網路模型（</w:t>
      </w:r>
      <w:r>
        <w:rPr>
          <w:lang w:eastAsia="zh-TW"/>
        </w:rPr>
        <w:t>Neural Net</w:t>
      </w:r>
      <w:r>
        <w:rPr>
          <w:lang w:eastAsia="zh-TW"/>
        </w:rPr>
        <w:t>）：訓練超過數十億公里的數據，不斷優化駕駛決策。</w:t>
      </w:r>
    </w:p>
    <w:p w14:paraId="6BC61944" w14:textId="77777777" w:rsidR="00D94B4C" w:rsidRDefault="00000000">
      <w:pPr>
        <w:pStyle w:val="a0"/>
        <w:rPr>
          <w:lang w:eastAsia="zh-TW"/>
        </w:rPr>
      </w:pPr>
      <w:r>
        <w:rPr>
          <w:lang w:eastAsia="zh-TW"/>
        </w:rPr>
        <w:t xml:space="preserve">Dojo </w:t>
      </w:r>
      <w:r>
        <w:rPr>
          <w:lang w:eastAsia="zh-TW"/>
        </w:rPr>
        <w:t>超級電腦：</w:t>
      </w:r>
      <w:r>
        <w:rPr>
          <w:lang w:eastAsia="zh-TW"/>
        </w:rPr>
        <w:t xml:space="preserve">Tesla </w:t>
      </w:r>
      <w:r>
        <w:rPr>
          <w:lang w:eastAsia="zh-TW"/>
        </w:rPr>
        <w:t>自</w:t>
      </w:r>
      <w:proofErr w:type="gramStart"/>
      <w:r>
        <w:rPr>
          <w:lang w:eastAsia="zh-TW"/>
        </w:rPr>
        <w:t>研</w:t>
      </w:r>
      <w:proofErr w:type="gramEnd"/>
      <w:r>
        <w:rPr>
          <w:lang w:eastAsia="zh-TW"/>
        </w:rPr>
        <w:t>，用於訓練自動駕駛神經網路。</w:t>
      </w:r>
    </w:p>
    <w:p w14:paraId="29C44130" w14:textId="22830785" w:rsidR="00D94B4C" w:rsidRPr="00847D44" w:rsidRDefault="00000000">
      <w:pPr>
        <w:pStyle w:val="1"/>
        <w:rPr>
          <w:rFonts w:eastAsia="新細明體" w:hint="eastAsia"/>
          <w:color w:val="000000" w:themeColor="text1"/>
          <w:lang w:eastAsia="zh-TW"/>
        </w:rPr>
      </w:pPr>
      <w:r>
        <w:rPr>
          <w:lang w:eastAsia="zh-TW"/>
        </w:rPr>
        <w:t xml:space="preserve"> </w:t>
      </w:r>
      <w:r w:rsidRPr="00847D44">
        <w:rPr>
          <w:color w:val="000000" w:themeColor="text1"/>
          <w:lang w:eastAsia="zh-TW"/>
        </w:rPr>
        <w:t>軟體與遠端升級</w:t>
      </w:r>
    </w:p>
    <w:p w14:paraId="69058F19" w14:textId="77777777" w:rsidR="00D94B4C" w:rsidRDefault="00000000">
      <w:pPr>
        <w:pStyle w:val="a0"/>
      </w:pPr>
      <w:r>
        <w:t xml:space="preserve">Over-the-Air </w:t>
      </w:r>
      <w:proofErr w:type="spellStart"/>
      <w:r>
        <w:t>更新：車輛可定期自動升級功能（如續航表現、自動駕駛、娛樂系統</w:t>
      </w:r>
      <w:proofErr w:type="spellEnd"/>
      <w:r>
        <w:t>）。</w:t>
      </w:r>
    </w:p>
    <w:p w14:paraId="154FA8EC" w14:textId="77777777" w:rsidR="00D94B4C" w:rsidRDefault="00000000">
      <w:pPr>
        <w:pStyle w:val="a0"/>
      </w:pPr>
      <w:proofErr w:type="spellStart"/>
      <w:r>
        <w:t>全車軟體定義（</w:t>
      </w:r>
      <w:r>
        <w:t>Software-defined</w:t>
      </w:r>
      <w:proofErr w:type="spellEnd"/>
      <w:r>
        <w:t xml:space="preserve"> Vehicle</w:t>
      </w:r>
      <w:r>
        <w:t>）：</w:t>
      </w:r>
      <w:proofErr w:type="spellStart"/>
      <w:r>
        <w:t>軟體佔核心價值，硬體模組化、韌體可控</w:t>
      </w:r>
      <w:proofErr w:type="spellEnd"/>
      <w:r>
        <w:t>。</w:t>
      </w:r>
    </w:p>
    <w:p w14:paraId="2C101C5C" w14:textId="39D30811" w:rsidR="00D94B4C" w:rsidRDefault="00000000">
      <w:pPr>
        <w:pStyle w:val="1"/>
      </w:pPr>
      <w:r w:rsidRPr="00847D44">
        <w:rPr>
          <w:color w:val="000000" w:themeColor="text1"/>
        </w:rPr>
        <w:t xml:space="preserve"> </w:t>
      </w:r>
      <w:r w:rsidRPr="00847D44">
        <w:rPr>
          <w:color w:val="000000" w:themeColor="text1"/>
        </w:rPr>
        <w:t>充電生態系統</w:t>
      </w:r>
    </w:p>
    <w:p w14:paraId="011CB8DD" w14:textId="77777777" w:rsidR="00D94B4C" w:rsidRDefault="00000000">
      <w:pPr>
        <w:pStyle w:val="a0"/>
      </w:pPr>
      <w:r>
        <w:t>超級充電站（</w:t>
      </w:r>
      <w:r>
        <w:t>Supercharger</w:t>
      </w:r>
      <w:r>
        <w:t>）：全球部署廣泛，</w:t>
      </w:r>
      <w:r>
        <w:t xml:space="preserve">V3 </w:t>
      </w:r>
      <w:r>
        <w:t>支援高達</w:t>
      </w:r>
      <w:r>
        <w:t xml:space="preserve"> 250kW</w:t>
      </w:r>
      <w:r>
        <w:t>。</w:t>
      </w:r>
    </w:p>
    <w:p w14:paraId="45EC95AE" w14:textId="77777777" w:rsidR="00D94B4C" w:rsidRDefault="00000000">
      <w:pPr>
        <w:pStyle w:val="a0"/>
      </w:pPr>
      <w:r>
        <w:t>整合能源管理：可配合自家太陽能板與</w:t>
      </w:r>
      <w:r>
        <w:t xml:space="preserve"> Powerwall </w:t>
      </w:r>
      <w:r>
        <w:t>儲能系統，打造完整能源循環。</w:t>
      </w:r>
    </w:p>
    <w:p w14:paraId="2037122D" w14:textId="16FC8E6D" w:rsidR="00D94B4C" w:rsidRPr="00847D44" w:rsidRDefault="00000000">
      <w:pPr>
        <w:pStyle w:val="1"/>
        <w:rPr>
          <w:color w:val="000000" w:themeColor="text1"/>
          <w:lang w:eastAsia="zh-TW"/>
        </w:rPr>
      </w:pPr>
      <w:r w:rsidRPr="00847D44">
        <w:rPr>
          <w:color w:val="000000" w:themeColor="text1"/>
          <w:lang w:eastAsia="zh-TW"/>
        </w:rPr>
        <w:t xml:space="preserve"> </w:t>
      </w:r>
      <w:r w:rsidRPr="00847D44">
        <w:rPr>
          <w:color w:val="000000" w:themeColor="text1"/>
          <w:lang w:eastAsia="zh-TW"/>
        </w:rPr>
        <w:t>使用者介面與應用程式</w:t>
      </w:r>
    </w:p>
    <w:p w14:paraId="7BC0FEBE" w14:textId="77777777" w:rsidR="00D94B4C" w:rsidRDefault="00000000">
      <w:pPr>
        <w:pStyle w:val="a0"/>
        <w:rPr>
          <w:lang w:eastAsia="zh-TW"/>
        </w:rPr>
      </w:pPr>
      <w:r>
        <w:rPr>
          <w:lang w:eastAsia="zh-TW"/>
        </w:rPr>
        <w:t>中央觸控螢幕：整合車控、導航、娛樂、駕駛資訊。</w:t>
      </w:r>
    </w:p>
    <w:p w14:paraId="35F9BA48" w14:textId="77777777" w:rsidR="00D94B4C" w:rsidRDefault="00000000">
      <w:pPr>
        <w:pStyle w:val="a0"/>
        <w:rPr>
          <w:lang w:eastAsia="zh-TW"/>
        </w:rPr>
      </w:pPr>
      <w:r>
        <w:rPr>
          <w:lang w:eastAsia="zh-TW"/>
        </w:rPr>
        <w:t>Tesla App</w:t>
      </w:r>
      <w:r>
        <w:rPr>
          <w:lang w:eastAsia="zh-TW"/>
        </w:rPr>
        <w:t>：遠端監控、開鎖、預冷</w:t>
      </w:r>
      <w:r>
        <w:rPr>
          <w:lang w:eastAsia="zh-TW"/>
        </w:rPr>
        <w:t>/</w:t>
      </w:r>
      <w:r>
        <w:rPr>
          <w:lang w:eastAsia="zh-TW"/>
        </w:rPr>
        <w:t>預熱、充電管理等。</w:t>
      </w:r>
    </w:p>
    <w:p w14:paraId="486C2E5A" w14:textId="4BDB6163" w:rsidR="00D94B4C" w:rsidRPr="00847D44" w:rsidRDefault="00000000">
      <w:pPr>
        <w:pStyle w:val="1"/>
        <w:rPr>
          <w:color w:val="000000" w:themeColor="text1"/>
        </w:rPr>
      </w:pPr>
      <w:r w:rsidRPr="00847D44">
        <w:rPr>
          <w:color w:val="000000" w:themeColor="text1"/>
        </w:rPr>
        <w:t xml:space="preserve"> </w:t>
      </w:r>
      <w:proofErr w:type="spellStart"/>
      <w:r w:rsidRPr="00847D44">
        <w:rPr>
          <w:color w:val="000000" w:themeColor="text1"/>
        </w:rPr>
        <w:t>車體與製造技術</w:t>
      </w:r>
      <w:proofErr w:type="spellEnd"/>
    </w:p>
    <w:p w14:paraId="793B167F" w14:textId="77777777" w:rsidR="00D94B4C" w:rsidRDefault="00000000">
      <w:pPr>
        <w:pStyle w:val="a0"/>
        <w:rPr>
          <w:lang w:eastAsia="zh-TW"/>
        </w:rPr>
      </w:pPr>
      <w:r>
        <w:rPr>
          <w:lang w:eastAsia="zh-TW"/>
        </w:rPr>
        <w:t xml:space="preserve">Giga Press </w:t>
      </w:r>
      <w:r>
        <w:rPr>
          <w:lang w:eastAsia="zh-TW"/>
        </w:rPr>
        <w:t>壓鑄技術：大幅簡化車體後部結構，降低零件數與組裝時間。</w:t>
      </w:r>
    </w:p>
    <w:p w14:paraId="6ADB043D" w14:textId="77777777" w:rsidR="00D94B4C" w:rsidRDefault="00000000">
      <w:pPr>
        <w:pStyle w:val="a0"/>
        <w:rPr>
          <w:lang w:eastAsia="zh-TW"/>
        </w:rPr>
      </w:pPr>
      <w:r>
        <w:rPr>
          <w:lang w:eastAsia="zh-TW"/>
        </w:rPr>
        <w:t>垂直整合製造：</w:t>
      </w:r>
      <w:r>
        <w:rPr>
          <w:lang w:eastAsia="zh-TW"/>
        </w:rPr>
        <w:t xml:space="preserve">Tesla </w:t>
      </w:r>
      <w:r>
        <w:rPr>
          <w:lang w:eastAsia="zh-TW"/>
        </w:rPr>
        <w:t>控制電池、軟體、硬體製造流程，提升效率與利潤。</w:t>
      </w:r>
    </w:p>
    <w:sectPr w:rsidR="00D94B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570134">
    <w:abstractNumId w:val="8"/>
  </w:num>
  <w:num w:numId="2" w16cid:durableId="1617325789">
    <w:abstractNumId w:val="6"/>
  </w:num>
  <w:num w:numId="3" w16cid:durableId="656374413">
    <w:abstractNumId w:val="5"/>
  </w:num>
  <w:num w:numId="4" w16cid:durableId="467820944">
    <w:abstractNumId w:val="4"/>
  </w:num>
  <w:num w:numId="5" w16cid:durableId="48501847">
    <w:abstractNumId w:val="7"/>
  </w:num>
  <w:num w:numId="6" w16cid:durableId="321005384">
    <w:abstractNumId w:val="3"/>
  </w:num>
  <w:num w:numId="7" w16cid:durableId="1581449826">
    <w:abstractNumId w:val="2"/>
  </w:num>
  <w:num w:numId="8" w16cid:durableId="1213929972">
    <w:abstractNumId w:val="1"/>
  </w:num>
  <w:num w:numId="9" w16cid:durableId="44900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47D44"/>
    <w:rsid w:val="00AA1D8D"/>
    <w:rsid w:val="00B47730"/>
    <w:rsid w:val="00CB0664"/>
    <w:rsid w:val="00D94B4C"/>
    <w:rsid w:val="00F076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F885B"/>
  <w14:defaultImageDpi w14:val="300"/>
  <w15:docId w15:val="{FD23E5A8-04E4-4B11-86CC-CEED3CB6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hyxxvi1029@gmail.com</cp:lastModifiedBy>
  <cp:revision>2</cp:revision>
  <dcterms:created xsi:type="dcterms:W3CDTF">2025-05-04T03:23:00Z</dcterms:created>
  <dcterms:modified xsi:type="dcterms:W3CDTF">2025-05-04T03:23:00Z</dcterms:modified>
  <cp:category/>
</cp:coreProperties>
</file>