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4866" w14:textId="77777777" w:rsidR="001B23E4" w:rsidRPr="001B23E4" w:rsidRDefault="001B23E4" w:rsidP="001B23E4">
      <w:r w:rsidRPr="001B23E4">
        <w:t>《</w:t>
      </w:r>
      <w:r w:rsidRPr="001B23E4">
        <w:t xml:space="preserve">ADAS </w:t>
      </w:r>
      <w:r w:rsidRPr="001B23E4">
        <w:t>高級駕駛輔助系統功能研究報告》</w:t>
      </w:r>
    </w:p>
    <w:p w14:paraId="0ED63192" w14:textId="77777777" w:rsidR="001B23E4" w:rsidRPr="001B23E4" w:rsidRDefault="001B23E4" w:rsidP="001B23E4">
      <w:r w:rsidRPr="001B23E4">
        <w:t>一、前言</w:t>
      </w:r>
      <w:r w:rsidRPr="001B23E4">
        <w:t xml:space="preserve"> ADAS</w:t>
      </w:r>
      <w:r w:rsidRPr="001B23E4">
        <w:t>（</w:t>
      </w:r>
      <w:r w:rsidRPr="001B23E4">
        <w:t>Advanced Driving Assistance System</w:t>
      </w:r>
      <w:r w:rsidRPr="001B23E4">
        <w:t>，高級駕駛輔助系統）是現代車輛中重要的主動安全技術，旨在透過先進的感測器與演算法，協助駕駛者辨識潛在風險，並進行預警或主動控制，以減少交通事故並提升行車安全。</w:t>
      </w:r>
    </w:p>
    <w:p w14:paraId="4A387093" w14:textId="77777777" w:rsidR="001B23E4" w:rsidRPr="001B23E4" w:rsidRDefault="001B23E4" w:rsidP="001B23E4">
      <w:r w:rsidRPr="001B23E4">
        <w:t>二、</w:t>
      </w:r>
      <w:r w:rsidRPr="001B23E4">
        <w:t xml:space="preserve">ADAS </w:t>
      </w:r>
      <w:r w:rsidRPr="001B23E4">
        <w:t>的核心功能</w:t>
      </w:r>
      <w:r w:rsidRPr="001B23E4">
        <w:t xml:space="preserve"> ADAS </w:t>
      </w:r>
      <w:r w:rsidRPr="001B23E4">
        <w:t>主要包含下列幾大功能模組，各自對應不同的駕駛輔助情境：</w:t>
      </w:r>
    </w:p>
    <w:p w14:paraId="72439CA1" w14:textId="77777777" w:rsidR="001B23E4" w:rsidRPr="001B23E4" w:rsidRDefault="001B23E4" w:rsidP="001B23E4">
      <w:pPr>
        <w:numPr>
          <w:ilvl w:val="0"/>
          <w:numId w:val="1"/>
        </w:numPr>
      </w:pPr>
      <w:r w:rsidRPr="001B23E4">
        <w:t>盲點偵測系統（</w:t>
      </w:r>
      <w:r w:rsidRPr="001B23E4">
        <w:t>Blind Spot Detection, BSD</w:t>
      </w:r>
      <w:r w:rsidRPr="001B23E4">
        <w:t>）</w:t>
      </w:r>
    </w:p>
    <w:p w14:paraId="26DCB58A" w14:textId="77777777" w:rsidR="001B23E4" w:rsidRPr="001B23E4" w:rsidRDefault="001B23E4" w:rsidP="001B23E4">
      <w:pPr>
        <w:numPr>
          <w:ilvl w:val="0"/>
          <w:numId w:val="2"/>
        </w:numPr>
      </w:pPr>
      <w:r w:rsidRPr="001B23E4">
        <w:t>功能說明：透過側後方雷達偵測駕駛</w:t>
      </w:r>
      <w:proofErr w:type="gramStart"/>
      <w:r w:rsidRPr="001B23E4">
        <w:t>視線盲區</w:t>
      </w:r>
      <w:proofErr w:type="gramEnd"/>
      <w:r w:rsidRPr="001B23E4">
        <w:t>，若有車輛進入，系統會透過燈號或聲響警告駕駛。</w:t>
      </w:r>
    </w:p>
    <w:p w14:paraId="7C2D3C15" w14:textId="77777777" w:rsidR="001B23E4" w:rsidRPr="001B23E4" w:rsidRDefault="001B23E4" w:rsidP="001B23E4">
      <w:pPr>
        <w:numPr>
          <w:ilvl w:val="0"/>
          <w:numId w:val="2"/>
        </w:numPr>
      </w:pPr>
      <w:r w:rsidRPr="001B23E4">
        <w:t>應用場景：變換車道時</w:t>
      </w:r>
      <w:proofErr w:type="gramStart"/>
      <w:r w:rsidRPr="001B23E4">
        <w:t>避免與側方</w:t>
      </w:r>
      <w:proofErr w:type="gramEnd"/>
      <w:r w:rsidRPr="001B23E4">
        <w:t>車輛發生碰撞。</w:t>
      </w:r>
    </w:p>
    <w:p w14:paraId="6E66E05F" w14:textId="77777777" w:rsidR="001B23E4" w:rsidRPr="001B23E4" w:rsidRDefault="001B23E4" w:rsidP="001B23E4">
      <w:pPr>
        <w:numPr>
          <w:ilvl w:val="0"/>
          <w:numId w:val="3"/>
        </w:numPr>
      </w:pPr>
      <w:r w:rsidRPr="001B23E4">
        <w:t>停車輔助系統（</w:t>
      </w:r>
      <w:r w:rsidRPr="001B23E4">
        <w:t>Parking Assist, APA</w:t>
      </w:r>
      <w:r w:rsidRPr="001B23E4">
        <w:t>）</w:t>
      </w:r>
    </w:p>
    <w:p w14:paraId="7BBA8855" w14:textId="77777777" w:rsidR="001B23E4" w:rsidRPr="001B23E4" w:rsidRDefault="001B23E4" w:rsidP="001B23E4">
      <w:pPr>
        <w:numPr>
          <w:ilvl w:val="0"/>
          <w:numId w:val="4"/>
        </w:numPr>
      </w:pPr>
      <w:r w:rsidRPr="001B23E4">
        <w:t>功能說明：使用攝影機與超音波感測器協助駕駛掌握車輛四周情況，甚至主動控制方向盤完成停車。</w:t>
      </w:r>
    </w:p>
    <w:p w14:paraId="3E0D0D68" w14:textId="77777777" w:rsidR="001B23E4" w:rsidRPr="001B23E4" w:rsidRDefault="001B23E4" w:rsidP="001B23E4">
      <w:pPr>
        <w:numPr>
          <w:ilvl w:val="0"/>
          <w:numId w:val="4"/>
        </w:numPr>
      </w:pPr>
      <w:r w:rsidRPr="001B23E4">
        <w:t>應用場景：狹小空間停車、倒車時輔助。</w:t>
      </w:r>
    </w:p>
    <w:p w14:paraId="15C8113F" w14:textId="77777777" w:rsidR="001B23E4" w:rsidRPr="001B23E4" w:rsidRDefault="001B23E4" w:rsidP="001B23E4">
      <w:pPr>
        <w:numPr>
          <w:ilvl w:val="0"/>
          <w:numId w:val="5"/>
        </w:numPr>
      </w:pPr>
      <w:r w:rsidRPr="001B23E4">
        <w:t>車道偏離警示系統（</w:t>
      </w:r>
      <w:r w:rsidRPr="001B23E4">
        <w:t>Lane Departure Warning, LDW</w:t>
      </w:r>
      <w:r w:rsidRPr="001B23E4">
        <w:t>）</w:t>
      </w:r>
    </w:p>
    <w:p w14:paraId="374A55C9" w14:textId="77777777" w:rsidR="001B23E4" w:rsidRPr="001B23E4" w:rsidRDefault="001B23E4" w:rsidP="001B23E4">
      <w:pPr>
        <w:numPr>
          <w:ilvl w:val="0"/>
          <w:numId w:val="6"/>
        </w:numPr>
      </w:pPr>
      <w:r w:rsidRPr="001B23E4">
        <w:t>功能說明：偵測車輛是否偏離原車道，並於未打方向燈時發出警示。</w:t>
      </w:r>
    </w:p>
    <w:p w14:paraId="39C9C6D4" w14:textId="77777777" w:rsidR="001B23E4" w:rsidRPr="001B23E4" w:rsidRDefault="001B23E4" w:rsidP="001B23E4">
      <w:pPr>
        <w:numPr>
          <w:ilvl w:val="0"/>
          <w:numId w:val="6"/>
        </w:numPr>
      </w:pPr>
      <w:r w:rsidRPr="001B23E4">
        <w:t>應用場景：高速公路長途駕駛避免打瞌睡造成偏離。</w:t>
      </w:r>
    </w:p>
    <w:p w14:paraId="0CDD7F72" w14:textId="77777777" w:rsidR="001B23E4" w:rsidRPr="001B23E4" w:rsidRDefault="001B23E4" w:rsidP="001B23E4">
      <w:pPr>
        <w:numPr>
          <w:ilvl w:val="0"/>
          <w:numId w:val="7"/>
        </w:numPr>
      </w:pPr>
      <w:r w:rsidRPr="001B23E4">
        <w:t>前方碰撞預警與自動緊急煞車（</w:t>
      </w:r>
      <w:r w:rsidRPr="001B23E4">
        <w:t>Forward Collision Warning + Autonomous Emergency Braking, FCW + AEB</w:t>
      </w:r>
      <w:r w:rsidRPr="001B23E4">
        <w:t>）</w:t>
      </w:r>
    </w:p>
    <w:p w14:paraId="286EF662" w14:textId="77777777" w:rsidR="001B23E4" w:rsidRPr="001B23E4" w:rsidRDefault="001B23E4" w:rsidP="001B23E4">
      <w:pPr>
        <w:numPr>
          <w:ilvl w:val="0"/>
          <w:numId w:val="8"/>
        </w:numPr>
      </w:pPr>
      <w:r w:rsidRPr="001B23E4">
        <w:t>功能說明：由前方雷達測距並計算追撞風險，</w:t>
      </w:r>
      <w:proofErr w:type="gramStart"/>
      <w:r w:rsidRPr="001B23E4">
        <w:t>先警示</w:t>
      </w:r>
      <w:proofErr w:type="gramEnd"/>
      <w:r w:rsidRPr="001B23E4">
        <w:t>再主動煞車，降低碰撞風險。</w:t>
      </w:r>
    </w:p>
    <w:p w14:paraId="43EEC965" w14:textId="77777777" w:rsidR="001B23E4" w:rsidRPr="001B23E4" w:rsidRDefault="001B23E4" w:rsidP="001B23E4">
      <w:pPr>
        <w:numPr>
          <w:ilvl w:val="0"/>
          <w:numId w:val="8"/>
        </w:numPr>
      </w:pPr>
      <w:r w:rsidRPr="001B23E4">
        <w:t>應用場景：都市行駛、塞車時</w:t>
      </w:r>
      <w:proofErr w:type="gramStart"/>
      <w:r w:rsidRPr="001B23E4">
        <w:t>防止追尾</w:t>
      </w:r>
      <w:proofErr w:type="gramEnd"/>
      <w:r w:rsidRPr="001B23E4">
        <w:t>。</w:t>
      </w:r>
    </w:p>
    <w:p w14:paraId="3AB0FF95" w14:textId="77777777" w:rsidR="001B23E4" w:rsidRPr="001B23E4" w:rsidRDefault="001B23E4" w:rsidP="001B23E4">
      <w:pPr>
        <w:numPr>
          <w:ilvl w:val="0"/>
          <w:numId w:val="9"/>
        </w:numPr>
      </w:pPr>
      <w:r w:rsidRPr="001B23E4">
        <w:t>自適應巡航控制系統（</w:t>
      </w:r>
      <w:r w:rsidRPr="001B23E4">
        <w:t>Adaptive Cruise Control, ACC</w:t>
      </w:r>
      <w:r w:rsidRPr="001B23E4">
        <w:t>）</w:t>
      </w:r>
    </w:p>
    <w:p w14:paraId="3349D371" w14:textId="77777777" w:rsidR="001B23E4" w:rsidRPr="001B23E4" w:rsidRDefault="001B23E4" w:rsidP="001B23E4">
      <w:pPr>
        <w:numPr>
          <w:ilvl w:val="0"/>
          <w:numId w:val="10"/>
        </w:numPr>
      </w:pPr>
      <w:r w:rsidRPr="001B23E4">
        <w:t>功能說明：在定速巡航的基礎上偵測前車距離，自動加減速以維持安全車距。</w:t>
      </w:r>
    </w:p>
    <w:p w14:paraId="32416780" w14:textId="77777777" w:rsidR="001B23E4" w:rsidRPr="001B23E4" w:rsidRDefault="001B23E4" w:rsidP="001B23E4">
      <w:pPr>
        <w:numPr>
          <w:ilvl w:val="0"/>
          <w:numId w:val="10"/>
        </w:numPr>
      </w:pPr>
      <w:r w:rsidRPr="001B23E4">
        <w:t>應用場景：高速公路順向行駛，自動調整速度。</w:t>
      </w:r>
    </w:p>
    <w:p w14:paraId="122C5DFD" w14:textId="77777777" w:rsidR="001B23E4" w:rsidRPr="001B23E4" w:rsidRDefault="001B23E4" w:rsidP="001B23E4">
      <w:pPr>
        <w:numPr>
          <w:ilvl w:val="0"/>
          <w:numId w:val="11"/>
        </w:numPr>
      </w:pPr>
      <w:r w:rsidRPr="001B23E4">
        <w:lastRenderedPageBreak/>
        <w:t>智慧燈光控制系統（</w:t>
      </w:r>
      <w:r w:rsidRPr="001B23E4">
        <w:t>Adaptive Light Control</w:t>
      </w:r>
      <w:r w:rsidRPr="001B23E4">
        <w:t>）</w:t>
      </w:r>
    </w:p>
    <w:p w14:paraId="4B1E6723" w14:textId="77777777" w:rsidR="001B23E4" w:rsidRPr="001B23E4" w:rsidRDefault="001B23E4" w:rsidP="001B23E4">
      <w:pPr>
        <w:numPr>
          <w:ilvl w:val="0"/>
          <w:numId w:val="12"/>
        </w:numPr>
      </w:pPr>
      <w:r w:rsidRPr="001B23E4">
        <w:t>功能說明：根據車速、天候與路況自動調整車燈照明範圍與方向。</w:t>
      </w:r>
    </w:p>
    <w:p w14:paraId="68677457" w14:textId="77777777" w:rsidR="001B23E4" w:rsidRPr="001B23E4" w:rsidRDefault="001B23E4" w:rsidP="001B23E4">
      <w:pPr>
        <w:numPr>
          <w:ilvl w:val="0"/>
          <w:numId w:val="12"/>
        </w:numPr>
      </w:pPr>
      <w:r w:rsidRPr="001B23E4">
        <w:t>應用場景：夜間行駛、山路彎道提升視線清晰度。</w:t>
      </w:r>
    </w:p>
    <w:p w14:paraId="63E72A82" w14:textId="77777777" w:rsidR="001B23E4" w:rsidRPr="001B23E4" w:rsidRDefault="001B23E4" w:rsidP="001B23E4">
      <w:pPr>
        <w:numPr>
          <w:ilvl w:val="0"/>
          <w:numId w:val="13"/>
        </w:numPr>
      </w:pPr>
      <w:r w:rsidRPr="001B23E4">
        <w:t>夜視系統（</w:t>
      </w:r>
      <w:r w:rsidRPr="001B23E4">
        <w:t>Night Vision</w:t>
      </w:r>
      <w:r w:rsidRPr="001B23E4">
        <w:t>）</w:t>
      </w:r>
    </w:p>
    <w:p w14:paraId="3656B590" w14:textId="77777777" w:rsidR="001B23E4" w:rsidRPr="001B23E4" w:rsidRDefault="001B23E4" w:rsidP="001B23E4">
      <w:pPr>
        <w:numPr>
          <w:ilvl w:val="0"/>
          <w:numId w:val="14"/>
        </w:numPr>
      </w:pPr>
      <w:r w:rsidRPr="001B23E4">
        <w:t>功能說明：使用紅外線偵測熱源（人或動物），透過影像呈現在螢幕上，輔助駕駛夜間識別前方目標。</w:t>
      </w:r>
    </w:p>
    <w:p w14:paraId="37802436" w14:textId="77777777" w:rsidR="001B23E4" w:rsidRPr="001B23E4" w:rsidRDefault="001B23E4" w:rsidP="001B23E4">
      <w:pPr>
        <w:numPr>
          <w:ilvl w:val="0"/>
          <w:numId w:val="14"/>
        </w:numPr>
      </w:pPr>
      <w:r w:rsidRPr="001B23E4">
        <w:t>應用場景：夜間鄉間道路行駛。</w:t>
      </w:r>
    </w:p>
    <w:p w14:paraId="49FA0FB9" w14:textId="77777777" w:rsidR="001B23E4" w:rsidRPr="001B23E4" w:rsidRDefault="001B23E4" w:rsidP="001B23E4">
      <w:pPr>
        <w:numPr>
          <w:ilvl w:val="0"/>
          <w:numId w:val="15"/>
        </w:numPr>
      </w:pPr>
      <w:r w:rsidRPr="001B23E4">
        <w:t>駕駛人狀態監控（</w:t>
      </w:r>
      <w:r w:rsidRPr="001B23E4">
        <w:t>Driver Monitoring System, DMS</w:t>
      </w:r>
      <w:r w:rsidRPr="001B23E4">
        <w:t>）</w:t>
      </w:r>
    </w:p>
    <w:p w14:paraId="1939F976" w14:textId="77777777" w:rsidR="001B23E4" w:rsidRPr="001B23E4" w:rsidRDefault="001B23E4" w:rsidP="001B23E4">
      <w:pPr>
        <w:numPr>
          <w:ilvl w:val="0"/>
          <w:numId w:val="16"/>
        </w:numPr>
      </w:pPr>
      <w:r w:rsidRPr="001B23E4">
        <w:t>功能說明：透過攝影機監控駕駛人眼神、頭部姿勢，判斷是否有分心、疲勞或昏睡情形，並提供警示。</w:t>
      </w:r>
    </w:p>
    <w:p w14:paraId="6023E1C2" w14:textId="77777777" w:rsidR="001B23E4" w:rsidRPr="001B23E4" w:rsidRDefault="001B23E4" w:rsidP="001B23E4">
      <w:pPr>
        <w:numPr>
          <w:ilvl w:val="0"/>
          <w:numId w:val="16"/>
        </w:numPr>
      </w:pPr>
      <w:r w:rsidRPr="001B23E4">
        <w:t>應用場景：長途駕駛、單人深夜行車。</w:t>
      </w:r>
    </w:p>
    <w:p w14:paraId="5B98AAAA" w14:textId="77777777" w:rsidR="001B23E4" w:rsidRPr="001B23E4" w:rsidRDefault="001B23E4" w:rsidP="001B23E4">
      <w:r w:rsidRPr="001B23E4">
        <w:t>三、</w:t>
      </w:r>
      <w:r w:rsidRPr="001B23E4">
        <w:t xml:space="preserve">ADAS </w:t>
      </w:r>
      <w:r w:rsidRPr="001B23E4">
        <w:t>功能運作原理</w:t>
      </w:r>
      <w:r w:rsidRPr="001B23E4">
        <w:t xml:space="preserve"> ADAS </w:t>
      </w:r>
      <w:r w:rsidRPr="001B23E4">
        <w:t>功能的實現，主要依賴三大步驟：</w:t>
      </w:r>
    </w:p>
    <w:p w14:paraId="0AD817C6" w14:textId="77777777" w:rsidR="001B23E4" w:rsidRPr="001B23E4" w:rsidRDefault="001B23E4" w:rsidP="001B23E4">
      <w:pPr>
        <w:numPr>
          <w:ilvl w:val="0"/>
          <w:numId w:val="17"/>
        </w:numPr>
      </w:pPr>
      <w:r w:rsidRPr="001B23E4">
        <w:t>資訊蒐集：</w:t>
      </w:r>
      <w:proofErr w:type="gramStart"/>
      <w:r w:rsidRPr="001B23E4">
        <w:t>透過攝像頭</w:t>
      </w:r>
      <w:proofErr w:type="gramEnd"/>
      <w:r w:rsidRPr="001B23E4">
        <w:t>、雷達、紅外線、超音波等傳感器收集環境與車輛資訊。</w:t>
      </w:r>
    </w:p>
    <w:p w14:paraId="1F14BC81" w14:textId="77777777" w:rsidR="001B23E4" w:rsidRPr="001B23E4" w:rsidRDefault="001B23E4" w:rsidP="001B23E4">
      <w:pPr>
        <w:numPr>
          <w:ilvl w:val="0"/>
          <w:numId w:val="17"/>
        </w:numPr>
      </w:pPr>
      <w:r w:rsidRPr="001B23E4">
        <w:t>資料分析：中央處理器（</w:t>
      </w:r>
      <w:r w:rsidRPr="001B23E4">
        <w:t>ECU</w:t>
      </w:r>
      <w:r w:rsidRPr="001B23E4">
        <w:t>）</w:t>
      </w:r>
      <w:proofErr w:type="gramStart"/>
      <w:r w:rsidRPr="001B23E4">
        <w:t>進行多源資料</w:t>
      </w:r>
      <w:proofErr w:type="gramEnd"/>
      <w:r w:rsidRPr="001B23E4">
        <w:t>融合與演算法分析。</w:t>
      </w:r>
    </w:p>
    <w:p w14:paraId="799075D4" w14:textId="77777777" w:rsidR="001B23E4" w:rsidRPr="001B23E4" w:rsidRDefault="001B23E4" w:rsidP="001B23E4">
      <w:pPr>
        <w:numPr>
          <w:ilvl w:val="0"/>
          <w:numId w:val="17"/>
        </w:numPr>
      </w:pPr>
      <w:r w:rsidRPr="001B23E4">
        <w:t>動作執行：根據分析結果，透過控制剎車、方向盤、燈號等方式進行輔助或警示。</w:t>
      </w:r>
    </w:p>
    <w:p w14:paraId="36054578" w14:textId="77777777" w:rsidR="001B23E4" w:rsidRPr="001B23E4" w:rsidRDefault="001B23E4" w:rsidP="001B23E4">
      <w:r w:rsidRPr="001B23E4">
        <w:t>四、</w:t>
      </w:r>
      <w:r w:rsidRPr="001B23E4">
        <w:t xml:space="preserve">ADAS </w:t>
      </w:r>
      <w:r w:rsidRPr="001B23E4">
        <w:t>的應用價值</w:t>
      </w:r>
    </w:p>
    <w:p w14:paraId="0346E563" w14:textId="77777777" w:rsidR="001B23E4" w:rsidRPr="001B23E4" w:rsidRDefault="001B23E4" w:rsidP="001B23E4">
      <w:pPr>
        <w:numPr>
          <w:ilvl w:val="0"/>
          <w:numId w:val="18"/>
        </w:numPr>
      </w:pPr>
      <w:r w:rsidRPr="001B23E4">
        <w:t>預防碰撞與車道偏離等高風險駕駛行為</w:t>
      </w:r>
    </w:p>
    <w:p w14:paraId="51DAC3CE" w14:textId="77777777" w:rsidR="001B23E4" w:rsidRPr="001B23E4" w:rsidRDefault="001B23E4" w:rsidP="001B23E4">
      <w:pPr>
        <w:numPr>
          <w:ilvl w:val="0"/>
          <w:numId w:val="18"/>
        </w:numPr>
      </w:pPr>
      <w:r w:rsidRPr="001B23E4">
        <w:t>提升新手駕駛與長途駕駛的操作安全性</w:t>
      </w:r>
    </w:p>
    <w:p w14:paraId="5096A28F" w14:textId="77777777" w:rsidR="001B23E4" w:rsidRPr="001B23E4" w:rsidRDefault="001B23E4" w:rsidP="001B23E4">
      <w:pPr>
        <w:numPr>
          <w:ilvl w:val="0"/>
          <w:numId w:val="18"/>
        </w:numPr>
      </w:pPr>
      <w:r w:rsidRPr="001B23E4">
        <w:t>作為自動駕駛的技術基礎之</w:t>
      </w:r>
      <w:proofErr w:type="gramStart"/>
      <w:r w:rsidRPr="001B23E4">
        <w:t>一</w:t>
      </w:r>
      <w:proofErr w:type="gramEnd"/>
    </w:p>
    <w:p w14:paraId="3DE727EF" w14:textId="77777777" w:rsidR="001B23E4" w:rsidRPr="001B23E4" w:rsidRDefault="001B23E4" w:rsidP="001B23E4">
      <w:pPr>
        <w:numPr>
          <w:ilvl w:val="0"/>
          <w:numId w:val="18"/>
        </w:numPr>
      </w:pPr>
      <w:r w:rsidRPr="001B23E4">
        <w:t>降低交通事故與保險風險</w:t>
      </w:r>
    </w:p>
    <w:p w14:paraId="67F3C973" w14:textId="77777777" w:rsidR="001B23E4" w:rsidRPr="001B23E4" w:rsidRDefault="001B23E4" w:rsidP="001B23E4">
      <w:r w:rsidRPr="001B23E4">
        <w:t>五、結語</w:t>
      </w:r>
      <w:r w:rsidRPr="001B23E4">
        <w:t xml:space="preserve"> ADAS </w:t>
      </w:r>
      <w:r w:rsidRPr="001B23E4">
        <w:t>並非取代駕駛者，而是作為其安全駕駛的輔助工具。隨著感測技術與</w:t>
      </w:r>
      <w:r w:rsidRPr="001B23E4">
        <w:t xml:space="preserve"> AI </w:t>
      </w:r>
      <w:r w:rsidRPr="001B23E4">
        <w:t>分析能力的進步，</w:t>
      </w:r>
      <w:r w:rsidRPr="001B23E4">
        <w:t xml:space="preserve">ADAS </w:t>
      </w:r>
      <w:r w:rsidRPr="001B23E4">
        <w:t>將逐漸邁向更高階的智慧駕駛功能，最終為完全自駕奠定技術基礎。</w:t>
      </w:r>
    </w:p>
    <w:p w14:paraId="58A3A33F" w14:textId="77777777" w:rsidR="001B23E4" w:rsidRPr="001B23E4" w:rsidRDefault="001B23E4"/>
    <w:sectPr w:rsidR="001B23E4" w:rsidRPr="001B23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E49C2" w14:textId="77777777" w:rsidR="0039582D" w:rsidRDefault="0039582D" w:rsidP="00D90C07">
      <w:pPr>
        <w:spacing w:after="0" w:line="240" w:lineRule="auto"/>
      </w:pPr>
      <w:r>
        <w:separator/>
      </w:r>
    </w:p>
  </w:endnote>
  <w:endnote w:type="continuationSeparator" w:id="0">
    <w:p w14:paraId="0B2D2642" w14:textId="77777777" w:rsidR="0039582D" w:rsidRDefault="0039582D" w:rsidP="00D9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A4B3" w14:textId="77777777" w:rsidR="0039582D" w:rsidRDefault="0039582D" w:rsidP="00D90C07">
      <w:pPr>
        <w:spacing w:after="0" w:line="240" w:lineRule="auto"/>
      </w:pPr>
      <w:r>
        <w:separator/>
      </w:r>
    </w:p>
  </w:footnote>
  <w:footnote w:type="continuationSeparator" w:id="0">
    <w:p w14:paraId="2A550F02" w14:textId="77777777" w:rsidR="0039582D" w:rsidRDefault="0039582D" w:rsidP="00D90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9FD"/>
    <w:multiLevelType w:val="multilevel"/>
    <w:tmpl w:val="36F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3CFA"/>
    <w:multiLevelType w:val="multilevel"/>
    <w:tmpl w:val="00121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10922"/>
    <w:multiLevelType w:val="multilevel"/>
    <w:tmpl w:val="31A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74BBA"/>
    <w:multiLevelType w:val="multilevel"/>
    <w:tmpl w:val="E97AA7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324D0"/>
    <w:multiLevelType w:val="multilevel"/>
    <w:tmpl w:val="D938D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E1751"/>
    <w:multiLevelType w:val="multilevel"/>
    <w:tmpl w:val="709218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35249"/>
    <w:multiLevelType w:val="multilevel"/>
    <w:tmpl w:val="19F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33C6B"/>
    <w:multiLevelType w:val="multilevel"/>
    <w:tmpl w:val="348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13BD5"/>
    <w:multiLevelType w:val="multilevel"/>
    <w:tmpl w:val="4BB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E7324"/>
    <w:multiLevelType w:val="multilevel"/>
    <w:tmpl w:val="154AFC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30258"/>
    <w:multiLevelType w:val="multilevel"/>
    <w:tmpl w:val="1D4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20BBA"/>
    <w:multiLevelType w:val="multilevel"/>
    <w:tmpl w:val="1FB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95A38"/>
    <w:multiLevelType w:val="multilevel"/>
    <w:tmpl w:val="E348C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C64E6"/>
    <w:multiLevelType w:val="multilevel"/>
    <w:tmpl w:val="1D7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925E7"/>
    <w:multiLevelType w:val="multilevel"/>
    <w:tmpl w:val="AAD8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55705"/>
    <w:multiLevelType w:val="multilevel"/>
    <w:tmpl w:val="5B20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F12160"/>
    <w:multiLevelType w:val="multilevel"/>
    <w:tmpl w:val="3228A0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86E03"/>
    <w:multiLevelType w:val="multilevel"/>
    <w:tmpl w:val="622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78295">
    <w:abstractNumId w:val="14"/>
  </w:num>
  <w:num w:numId="2" w16cid:durableId="1033503650">
    <w:abstractNumId w:val="8"/>
  </w:num>
  <w:num w:numId="3" w16cid:durableId="216010505">
    <w:abstractNumId w:val="1"/>
  </w:num>
  <w:num w:numId="4" w16cid:durableId="623582588">
    <w:abstractNumId w:val="17"/>
  </w:num>
  <w:num w:numId="5" w16cid:durableId="1896772781">
    <w:abstractNumId w:val="12"/>
  </w:num>
  <w:num w:numId="6" w16cid:durableId="1450009801">
    <w:abstractNumId w:val="11"/>
  </w:num>
  <w:num w:numId="7" w16cid:durableId="1757048548">
    <w:abstractNumId w:val="5"/>
  </w:num>
  <w:num w:numId="8" w16cid:durableId="738793667">
    <w:abstractNumId w:val="0"/>
  </w:num>
  <w:num w:numId="9" w16cid:durableId="1629241471">
    <w:abstractNumId w:val="4"/>
  </w:num>
  <w:num w:numId="10" w16cid:durableId="2132360393">
    <w:abstractNumId w:val="2"/>
  </w:num>
  <w:num w:numId="11" w16cid:durableId="531110070">
    <w:abstractNumId w:val="3"/>
  </w:num>
  <w:num w:numId="12" w16cid:durableId="1435899730">
    <w:abstractNumId w:val="7"/>
  </w:num>
  <w:num w:numId="13" w16cid:durableId="390276326">
    <w:abstractNumId w:val="16"/>
  </w:num>
  <w:num w:numId="14" w16cid:durableId="1890998342">
    <w:abstractNumId w:val="6"/>
  </w:num>
  <w:num w:numId="15" w16cid:durableId="1219900124">
    <w:abstractNumId w:val="9"/>
  </w:num>
  <w:num w:numId="16" w16cid:durableId="751899574">
    <w:abstractNumId w:val="13"/>
  </w:num>
  <w:num w:numId="17" w16cid:durableId="2124643865">
    <w:abstractNumId w:val="15"/>
  </w:num>
  <w:num w:numId="18" w16cid:durableId="2029403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E4"/>
    <w:rsid w:val="001B23E4"/>
    <w:rsid w:val="0039582D"/>
    <w:rsid w:val="006C75A1"/>
    <w:rsid w:val="00D9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19E5"/>
  <w15:chartTrackingRefBased/>
  <w15:docId w15:val="{47C5CBB4-9BFA-4CC3-9996-9DDD328D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3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3E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3E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3E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3E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3E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3E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23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2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23E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2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23E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23E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23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23E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2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3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2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2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23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3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3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23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3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0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90C0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90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90C0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2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柏丞 吳</dc:creator>
  <cp:keywords/>
  <dc:description/>
  <cp:lastModifiedBy>柏丞 吳</cp:lastModifiedBy>
  <cp:revision>2</cp:revision>
  <dcterms:created xsi:type="dcterms:W3CDTF">2025-07-29T00:57:00Z</dcterms:created>
  <dcterms:modified xsi:type="dcterms:W3CDTF">2025-07-29T02:31:00Z</dcterms:modified>
</cp:coreProperties>
</file>