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CC8" w:rsidRDefault="002B2CC8" w:rsidP="002B2CC8">
      <w:pPr>
        <w:pStyle w:val="Heading1"/>
      </w:pPr>
      <w:r w:rsidRPr="009271B1">
        <w:t>Investigate will the sensor be able to be used offline</w:t>
      </w:r>
    </w:p>
    <w:p w:rsidR="002B2CC8" w:rsidRDefault="002B2CC8" w:rsidP="002B2CC8">
      <w:r>
        <w:t xml:space="preserve">In the event, the users phone loses power or the connection goes down, the sensor could not be controlled. Allowing the raspberry pi to have physical control over the sensor could solve any issues the phone might have. </w:t>
      </w:r>
    </w:p>
    <w:p w:rsidR="002B2CC8" w:rsidRDefault="002B2CC8" w:rsidP="002B2CC8">
      <w:r>
        <w:t xml:space="preserve">Soldering on physical buttons and low power screen will allow user to have control over the sensor without having a phone. The physical buttons will allow simple control, turning the sensor off and on, turning the low power screen off and on, turning off and on any LED indicators. The screen could display simple status data.  </w:t>
      </w:r>
    </w:p>
    <w:p w:rsidR="002B2CC8" w:rsidRPr="009271B1" w:rsidRDefault="002B2CC8" w:rsidP="002B2CC8">
      <w:r>
        <w:t xml:space="preserve">The main advantages of online control is allowing the user quick offline control over the sensor, the main disadvantage is it increases the overall power consumption of the Raspberry Pi and relies on a GPS module being installed.     </w:t>
      </w:r>
    </w:p>
    <w:p w:rsidR="00505FFB" w:rsidRDefault="00505FFB">
      <w:bookmarkStart w:id="0" w:name="_GoBack"/>
      <w:bookmarkEnd w:id="0"/>
    </w:p>
    <w:sectPr w:rsidR="00505FFB">
      <w:footerReference w:type="default" r:id="rI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9407996"/>
      <w:docPartObj>
        <w:docPartGallery w:val="Page Numbers (Bottom of Page)"/>
        <w:docPartUnique/>
      </w:docPartObj>
    </w:sdtPr>
    <w:sdtEndPr/>
    <w:sdtContent>
      <w:p w:rsidR="005178E8" w:rsidRDefault="002B2CC8">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rsidR="005178E8" w:rsidRDefault="002B2CC8">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C8"/>
    <w:rsid w:val="002B2CC8"/>
    <w:rsid w:val="003D1A44"/>
    <w:rsid w:val="00505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D2799-B312-4060-A30D-A5197987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2CC8"/>
  </w:style>
  <w:style w:type="paragraph" w:styleId="Heading1">
    <w:name w:val="heading 1"/>
    <w:basedOn w:val="Normal"/>
    <w:next w:val="Normal"/>
    <w:link w:val="Heading1Char"/>
    <w:autoRedefine/>
    <w:uiPriority w:val="9"/>
    <w:qFormat/>
    <w:rsid w:val="002B2CC8"/>
    <w:pPr>
      <w:keepNext/>
      <w:keepLines/>
      <w:spacing w:before="240" w:after="0"/>
      <w:outlineLvl w:val="0"/>
    </w:pPr>
    <w:rPr>
      <w:rFonts w:asciiTheme="majorHAnsi" w:eastAsiaTheme="majorEastAsia" w:hAnsiTheme="majorHAnsi" w:cstheme="majorBidi"/>
      <w:color w:val="1F3864" w:themeColor="accent1" w:themeShade="80"/>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CC8"/>
    <w:rPr>
      <w:rFonts w:asciiTheme="majorHAnsi" w:eastAsiaTheme="majorEastAsia" w:hAnsiTheme="majorHAnsi" w:cstheme="majorBidi"/>
      <w:color w:val="1F3864" w:themeColor="accent1" w:themeShade="80"/>
      <w:sz w:val="28"/>
      <w:szCs w:val="32"/>
      <w:u w:val="single"/>
    </w:rPr>
  </w:style>
  <w:style w:type="paragraph" w:styleId="Footer">
    <w:name w:val="footer"/>
    <w:basedOn w:val="Normal"/>
    <w:link w:val="FooterChar"/>
    <w:uiPriority w:val="99"/>
    <w:unhideWhenUsed/>
    <w:rsid w:val="002B2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Yusof Bandar</dc:creator>
  <cp:keywords/>
  <dc:description/>
  <cp:lastModifiedBy>Yusof Bandar</cp:lastModifiedBy>
  <cp:revision>1</cp:revision>
  <dcterms:created xsi:type="dcterms:W3CDTF">2017-11-03T14:27:00Z</dcterms:created>
  <dcterms:modified xsi:type="dcterms:W3CDTF">2017-11-03T14:30:00Z</dcterms:modified>
</cp:coreProperties>
</file>