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EAF6" w14:textId="494D2665" w:rsidR="00957D4F" w:rsidRDefault="00CE5EA1" w:rsidP="00CE5EA1">
      <w:pPr>
        <w:pStyle w:val="1"/>
        <w:numPr>
          <w:ilvl w:val="0"/>
          <w:numId w:val="1"/>
        </w:numPr>
      </w:pPr>
      <w:r>
        <w:rPr>
          <w:rFonts w:hint="eastAsia"/>
        </w:rPr>
        <w:t>JVM</w:t>
      </w:r>
      <w:r>
        <w:t xml:space="preserve"> </w:t>
      </w:r>
      <w:r>
        <w:rPr>
          <w:rFonts w:hint="eastAsia"/>
        </w:rPr>
        <w:t>三大性能调优参数</w:t>
      </w:r>
      <w:r>
        <w:rPr>
          <w:rFonts w:hint="eastAsia"/>
        </w:rPr>
        <w:t xml:space="preserve"> -</w:t>
      </w:r>
      <w:proofErr w:type="spellStart"/>
      <w:r>
        <w:t>Xms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X</w:t>
      </w:r>
      <w:r>
        <w:t>mx</w:t>
      </w:r>
      <w:proofErr w:type="spellEnd"/>
      <w:r>
        <w:t xml:space="preserve">  -</w:t>
      </w:r>
      <w:proofErr w:type="spellStart"/>
      <w:proofErr w:type="gramEnd"/>
      <w:r>
        <w:t>Xss</w:t>
      </w:r>
      <w:proofErr w:type="spellEnd"/>
    </w:p>
    <w:p w14:paraId="3E07B8E6" w14:textId="7026E90A" w:rsidR="00CE5EA1" w:rsidRDefault="00CE5EA1" w:rsidP="00CE5EA1">
      <w:r>
        <w:t xml:space="preserve">   </w:t>
      </w:r>
      <w:r>
        <w:rPr>
          <w:rFonts w:hint="eastAsia"/>
        </w:rPr>
        <w:t>-</w:t>
      </w:r>
      <w:proofErr w:type="spellStart"/>
      <w:r>
        <w:rPr>
          <w:rFonts w:hint="eastAsia"/>
        </w:rPr>
        <w:t>X</w:t>
      </w:r>
      <w:r>
        <w:t>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规定每个线程的虚拟机栈的大小</w:t>
      </w:r>
    </w:p>
    <w:p w14:paraId="1D8CC7DA" w14:textId="135F94BF" w:rsidR="00CE5EA1" w:rsidRDefault="00CE5EA1" w:rsidP="00CE5EA1">
      <w:r>
        <w:t xml:space="preserve">  </w:t>
      </w:r>
      <w:r>
        <w:rPr>
          <w:rFonts w:hint="eastAsia"/>
        </w:rPr>
        <w:t>-</w:t>
      </w:r>
      <w:proofErr w:type="spellStart"/>
      <w:r>
        <w:rPr>
          <w:rFonts w:hint="eastAsia"/>
        </w:rPr>
        <w:t>Xmx</w:t>
      </w:r>
      <w:proofErr w:type="spellEnd"/>
      <w:r>
        <w:t>:</w:t>
      </w:r>
      <w:r w:rsidR="00F54F4E">
        <w:t xml:space="preserve">  </w:t>
      </w:r>
      <w:r w:rsidR="00F54F4E">
        <w:rPr>
          <w:rFonts w:hint="eastAsia"/>
        </w:rPr>
        <w:t>堆的初始值</w:t>
      </w:r>
    </w:p>
    <w:p w14:paraId="3631A706" w14:textId="2993AF8D" w:rsidR="00CE5EA1" w:rsidRDefault="00CE5EA1" w:rsidP="00CE5EA1">
      <w:r>
        <w:t xml:space="preserve">  -</w:t>
      </w:r>
      <w:proofErr w:type="spellStart"/>
      <w:r>
        <w:t>Xss</w:t>
      </w:r>
      <w:proofErr w:type="spellEnd"/>
      <w:r>
        <w:rPr>
          <w:rFonts w:hint="eastAsia"/>
        </w:rPr>
        <w:t>：</w:t>
      </w:r>
      <w:r w:rsidR="003A454B">
        <w:rPr>
          <w:rFonts w:hint="eastAsia"/>
        </w:rPr>
        <w:t xml:space="preserve"> </w:t>
      </w:r>
      <w:r w:rsidR="003A454B">
        <w:rPr>
          <w:rFonts w:hint="eastAsia"/>
        </w:rPr>
        <w:t>堆能达到的最大值</w:t>
      </w:r>
    </w:p>
    <w:p w14:paraId="21C2811A" w14:textId="7C5B65C6" w:rsidR="0008486C" w:rsidRDefault="0008486C" w:rsidP="0008486C">
      <w:pPr>
        <w:pStyle w:val="1"/>
      </w:pPr>
      <w:proofErr w:type="gramStart"/>
      <w:r>
        <w:t>2  java</w:t>
      </w:r>
      <w:proofErr w:type="gramEnd"/>
      <w:r>
        <w:rPr>
          <w:rFonts w:hint="eastAsia"/>
        </w:rPr>
        <w:t>内存模型当中，堆和栈的区别</w:t>
      </w:r>
      <w:r w:rsidR="006E3C9B">
        <w:t>—</w:t>
      </w:r>
      <w:r w:rsidR="006E3C9B">
        <w:rPr>
          <w:rFonts w:hint="eastAsia"/>
        </w:rPr>
        <w:t>内存分配策略</w:t>
      </w:r>
    </w:p>
    <w:p w14:paraId="595C4CB9" w14:textId="2123C7AF" w:rsidR="004420E4" w:rsidRDefault="007A77DB" w:rsidP="004420E4">
      <w:r>
        <w:rPr>
          <w:rFonts w:hint="eastAsia"/>
        </w:rPr>
        <w:t>静态存储：编译时确定每个数据目标在运行时的存储空间的需求</w:t>
      </w:r>
    </w:p>
    <w:p w14:paraId="74B05259" w14:textId="42179076" w:rsidR="007A77DB" w:rsidRDefault="007A77DB" w:rsidP="004420E4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式存储：</w:t>
      </w:r>
      <w:r w:rsidR="00736D9F">
        <w:rPr>
          <w:rFonts w:hint="eastAsia"/>
        </w:rPr>
        <w:t>数据</w:t>
      </w:r>
      <w:proofErr w:type="gramStart"/>
      <w:r w:rsidR="00736D9F">
        <w:rPr>
          <w:rFonts w:hint="eastAsia"/>
        </w:rPr>
        <w:t>区需求</w:t>
      </w:r>
      <w:proofErr w:type="gramEnd"/>
      <w:r w:rsidR="00736D9F">
        <w:rPr>
          <w:rFonts w:hint="eastAsia"/>
        </w:rPr>
        <w:t>在编译是未知，运行时模块入口前确定</w:t>
      </w:r>
    </w:p>
    <w:p w14:paraId="1D0DE320" w14:textId="1402F06D" w:rsidR="008A3C47" w:rsidRDefault="008A3C47" w:rsidP="004420E4">
      <w:r>
        <w:rPr>
          <w:rFonts w:hint="eastAsia"/>
        </w:rPr>
        <w:t>堆式存储：编译时或运行时模块入口都无法确定，动态分配</w:t>
      </w:r>
    </w:p>
    <w:p w14:paraId="4FCE4057" w14:textId="36873308" w:rsidR="00BE28B6" w:rsidRDefault="00BE28B6" w:rsidP="004420E4"/>
    <w:p w14:paraId="7BBD832F" w14:textId="12348EB6" w:rsidR="00BE28B6" w:rsidRDefault="00BE28B6" w:rsidP="004420E4">
      <w:r>
        <w:rPr>
          <w:rFonts w:hint="eastAsia"/>
        </w:rPr>
        <w:t>联系：</w:t>
      </w:r>
    </w:p>
    <w:p w14:paraId="05539B23" w14:textId="2769B00D" w:rsidR="00BE28B6" w:rsidRPr="004420E4" w:rsidRDefault="00BE28B6" w:rsidP="004420E4">
      <w:pPr>
        <w:rPr>
          <w:rFonts w:hint="eastAsia"/>
        </w:rPr>
      </w:pPr>
      <w:r>
        <w:rPr>
          <w:noProof/>
        </w:rPr>
        <w:drawing>
          <wp:inline distT="0" distB="0" distL="0" distR="0" wp14:anchorId="1C93ACFB" wp14:editId="5D203382">
            <wp:extent cx="5486400" cy="19723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8B6" w:rsidRPr="004420E4" w:rsidSect="00AF03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751F8"/>
    <w:multiLevelType w:val="hybridMultilevel"/>
    <w:tmpl w:val="FE3AA50A"/>
    <w:lvl w:ilvl="0" w:tplc="A42EE6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E7"/>
    <w:rsid w:val="0008486C"/>
    <w:rsid w:val="00200609"/>
    <w:rsid w:val="003A454B"/>
    <w:rsid w:val="004420E4"/>
    <w:rsid w:val="006E3C9B"/>
    <w:rsid w:val="00736D9F"/>
    <w:rsid w:val="007A77DB"/>
    <w:rsid w:val="008A3C47"/>
    <w:rsid w:val="00957D4F"/>
    <w:rsid w:val="00AF0348"/>
    <w:rsid w:val="00BE28B6"/>
    <w:rsid w:val="00CE5EA1"/>
    <w:rsid w:val="00DC0AE7"/>
    <w:rsid w:val="00F5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4BE0"/>
  <w15:chartTrackingRefBased/>
  <w15:docId w15:val="{6600CE7F-8D6C-4C95-B9A1-67301404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5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Qin</dc:creator>
  <cp:keywords/>
  <dc:description/>
  <cp:lastModifiedBy>Long, Qin</cp:lastModifiedBy>
  <cp:revision>9</cp:revision>
  <dcterms:created xsi:type="dcterms:W3CDTF">2019-02-22T07:37:00Z</dcterms:created>
  <dcterms:modified xsi:type="dcterms:W3CDTF">2019-02-22T08:18:00Z</dcterms:modified>
</cp:coreProperties>
</file>