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B0B33" w14:textId="77777777" w:rsidR="001A2A48" w:rsidRDefault="001A2A48" w:rsidP="00003F28">
      <w:pPr>
        <w:spacing w:line="276" w:lineRule="auto"/>
        <w:rPr>
          <w:rFonts w:ascii="Arial" w:hAnsi="Arial" w:cs="Arial"/>
        </w:rPr>
      </w:pPr>
    </w:p>
    <w:p w14:paraId="78424355" w14:textId="3B42D6E6" w:rsidR="00E94114" w:rsidRDefault="00E94114" w:rsidP="00003F28">
      <w:pPr>
        <w:spacing w:line="276" w:lineRule="auto"/>
        <w:rPr>
          <w:rFonts w:ascii="Arial" w:hAnsi="Arial" w:cs="Arial"/>
        </w:rPr>
      </w:pPr>
      <w:r>
        <w:rPr>
          <w:noProof/>
          <w:lang w:val="es-MX" w:eastAsia="es-MX"/>
        </w:rPr>
        <w:drawing>
          <wp:anchor distT="0" distB="0" distL="114300" distR="114300" simplePos="0" relativeHeight="251660288" behindDoc="1" locked="0" layoutInCell="1" allowOverlap="1" wp14:anchorId="1FFF4549" wp14:editId="1F11D7B0">
            <wp:simplePos x="0" y="0"/>
            <wp:positionH relativeFrom="column">
              <wp:posOffset>3796665</wp:posOffset>
            </wp:positionH>
            <wp:positionV relativeFrom="paragraph">
              <wp:posOffset>-8890</wp:posOffset>
            </wp:positionV>
            <wp:extent cx="2380184" cy="789152"/>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0184" cy="7891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MX" w:eastAsia="es-MX"/>
        </w:rPr>
        <w:drawing>
          <wp:anchor distT="0" distB="0" distL="114300" distR="114300" simplePos="0" relativeHeight="251659264" behindDoc="1" locked="0" layoutInCell="1" allowOverlap="1" wp14:anchorId="0A8C506F" wp14:editId="43F66F77">
            <wp:simplePos x="0" y="0"/>
            <wp:positionH relativeFrom="margin">
              <wp:posOffset>-609600</wp:posOffset>
            </wp:positionH>
            <wp:positionV relativeFrom="paragraph">
              <wp:posOffset>-605790</wp:posOffset>
            </wp:positionV>
            <wp:extent cx="2209800" cy="171919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7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E1655" w14:textId="77777777" w:rsidR="00E94114" w:rsidRPr="00210060" w:rsidRDefault="00E94114" w:rsidP="00003F28">
      <w:pPr>
        <w:spacing w:line="276" w:lineRule="auto"/>
        <w:rPr>
          <w:rFonts w:ascii="Arial" w:hAnsi="Arial" w:cs="Arial"/>
        </w:rPr>
      </w:pPr>
    </w:p>
    <w:p w14:paraId="1A4B7780" w14:textId="77777777" w:rsidR="00E94114" w:rsidRPr="00210060" w:rsidRDefault="00E94114" w:rsidP="00003F28">
      <w:pPr>
        <w:spacing w:line="276" w:lineRule="auto"/>
        <w:rPr>
          <w:rFonts w:ascii="Arial" w:hAnsi="Arial" w:cs="Arial"/>
        </w:rPr>
      </w:pPr>
    </w:p>
    <w:p w14:paraId="5C341AF4" w14:textId="77777777" w:rsidR="00E94114" w:rsidRDefault="00E94114" w:rsidP="00003F28">
      <w:pPr>
        <w:spacing w:line="276" w:lineRule="auto"/>
        <w:rPr>
          <w:rFonts w:ascii="Arial" w:hAnsi="Arial" w:cs="Arial"/>
        </w:rPr>
      </w:pPr>
    </w:p>
    <w:p w14:paraId="46727670" w14:textId="77777777" w:rsidR="001E2F58" w:rsidRDefault="001E2F58" w:rsidP="00003F28">
      <w:pPr>
        <w:tabs>
          <w:tab w:val="left" w:pos="2325"/>
        </w:tabs>
        <w:spacing w:line="276" w:lineRule="auto"/>
        <w:jc w:val="center"/>
        <w:rPr>
          <w:rFonts w:ascii="Arial" w:hAnsi="Arial" w:cs="Arial"/>
          <w:b/>
          <w:sz w:val="32"/>
        </w:rPr>
      </w:pPr>
      <w:r>
        <w:rPr>
          <w:rFonts w:ascii="Arial" w:hAnsi="Arial" w:cs="Arial"/>
          <w:b/>
          <w:sz w:val="32"/>
        </w:rPr>
        <w:t xml:space="preserve">ESPECIFICACIÓN </w:t>
      </w:r>
    </w:p>
    <w:p w14:paraId="1AD6A703" w14:textId="3FEB616B" w:rsidR="00E94114" w:rsidRDefault="001E2F58" w:rsidP="00003F28">
      <w:pPr>
        <w:tabs>
          <w:tab w:val="left" w:pos="2325"/>
        </w:tabs>
        <w:spacing w:line="276" w:lineRule="auto"/>
        <w:jc w:val="center"/>
        <w:rPr>
          <w:rFonts w:ascii="Arial" w:hAnsi="Arial" w:cs="Arial"/>
          <w:b/>
          <w:sz w:val="32"/>
        </w:rPr>
      </w:pPr>
      <w:r>
        <w:rPr>
          <w:rFonts w:ascii="Arial" w:hAnsi="Arial" w:cs="Arial"/>
          <w:b/>
          <w:sz w:val="32"/>
        </w:rPr>
        <w:t>DE REQUISITOS</w:t>
      </w:r>
    </w:p>
    <w:p w14:paraId="4405130C" w14:textId="43F3D985" w:rsidR="001E2F58" w:rsidRPr="001E2F58" w:rsidRDefault="001E2F58" w:rsidP="00003F28">
      <w:pPr>
        <w:tabs>
          <w:tab w:val="left" w:pos="2325"/>
        </w:tabs>
        <w:spacing w:line="276" w:lineRule="auto"/>
        <w:jc w:val="center"/>
        <w:rPr>
          <w:rFonts w:ascii="Arial" w:hAnsi="Arial" w:cs="Arial"/>
          <w:b/>
        </w:rPr>
      </w:pPr>
      <w:r w:rsidRPr="001E2F58">
        <w:rPr>
          <w:rFonts w:ascii="Arial" w:hAnsi="Arial" w:cs="Arial"/>
          <w:b/>
        </w:rPr>
        <w:t>(IEEE Std. 830-1998)</w:t>
      </w:r>
    </w:p>
    <w:p w14:paraId="37D1D5D6" w14:textId="77777777" w:rsidR="00E94114" w:rsidRDefault="00E94114" w:rsidP="00003F28">
      <w:pPr>
        <w:spacing w:line="276" w:lineRule="auto"/>
        <w:jc w:val="center"/>
      </w:pPr>
    </w:p>
    <w:tbl>
      <w:tblPr>
        <w:tblStyle w:val="Tablaconcuadrcula"/>
        <w:tblW w:w="10490" w:type="dxa"/>
        <w:tblInd w:w="-714" w:type="dxa"/>
        <w:shd w:val="clear" w:color="auto" w:fill="70AD47" w:themeFill="accent6"/>
        <w:tblLook w:val="04A0" w:firstRow="1" w:lastRow="0" w:firstColumn="1" w:lastColumn="0" w:noHBand="0" w:noVBand="1"/>
      </w:tblPr>
      <w:tblGrid>
        <w:gridCol w:w="5128"/>
        <w:gridCol w:w="1677"/>
        <w:gridCol w:w="1863"/>
        <w:gridCol w:w="1822"/>
      </w:tblGrid>
      <w:tr w:rsidR="00E94114" w14:paraId="00D459EA" w14:textId="77777777" w:rsidTr="003373AE">
        <w:trPr>
          <w:trHeight w:val="663"/>
        </w:trPr>
        <w:tc>
          <w:tcPr>
            <w:tcW w:w="5128" w:type="dxa"/>
            <w:shd w:val="clear" w:color="auto" w:fill="538135" w:themeFill="accent6" w:themeFillShade="BF"/>
          </w:tcPr>
          <w:p w14:paraId="080551FB" w14:textId="77777777" w:rsidR="00E94114" w:rsidRDefault="00E94114" w:rsidP="00003F28">
            <w:pPr>
              <w:tabs>
                <w:tab w:val="left" w:pos="2325"/>
              </w:tabs>
              <w:spacing w:line="276" w:lineRule="auto"/>
              <w:jc w:val="center"/>
              <w:rPr>
                <w:rFonts w:ascii="Arial" w:hAnsi="Arial" w:cs="Arial"/>
              </w:rPr>
            </w:pPr>
          </w:p>
          <w:p w14:paraId="4F26B87D" w14:textId="77777777" w:rsidR="00E94114" w:rsidRPr="00210060" w:rsidRDefault="00E94114" w:rsidP="00003F28">
            <w:pPr>
              <w:tabs>
                <w:tab w:val="left" w:pos="2325"/>
              </w:tabs>
              <w:spacing w:line="276" w:lineRule="auto"/>
              <w:jc w:val="center"/>
              <w:rPr>
                <w:rFonts w:ascii="Arial" w:hAnsi="Arial" w:cs="Arial"/>
              </w:rPr>
            </w:pPr>
            <w:r w:rsidRPr="00210060">
              <w:rPr>
                <w:rFonts w:ascii="Arial" w:hAnsi="Arial" w:cs="Arial"/>
              </w:rPr>
              <w:t>Nombre del proyecto:</w:t>
            </w:r>
          </w:p>
        </w:tc>
        <w:tc>
          <w:tcPr>
            <w:tcW w:w="5362" w:type="dxa"/>
            <w:gridSpan w:val="3"/>
            <w:shd w:val="clear" w:color="auto" w:fill="FFFFFF" w:themeFill="background1"/>
          </w:tcPr>
          <w:p w14:paraId="2A61B11C" w14:textId="1CAD17FA" w:rsidR="00E94114" w:rsidRPr="00210060" w:rsidRDefault="00B027B3" w:rsidP="00003F28">
            <w:pPr>
              <w:tabs>
                <w:tab w:val="left" w:pos="2325"/>
              </w:tabs>
              <w:spacing w:line="276" w:lineRule="auto"/>
              <w:jc w:val="center"/>
              <w:rPr>
                <w:rFonts w:ascii="Arial" w:hAnsi="Arial" w:cs="Arial"/>
                <w:highlight w:val="yellow"/>
              </w:rPr>
            </w:pPr>
            <w:r w:rsidRPr="00B027B3">
              <w:rPr>
                <w:rFonts w:ascii="Arial" w:hAnsi="Arial" w:cs="Arial"/>
              </w:rPr>
              <w:t xml:space="preserve">Plataforma de prevención y monitorización de discriminación del estado de Veracruz.  </w:t>
            </w:r>
          </w:p>
        </w:tc>
      </w:tr>
      <w:tr w:rsidR="00E94114" w14:paraId="68EA1EB4" w14:textId="77777777" w:rsidTr="003373AE">
        <w:trPr>
          <w:trHeight w:val="352"/>
        </w:trPr>
        <w:tc>
          <w:tcPr>
            <w:tcW w:w="5128" w:type="dxa"/>
            <w:shd w:val="clear" w:color="auto" w:fill="538135" w:themeFill="accent6" w:themeFillShade="BF"/>
          </w:tcPr>
          <w:p w14:paraId="6D8A1835"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Alias del Proyecto:</w:t>
            </w:r>
          </w:p>
        </w:tc>
        <w:tc>
          <w:tcPr>
            <w:tcW w:w="5362" w:type="dxa"/>
            <w:gridSpan w:val="3"/>
            <w:shd w:val="clear" w:color="auto" w:fill="FFFFFF" w:themeFill="background1"/>
          </w:tcPr>
          <w:p w14:paraId="65CF9DEB" w14:textId="77777777" w:rsidR="00E94114" w:rsidRDefault="00E94114" w:rsidP="00003F28">
            <w:pPr>
              <w:tabs>
                <w:tab w:val="left" w:pos="2325"/>
              </w:tabs>
              <w:spacing w:line="276" w:lineRule="auto"/>
              <w:jc w:val="center"/>
              <w:rPr>
                <w:rFonts w:ascii="Arial" w:hAnsi="Arial" w:cs="Arial"/>
                <w:b/>
              </w:rPr>
            </w:pPr>
            <w:r w:rsidRPr="008D5E61">
              <w:rPr>
                <w:rFonts w:ascii="Arial" w:hAnsi="Arial" w:cs="Arial"/>
              </w:rPr>
              <w:t>PREDEV</w:t>
            </w:r>
          </w:p>
        </w:tc>
      </w:tr>
      <w:tr w:rsidR="00E94114" w14:paraId="564AD925" w14:textId="77777777" w:rsidTr="003373AE">
        <w:tc>
          <w:tcPr>
            <w:tcW w:w="5128" w:type="dxa"/>
            <w:shd w:val="clear" w:color="auto" w:fill="538135" w:themeFill="accent6" w:themeFillShade="BF"/>
          </w:tcPr>
          <w:p w14:paraId="78A8D387" w14:textId="77777777" w:rsidR="00E94114" w:rsidRPr="008D5E61" w:rsidRDefault="00E94114" w:rsidP="00003F28">
            <w:pPr>
              <w:tabs>
                <w:tab w:val="left" w:pos="2325"/>
              </w:tabs>
              <w:spacing w:line="276" w:lineRule="auto"/>
              <w:jc w:val="center"/>
              <w:rPr>
                <w:rFonts w:ascii="Arial" w:hAnsi="Arial" w:cs="Arial"/>
              </w:rPr>
            </w:pPr>
            <w:r>
              <w:rPr>
                <w:rFonts w:ascii="Arial" w:hAnsi="Arial" w:cs="Arial"/>
              </w:rPr>
              <w:t xml:space="preserve">Versión </w:t>
            </w:r>
          </w:p>
        </w:tc>
        <w:tc>
          <w:tcPr>
            <w:tcW w:w="1677" w:type="dxa"/>
            <w:shd w:val="clear" w:color="auto" w:fill="FFFFFF" w:themeFill="background1"/>
          </w:tcPr>
          <w:p w14:paraId="7FC7D0B5" w14:textId="0BEFEC9B" w:rsidR="00E94114" w:rsidRPr="008D5E61" w:rsidRDefault="001E2F58" w:rsidP="00003F28">
            <w:pPr>
              <w:tabs>
                <w:tab w:val="left" w:pos="2325"/>
              </w:tabs>
              <w:spacing w:line="276" w:lineRule="auto"/>
              <w:jc w:val="center"/>
              <w:rPr>
                <w:rFonts w:ascii="Arial" w:hAnsi="Arial" w:cs="Arial"/>
              </w:rPr>
            </w:pPr>
            <w:r>
              <w:rPr>
                <w:rFonts w:ascii="Arial" w:hAnsi="Arial" w:cs="Arial"/>
              </w:rPr>
              <w:t>1</w:t>
            </w:r>
            <w:r w:rsidR="00E94114">
              <w:rPr>
                <w:rFonts w:ascii="Arial" w:hAnsi="Arial" w:cs="Arial"/>
              </w:rPr>
              <w:t>.0</w:t>
            </w:r>
          </w:p>
        </w:tc>
        <w:tc>
          <w:tcPr>
            <w:tcW w:w="1863" w:type="dxa"/>
            <w:shd w:val="clear" w:color="auto" w:fill="70AD47" w:themeFill="accent6"/>
          </w:tcPr>
          <w:p w14:paraId="2F9EBAE6" w14:textId="77777777" w:rsidR="00E94114" w:rsidRPr="008D5E61" w:rsidRDefault="00E94114" w:rsidP="00003F28">
            <w:pPr>
              <w:tabs>
                <w:tab w:val="left" w:pos="2325"/>
              </w:tabs>
              <w:spacing w:line="276" w:lineRule="auto"/>
              <w:jc w:val="center"/>
              <w:rPr>
                <w:rFonts w:ascii="Arial" w:hAnsi="Arial" w:cs="Arial"/>
              </w:rPr>
            </w:pPr>
            <w:r w:rsidRPr="008D5E61">
              <w:rPr>
                <w:rFonts w:ascii="Arial" w:hAnsi="Arial" w:cs="Arial"/>
              </w:rPr>
              <w:t>Fecha última modificación:</w:t>
            </w:r>
          </w:p>
        </w:tc>
        <w:tc>
          <w:tcPr>
            <w:tcW w:w="1822" w:type="dxa"/>
            <w:shd w:val="clear" w:color="auto" w:fill="FFFFFF" w:themeFill="background1"/>
          </w:tcPr>
          <w:p w14:paraId="7774C8DE" w14:textId="4F0D8DDC" w:rsidR="00E94114" w:rsidRPr="008D5E61" w:rsidRDefault="00283393" w:rsidP="00003F28">
            <w:pPr>
              <w:tabs>
                <w:tab w:val="left" w:pos="2325"/>
              </w:tabs>
              <w:spacing w:line="276" w:lineRule="auto"/>
              <w:jc w:val="center"/>
              <w:rPr>
                <w:rFonts w:ascii="Arial" w:hAnsi="Arial" w:cs="Arial"/>
              </w:rPr>
            </w:pPr>
            <w:r>
              <w:rPr>
                <w:rFonts w:ascii="Arial" w:hAnsi="Arial" w:cs="Arial"/>
              </w:rPr>
              <w:t>13/02</w:t>
            </w:r>
            <w:r w:rsidR="00EE0A25">
              <w:rPr>
                <w:rFonts w:ascii="Arial" w:hAnsi="Arial" w:cs="Arial"/>
              </w:rPr>
              <w:t>/2019</w:t>
            </w:r>
          </w:p>
        </w:tc>
      </w:tr>
    </w:tbl>
    <w:p w14:paraId="10793AE2" w14:textId="77777777" w:rsidR="00C91FE8" w:rsidRDefault="00C91FE8" w:rsidP="00003F28">
      <w:pPr>
        <w:spacing w:line="276" w:lineRule="auto"/>
        <w:jc w:val="both"/>
        <w:rPr>
          <w:rFonts w:ascii="Arial" w:hAnsi="Arial" w:cs="Arial"/>
        </w:rPr>
      </w:pPr>
    </w:p>
    <w:p w14:paraId="15D4ACCC" w14:textId="77777777" w:rsidR="00E94114" w:rsidRDefault="00E94114" w:rsidP="00003F28">
      <w:pPr>
        <w:spacing w:line="276" w:lineRule="auto"/>
        <w:jc w:val="both"/>
        <w:rPr>
          <w:rFonts w:ascii="Arial" w:hAnsi="Arial" w:cs="Arial"/>
        </w:rPr>
      </w:pPr>
    </w:p>
    <w:p w14:paraId="1AF5C688" w14:textId="77777777" w:rsidR="00E94114" w:rsidRDefault="00E94114" w:rsidP="00003F28">
      <w:pPr>
        <w:spacing w:line="276" w:lineRule="auto"/>
        <w:jc w:val="both"/>
        <w:rPr>
          <w:rFonts w:ascii="Arial" w:hAnsi="Arial" w:cs="Arial"/>
        </w:rPr>
      </w:pPr>
    </w:p>
    <w:p w14:paraId="61CE20A0" w14:textId="77777777" w:rsidR="00E94114" w:rsidRDefault="00E94114" w:rsidP="00003F28">
      <w:pPr>
        <w:spacing w:line="276" w:lineRule="auto"/>
        <w:jc w:val="both"/>
        <w:rPr>
          <w:rFonts w:ascii="Arial" w:hAnsi="Arial" w:cs="Arial"/>
        </w:rPr>
      </w:pPr>
    </w:p>
    <w:p w14:paraId="3BC6966E" w14:textId="77777777" w:rsidR="00E94114" w:rsidRDefault="00E94114" w:rsidP="00003F28">
      <w:pPr>
        <w:spacing w:line="276" w:lineRule="auto"/>
        <w:jc w:val="both"/>
        <w:rPr>
          <w:rFonts w:ascii="Arial" w:hAnsi="Arial" w:cs="Arial"/>
        </w:rPr>
      </w:pPr>
    </w:p>
    <w:p w14:paraId="4C85E0E9" w14:textId="77777777" w:rsidR="00E94114" w:rsidRDefault="00E94114" w:rsidP="00003F28">
      <w:pPr>
        <w:spacing w:line="276" w:lineRule="auto"/>
        <w:jc w:val="both"/>
        <w:rPr>
          <w:rFonts w:ascii="Arial" w:hAnsi="Arial" w:cs="Arial"/>
        </w:rPr>
      </w:pPr>
    </w:p>
    <w:p w14:paraId="47123A83" w14:textId="77777777" w:rsidR="00E94114" w:rsidRDefault="00E94114" w:rsidP="00003F28">
      <w:pPr>
        <w:spacing w:line="276" w:lineRule="auto"/>
        <w:jc w:val="both"/>
        <w:rPr>
          <w:rFonts w:ascii="Arial" w:hAnsi="Arial" w:cs="Arial"/>
        </w:rPr>
      </w:pPr>
    </w:p>
    <w:p w14:paraId="215B94B3" w14:textId="77777777" w:rsidR="00E94114" w:rsidRDefault="00E94114" w:rsidP="00003F28">
      <w:pPr>
        <w:spacing w:line="276" w:lineRule="auto"/>
        <w:jc w:val="both"/>
        <w:rPr>
          <w:rFonts w:ascii="Arial" w:hAnsi="Arial" w:cs="Arial"/>
        </w:rPr>
      </w:pPr>
    </w:p>
    <w:p w14:paraId="51645A16" w14:textId="77777777" w:rsidR="00E94114" w:rsidRDefault="00E94114" w:rsidP="00003F28">
      <w:pPr>
        <w:spacing w:line="276" w:lineRule="auto"/>
        <w:jc w:val="both"/>
        <w:rPr>
          <w:rFonts w:ascii="Arial" w:hAnsi="Arial" w:cs="Arial"/>
        </w:rPr>
      </w:pPr>
    </w:p>
    <w:p w14:paraId="11E0EDA3" w14:textId="77777777" w:rsidR="00E94114" w:rsidRDefault="00E94114" w:rsidP="00003F28">
      <w:pPr>
        <w:spacing w:line="276" w:lineRule="auto"/>
        <w:jc w:val="both"/>
        <w:rPr>
          <w:rFonts w:ascii="Arial" w:hAnsi="Arial" w:cs="Arial"/>
        </w:rPr>
      </w:pPr>
    </w:p>
    <w:p w14:paraId="7D09526A" w14:textId="77777777" w:rsidR="00E94114" w:rsidRDefault="00E94114" w:rsidP="00003F28">
      <w:pPr>
        <w:spacing w:line="276" w:lineRule="auto"/>
        <w:jc w:val="both"/>
        <w:rPr>
          <w:rFonts w:ascii="Arial" w:hAnsi="Arial" w:cs="Arial"/>
        </w:rPr>
      </w:pPr>
    </w:p>
    <w:p w14:paraId="69ABA24B" w14:textId="77777777" w:rsidR="00E94114" w:rsidRDefault="00E94114" w:rsidP="00003F28">
      <w:pPr>
        <w:spacing w:line="276" w:lineRule="auto"/>
        <w:jc w:val="both"/>
        <w:rPr>
          <w:rFonts w:ascii="Arial" w:hAnsi="Arial" w:cs="Arial"/>
        </w:rPr>
      </w:pPr>
    </w:p>
    <w:p w14:paraId="787E05C3" w14:textId="77777777" w:rsidR="00E94114" w:rsidRDefault="00E94114" w:rsidP="00003F28">
      <w:pPr>
        <w:spacing w:line="276" w:lineRule="auto"/>
        <w:jc w:val="both"/>
        <w:rPr>
          <w:rFonts w:ascii="Arial" w:hAnsi="Arial" w:cs="Arial"/>
        </w:rPr>
      </w:pPr>
    </w:p>
    <w:p w14:paraId="15B006F9" w14:textId="77777777" w:rsidR="00E94114" w:rsidRDefault="00E94114" w:rsidP="00003F28">
      <w:pPr>
        <w:spacing w:line="276" w:lineRule="auto"/>
        <w:jc w:val="both"/>
        <w:rPr>
          <w:rFonts w:ascii="Arial" w:hAnsi="Arial" w:cs="Arial"/>
        </w:rPr>
      </w:pPr>
    </w:p>
    <w:p w14:paraId="1D083F1F" w14:textId="77777777" w:rsidR="00E94114" w:rsidRDefault="00E94114" w:rsidP="00003F28">
      <w:pPr>
        <w:spacing w:line="276" w:lineRule="auto"/>
        <w:jc w:val="both"/>
        <w:rPr>
          <w:rFonts w:ascii="Arial" w:hAnsi="Arial" w:cs="Arial"/>
        </w:rPr>
      </w:pPr>
    </w:p>
    <w:p w14:paraId="606A58BC" w14:textId="77777777" w:rsidR="00E94114" w:rsidRDefault="00E94114" w:rsidP="00003F28">
      <w:pPr>
        <w:spacing w:line="276" w:lineRule="auto"/>
        <w:jc w:val="both"/>
        <w:rPr>
          <w:rFonts w:ascii="Arial" w:hAnsi="Arial" w:cs="Arial"/>
        </w:rPr>
      </w:pPr>
    </w:p>
    <w:p w14:paraId="6ADB0148" w14:textId="77777777" w:rsidR="00E94114" w:rsidRDefault="00E94114" w:rsidP="00003F28">
      <w:pPr>
        <w:spacing w:line="276" w:lineRule="auto"/>
        <w:jc w:val="both"/>
        <w:rPr>
          <w:rFonts w:ascii="Arial" w:hAnsi="Arial" w:cs="Arial"/>
        </w:rPr>
      </w:pPr>
    </w:p>
    <w:p w14:paraId="6ECD10F4" w14:textId="77777777" w:rsidR="00E94114" w:rsidRPr="00E94114" w:rsidRDefault="00E94114" w:rsidP="00003F28">
      <w:pPr>
        <w:spacing w:line="276" w:lineRule="auto"/>
        <w:jc w:val="both"/>
        <w:rPr>
          <w:rFonts w:ascii="Arial" w:hAnsi="Arial" w:cs="Arial"/>
        </w:rPr>
      </w:pPr>
    </w:p>
    <w:sdt>
      <w:sdtPr>
        <w:rPr>
          <w:rFonts w:asciiTheme="minorHAnsi" w:eastAsiaTheme="minorHAnsi" w:hAnsiTheme="minorHAnsi" w:cstheme="minorBidi"/>
          <w:color w:val="auto"/>
          <w:sz w:val="22"/>
          <w:szCs w:val="22"/>
          <w:lang w:val="es-ES" w:eastAsia="en-US"/>
        </w:rPr>
        <w:id w:val="-316727655"/>
        <w:docPartObj>
          <w:docPartGallery w:val="Table of Contents"/>
          <w:docPartUnique/>
        </w:docPartObj>
      </w:sdtPr>
      <w:sdtEndPr>
        <w:rPr>
          <w:b/>
          <w:bCs/>
        </w:rPr>
      </w:sdtEndPr>
      <w:sdtContent>
        <w:p w14:paraId="4C104CC3" w14:textId="77777777" w:rsidR="00E94114" w:rsidRDefault="00E94114" w:rsidP="00003F28">
          <w:pPr>
            <w:pStyle w:val="TtuloTDC"/>
            <w:spacing w:line="276" w:lineRule="auto"/>
            <w:jc w:val="both"/>
            <w:rPr>
              <w:rFonts w:ascii="Arial" w:hAnsi="Arial" w:cs="Arial"/>
              <w:b/>
              <w:color w:val="auto"/>
              <w:sz w:val="28"/>
              <w:lang w:val="es-ES"/>
            </w:rPr>
          </w:pPr>
          <w:r w:rsidRPr="00E6546E">
            <w:rPr>
              <w:rFonts w:ascii="Arial" w:hAnsi="Arial" w:cs="Arial"/>
              <w:b/>
              <w:color w:val="auto"/>
              <w:sz w:val="28"/>
              <w:lang w:val="es-ES"/>
            </w:rPr>
            <w:t>Contenido</w:t>
          </w:r>
        </w:p>
        <w:p w14:paraId="285DB2E0" w14:textId="77777777" w:rsidR="00E6546E" w:rsidRPr="00E6546E" w:rsidRDefault="00E6546E" w:rsidP="00003F28">
          <w:pPr>
            <w:spacing w:line="276" w:lineRule="auto"/>
            <w:rPr>
              <w:lang w:eastAsia="es-MX"/>
            </w:rPr>
          </w:pPr>
        </w:p>
        <w:p w14:paraId="1289CAE7" w14:textId="531BEE0E" w:rsidR="00EC0F6F" w:rsidRDefault="00E94114">
          <w:pPr>
            <w:pStyle w:val="TDC1"/>
            <w:rPr>
              <w:rFonts w:eastAsiaTheme="minorEastAsia"/>
              <w:noProof/>
              <w:lang w:val="es-MX" w:eastAsia="es-MX"/>
            </w:rPr>
          </w:pPr>
          <w:r>
            <w:fldChar w:fldCharType="begin"/>
          </w:r>
          <w:r>
            <w:instrText xml:space="preserve"> TOC \o "1-3" \h \z \u </w:instrText>
          </w:r>
          <w:r>
            <w:fldChar w:fldCharType="separate"/>
          </w:r>
          <w:hyperlink w:anchor="_Toc1056755" w:history="1">
            <w:r w:rsidR="00EC0F6F" w:rsidRPr="00C50D82">
              <w:rPr>
                <w:rStyle w:val="Hipervnculo"/>
                <w:rFonts w:ascii="Arial" w:hAnsi="Arial" w:cs="Arial"/>
                <w:b/>
                <w:noProof/>
              </w:rPr>
              <w:t>Resumen</w:t>
            </w:r>
            <w:r w:rsidR="00EC0F6F">
              <w:rPr>
                <w:noProof/>
                <w:webHidden/>
              </w:rPr>
              <w:tab/>
            </w:r>
            <w:r w:rsidR="00EC0F6F">
              <w:rPr>
                <w:noProof/>
                <w:webHidden/>
              </w:rPr>
              <w:fldChar w:fldCharType="begin"/>
            </w:r>
            <w:r w:rsidR="00EC0F6F">
              <w:rPr>
                <w:noProof/>
                <w:webHidden/>
              </w:rPr>
              <w:instrText xml:space="preserve"> PAGEREF _Toc1056755 \h </w:instrText>
            </w:r>
            <w:r w:rsidR="00EC0F6F">
              <w:rPr>
                <w:noProof/>
                <w:webHidden/>
              </w:rPr>
            </w:r>
            <w:r w:rsidR="00EC0F6F">
              <w:rPr>
                <w:noProof/>
                <w:webHidden/>
              </w:rPr>
              <w:fldChar w:fldCharType="separate"/>
            </w:r>
            <w:r w:rsidR="00EC0F6F">
              <w:rPr>
                <w:noProof/>
                <w:webHidden/>
              </w:rPr>
              <w:t>1</w:t>
            </w:r>
            <w:r w:rsidR="00EC0F6F">
              <w:rPr>
                <w:noProof/>
                <w:webHidden/>
              </w:rPr>
              <w:fldChar w:fldCharType="end"/>
            </w:r>
          </w:hyperlink>
        </w:p>
        <w:p w14:paraId="4B39BE2F" w14:textId="61AD46ED" w:rsidR="00EC0F6F" w:rsidRDefault="00B45E69">
          <w:pPr>
            <w:pStyle w:val="TDC1"/>
            <w:rPr>
              <w:rFonts w:eastAsiaTheme="minorEastAsia"/>
              <w:noProof/>
              <w:lang w:val="es-MX" w:eastAsia="es-MX"/>
            </w:rPr>
          </w:pPr>
          <w:hyperlink w:anchor="_Toc1056756" w:history="1">
            <w:r w:rsidR="00EC0F6F" w:rsidRPr="00C50D82">
              <w:rPr>
                <w:rStyle w:val="Hipervnculo"/>
                <w:rFonts w:ascii="Arial" w:hAnsi="Arial" w:cs="Arial"/>
                <w:b/>
                <w:noProof/>
                <w:lang w:val="es-MX"/>
              </w:rPr>
              <w:t>Capitulo l. Introducción</w:t>
            </w:r>
            <w:r w:rsidR="00EC0F6F">
              <w:rPr>
                <w:noProof/>
                <w:webHidden/>
              </w:rPr>
              <w:tab/>
            </w:r>
            <w:r w:rsidR="00EC0F6F">
              <w:rPr>
                <w:noProof/>
                <w:webHidden/>
              </w:rPr>
              <w:fldChar w:fldCharType="begin"/>
            </w:r>
            <w:r w:rsidR="00EC0F6F">
              <w:rPr>
                <w:noProof/>
                <w:webHidden/>
              </w:rPr>
              <w:instrText xml:space="preserve"> PAGEREF _Toc1056756 \h </w:instrText>
            </w:r>
            <w:r w:rsidR="00EC0F6F">
              <w:rPr>
                <w:noProof/>
                <w:webHidden/>
              </w:rPr>
            </w:r>
            <w:r w:rsidR="00EC0F6F">
              <w:rPr>
                <w:noProof/>
                <w:webHidden/>
              </w:rPr>
              <w:fldChar w:fldCharType="separate"/>
            </w:r>
            <w:r w:rsidR="00EC0F6F">
              <w:rPr>
                <w:noProof/>
                <w:webHidden/>
              </w:rPr>
              <w:t>2</w:t>
            </w:r>
            <w:r w:rsidR="00EC0F6F">
              <w:rPr>
                <w:noProof/>
                <w:webHidden/>
              </w:rPr>
              <w:fldChar w:fldCharType="end"/>
            </w:r>
          </w:hyperlink>
        </w:p>
        <w:p w14:paraId="0141E8BF" w14:textId="4F30F2C4" w:rsidR="00EC0F6F" w:rsidRDefault="00B45E69">
          <w:pPr>
            <w:pStyle w:val="TDC2"/>
            <w:tabs>
              <w:tab w:val="right" w:leader="dot" w:pos="8494"/>
            </w:tabs>
            <w:rPr>
              <w:rFonts w:eastAsiaTheme="minorEastAsia"/>
              <w:noProof/>
              <w:lang w:val="es-MX" w:eastAsia="es-MX"/>
            </w:rPr>
          </w:pPr>
          <w:hyperlink w:anchor="_Toc1056757" w:history="1">
            <w:r w:rsidR="00EC0F6F" w:rsidRPr="00C50D82">
              <w:rPr>
                <w:rStyle w:val="Hipervnculo"/>
                <w:rFonts w:ascii="Arial" w:hAnsi="Arial" w:cs="Arial"/>
                <w:b/>
                <w:noProof/>
                <w:lang w:val="es-MX"/>
              </w:rPr>
              <w:t>1.1 Proposito</w:t>
            </w:r>
            <w:r w:rsidR="00EC0F6F">
              <w:rPr>
                <w:noProof/>
                <w:webHidden/>
              </w:rPr>
              <w:tab/>
            </w:r>
            <w:r w:rsidR="00EC0F6F">
              <w:rPr>
                <w:noProof/>
                <w:webHidden/>
              </w:rPr>
              <w:fldChar w:fldCharType="begin"/>
            </w:r>
            <w:r w:rsidR="00EC0F6F">
              <w:rPr>
                <w:noProof/>
                <w:webHidden/>
              </w:rPr>
              <w:instrText xml:space="preserve"> PAGEREF _Toc1056757 \h </w:instrText>
            </w:r>
            <w:r w:rsidR="00EC0F6F">
              <w:rPr>
                <w:noProof/>
                <w:webHidden/>
              </w:rPr>
            </w:r>
            <w:r w:rsidR="00EC0F6F">
              <w:rPr>
                <w:noProof/>
                <w:webHidden/>
              </w:rPr>
              <w:fldChar w:fldCharType="separate"/>
            </w:r>
            <w:r w:rsidR="00EC0F6F">
              <w:rPr>
                <w:noProof/>
                <w:webHidden/>
              </w:rPr>
              <w:t>2</w:t>
            </w:r>
            <w:r w:rsidR="00EC0F6F">
              <w:rPr>
                <w:noProof/>
                <w:webHidden/>
              </w:rPr>
              <w:fldChar w:fldCharType="end"/>
            </w:r>
          </w:hyperlink>
        </w:p>
        <w:p w14:paraId="588A886E" w14:textId="442C64A2" w:rsidR="00EC0F6F" w:rsidRDefault="00B45E69">
          <w:pPr>
            <w:pStyle w:val="TDC2"/>
            <w:tabs>
              <w:tab w:val="right" w:leader="dot" w:pos="8494"/>
            </w:tabs>
            <w:rPr>
              <w:rFonts w:eastAsiaTheme="minorEastAsia"/>
              <w:noProof/>
              <w:lang w:val="es-MX" w:eastAsia="es-MX"/>
            </w:rPr>
          </w:pPr>
          <w:hyperlink w:anchor="_Toc1056758" w:history="1">
            <w:r w:rsidR="00EC0F6F" w:rsidRPr="00C50D82">
              <w:rPr>
                <w:rStyle w:val="Hipervnculo"/>
                <w:rFonts w:ascii="Arial" w:hAnsi="Arial" w:cs="Arial"/>
                <w:b/>
                <w:noProof/>
                <w:lang w:val="es-MX"/>
              </w:rPr>
              <w:t>1.2 Objetivo General y Específicos</w:t>
            </w:r>
            <w:r w:rsidR="00EC0F6F">
              <w:rPr>
                <w:noProof/>
                <w:webHidden/>
              </w:rPr>
              <w:tab/>
            </w:r>
            <w:r w:rsidR="00EC0F6F">
              <w:rPr>
                <w:noProof/>
                <w:webHidden/>
              </w:rPr>
              <w:fldChar w:fldCharType="begin"/>
            </w:r>
            <w:r w:rsidR="00EC0F6F">
              <w:rPr>
                <w:noProof/>
                <w:webHidden/>
              </w:rPr>
              <w:instrText xml:space="preserve"> PAGEREF _Toc1056758 \h </w:instrText>
            </w:r>
            <w:r w:rsidR="00EC0F6F">
              <w:rPr>
                <w:noProof/>
                <w:webHidden/>
              </w:rPr>
            </w:r>
            <w:r w:rsidR="00EC0F6F">
              <w:rPr>
                <w:noProof/>
                <w:webHidden/>
              </w:rPr>
              <w:fldChar w:fldCharType="separate"/>
            </w:r>
            <w:r w:rsidR="00EC0F6F">
              <w:rPr>
                <w:noProof/>
                <w:webHidden/>
              </w:rPr>
              <w:t>2</w:t>
            </w:r>
            <w:r w:rsidR="00EC0F6F">
              <w:rPr>
                <w:noProof/>
                <w:webHidden/>
              </w:rPr>
              <w:fldChar w:fldCharType="end"/>
            </w:r>
          </w:hyperlink>
        </w:p>
        <w:p w14:paraId="55A0C1C5" w14:textId="0D583C46" w:rsidR="00EC0F6F" w:rsidRDefault="00B45E69">
          <w:pPr>
            <w:pStyle w:val="TDC2"/>
            <w:tabs>
              <w:tab w:val="right" w:leader="dot" w:pos="8494"/>
            </w:tabs>
            <w:rPr>
              <w:rFonts w:eastAsiaTheme="minorEastAsia"/>
              <w:noProof/>
              <w:lang w:val="es-MX" w:eastAsia="es-MX"/>
            </w:rPr>
          </w:pPr>
          <w:hyperlink w:anchor="_Toc1056759" w:history="1">
            <w:r w:rsidR="00EC0F6F" w:rsidRPr="00C50D82">
              <w:rPr>
                <w:rStyle w:val="Hipervnculo"/>
                <w:rFonts w:ascii="Arial" w:hAnsi="Arial" w:cs="Arial"/>
                <w:b/>
                <w:noProof/>
                <w:lang w:val="es-MX"/>
              </w:rPr>
              <w:t>1.3 Definiciones, Acrónimos y Abreviaturas</w:t>
            </w:r>
            <w:r w:rsidR="00EC0F6F">
              <w:rPr>
                <w:noProof/>
                <w:webHidden/>
              </w:rPr>
              <w:tab/>
            </w:r>
            <w:r w:rsidR="00EC0F6F">
              <w:rPr>
                <w:noProof/>
                <w:webHidden/>
              </w:rPr>
              <w:fldChar w:fldCharType="begin"/>
            </w:r>
            <w:r w:rsidR="00EC0F6F">
              <w:rPr>
                <w:noProof/>
                <w:webHidden/>
              </w:rPr>
              <w:instrText xml:space="preserve"> PAGEREF _Toc1056759 \h </w:instrText>
            </w:r>
            <w:r w:rsidR="00EC0F6F">
              <w:rPr>
                <w:noProof/>
                <w:webHidden/>
              </w:rPr>
            </w:r>
            <w:r w:rsidR="00EC0F6F">
              <w:rPr>
                <w:noProof/>
                <w:webHidden/>
              </w:rPr>
              <w:fldChar w:fldCharType="separate"/>
            </w:r>
            <w:r w:rsidR="00EC0F6F">
              <w:rPr>
                <w:noProof/>
                <w:webHidden/>
              </w:rPr>
              <w:t>2</w:t>
            </w:r>
            <w:r w:rsidR="00EC0F6F">
              <w:rPr>
                <w:noProof/>
                <w:webHidden/>
              </w:rPr>
              <w:fldChar w:fldCharType="end"/>
            </w:r>
          </w:hyperlink>
        </w:p>
        <w:p w14:paraId="133697C2" w14:textId="260D6A21" w:rsidR="00EC0F6F" w:rsidRDefault="00B45E69">
          <w:pPr>
            <w:pStyle w:val="TDC2"/>
            <w:tabs>
              <w:tab w:val="right" w:leader="dot" w:pos="8494"/>
            </w:tabs>
            <w:rPr>
              <w:rFonts w:eastAsiaTheme="minorEastAsia"/>
              <w:noProof/>
              <w:lang w:val="es-MX" w:eastAsia="es-MX"/>
            </w:rPr>
          </w:pPr>
          <w:hyperlink w:anchor="_Toc1056760" w:history="1">
            <w:r w:rsidR="00EC0F6F" w:rsidRPr="00C50D82">
              <w:rPr>
                <w:rStyle w:val="Hipervnculo"/>
                <w:rFonts w:ascii="Arial" w:hAnsi="Arial" w:cs="Arial"/>
                <w:b/>
                <w:noProof/>
                <w:lang w:val="es-MX"/>
              </w:rPr>
              <w:t>1.4 Referencias</w:t>
            </w:r>
            <w:r w:rsidR="00EC0F6F">
              <w:rPr>
                <w:noProof/>
                <w:webHidden/>
              </w:rPr>
              <w:tab/>
            </w:r>
            <w:r w:rsidR="00EC0F6F">
              <w:rPr>
                <w:noProof/>
                <w:webHidden/>
              </w:rPr>
              <w:fldChar w:fldCharType="begin"/>
            </w:r>
            <w:r w:rsidR="00EC0F6F">
              <w:rPr>
                <w:noProof/>
                <w:webHidden/>
              </w:rPr>
              <w:instrText xml:space="preserve"> PAGEREF _Toc1056760 \h </w:instrText>
            </w:r>
            <w:r w:rsidR="00EC0F6F">
              <w:rPr>
                <w:noProof/>
                <w:webHidden/>
              </w:rPr>
            </w:r>
            <w:r w:rsidR="00EC0F6F">
              <w:rPr>
                <w:noProof/>
                <w:webHidden/>
              </w:rPr>
              <w:fldChar w:fldCharType="separate"/>
            </w:r>
            <w:r w:rsidR="00EC0F6F">
              <w:rPr>
                <w:noProof/>
                <w:webHidden/>
              </w:rPr>
              <w:t>2</w:t>
            </w:r>
            <w:r w:rsidR="00EC0F6F">
              <w:rPr>
                <w:noProof/>
                <w:webHidden/>
              </w:rPr>
              <w:fldChar w:fldCharType="end"/>
            </w:r>
          </w:hyperlink>
        </w:p>
        <w:p w14:paraId="3068A440" w14:textId="5855FC94" w:rsidR="00EC0F6F" w:rsidRDefault="00B45E69">
          <w:pPr>
            <w:pStyle w:val="TDC2"/>
            <w:tabs>
              <w:tab w:val="right" w:leader="dot" w:pos="8494"/>
            </w:tabs>
            <w:rPr>
              <w:rFonts w:eastAsiaTheme="minorEastAsia"/>
              <w:noProof/>
              <w:lang w:val="es-MX" w:eastAsia="es-MX"/>
            </w:rPr>
          </w:pPr>
          <w:hyperlink w:anchor="_Toc1056761" w:history="1">
            <w:r w:rsidR="00EC0F6F" w:rsidRPr="00C50D82">
              <w:rPr>
                <w:rStyle w:val="Hipervnculo"/>
                <w:rFonts w:ascii="Arial" w:hAnsi="Arial" w:cs="Arial"/>
                <w:b/>
                <w:noProof/>
                <w:lang w:val="es-MX"/>
              </w:rPr>
              <w:t>1.5 Visión General del Documento</w:t>
            </w:r>
            <w:r w:rsidR="00EC0F6F">
              <w:rPr>
                <w:noProof/>
                <w:webHidden/>
              </w:rPr>
              <w:tab/>
            </w:r>
            <w:r w:rsidR="00EC0F6F">
              <w:rPr>
                <w:noProof/>
                <w:webHidden/>
              </w:rPr>
              <w:fldChar w:fldCharType="begin"/>
            </w:r>
            <w:r w:rsidR="00EC0F6F">
              <w:rPr>
                <w:noProof/>
                <w:webHidden/>
              </w:rPr>
              <w:instrText xml:space="preserve"> PAGEREF _Toc1056761 \h </w:instrText>
            </w:r>
            <w:r w:rsidR="00EC0F6F">
              <w:rPr>
                <w:noProof/>
                <w:webHidden/>
              </w:rPr>
            </w:r>
            <w:r w:rsidR="00EC0F6F">
              <w:rPr>
                <w:noProof/>
                <w:webHidden/>
              </w:rPr>
              <w:fldChar w:fldCharType="separate"/>
            </w:r>
            <w:r w:rsidR="00EC0F6F">
              <w:rPr>
                <w:noProof/>
                <w:webHidden/>
              </w:rPr>
              <w:t>3</w:t>
            </w:r>
            <w:r w:rsidR="00EC0F6F">
              <w:rPr>
                <w:noProof/>
                <w:webHidden/>
              </w:rPr>
              <w:fldChar w:fldCharType="end"/>
            </w:r>
          </w:hyperlink>
        </w:p>
        <w:p w14:paraId="3971FC9F" w14:textId="12A10307" w:rsidR="00EC0F6F" w:rsidRDefault="00B45E69">
          <w:pPr>
            <w:pStyle w:val="TDC1"/>
            <w:rPr>
              <w:rFonts w:eastAsiaTheme="minorEastAsia"/>
              <w:noProof/>
              <w:lang w:val="es-MX" w:eastAsia="es-MX"/>
            </w:rPr>
          </w:pPr>
          <w:hyperlink w:anchor="_Toc1056762" w:history="1">
            <w:r w:rsidR="00EC0F6F" w:rsidRPr="00C50D82">
              <w:rPr>
                <w:rStyle w:val="Hipervnculo"/>
                <w:rFonts w:ascii="Arial" w:hAnsi="Arial" w:cs="Arial"/>
                <w:b/>
                <w:noProof/>
                <w:lang w:val="es-MX"/>
              </w:rPr>
              <w:t>Capitulo ll. Descripción General</w:t>
            </w:r>
            <w:r w:rsidR="00EC0F6F">
              <w:rPr>
                <w:noProof/>
                <w:webHidden/>
              </w:rPr>
              <w:tab/>
            </w:r>
            <w:r w:rsidR="00EC0F6F">
              <w:rPr>
                <w:noProof/>
                <w:webHidden/>
              </w:rPr>
              <w:fldChar w:fldCharType="begin"/>
            </w:r>
            <w:r w:rsidR="00EC0F6F">
              <w:rPr>
                <w:noProof/>
                <w:webHidden/>
              </w:rPr>
              <w:instrText xml:space="preserve"> PAGEREF _Toc1056762 \h </w:instrText>
            </w:r>
            <w:r w:rsidR="00EC0F6F">
              <w:rPr>
                <w:noProof/>
                <w:webHidden/>
              </w:rPr>
            </w:r>
            <w:r w:rsidR="00EC0F6F">
              <w:rPr>
                <w:noProof/>
                <w:webHidden/>
              </w:rPr>
              <w:fldChar w:fldCharType="separate"/>
            </w:r>
            <w:r w:rsidR="00EC0F6F">
              <w:rPr>
                <w:noProof/>
                <w:webHidden/>
              </w:rPr>
              <w:t>3</w:t>
            </w:r>
            <w:r w:rsidR="00EC0F6F">
              <w:rPr>
                <w:noProof/>
                <w:webHidden/>
              </w:rPr>
              <w:fldChar w:fldCharType="end"/>
            </w:r>
          </w:hyperlink>
        </w:p>
        <w:p w14:paraId="64F543A4" w14:textId="051B7F10" w:rsidR="00EC0F6F" w:rsidRDefault="00B45E69">
          <w:pPr>
            <w:pStyle w:val="TDC2"/>
            <w:tabs>
              <w:tab w:val="right" w:leader="dot" w:pos="8494"/>
            </w:tabs>
            <w:rPr>
              <w:rFonts w:eastAsiaTheme="minorEastAsia"/>
              <w:noProof/>
              <w:lang w:val="es-MX" w:eastAsia="es-MX"/>
            </w:rPr>
          </w:pPr>
          <w:hyperlink w:anchor="_Toc1056763" w:history="1">
            <w:r w:rsidR="00EC0F6F" w:rsidRPr="00C50D82">
              <w:rPr>
                <w:rStyle w:val="Hipervnculo"/>
                <w:rFonts w:ascii="Arial" w:hAnsi="Arial" w:cs="Arial"/>
                <w:b/>
                <w:noProof/>
                <w:lang w:val="es-MX"/>
              </w:rPr>
              <w:t>2.1 Perspectiva del producto</w:t>
            </w:r>
            <w:r w:rsidR="00EC0F6F">
              <w:rPr>
                <w:noProof/>
                <w:webHidden/>
              </w:rPr>
              <w:tab/>
            </w:r>
            <w:r w:rsidR="00EC0F6F">
              <w:rPr>
                <w:noProof/>
                <w:webHidden/>
              </w:rPr>
              <w:fldChar w:fldCharType="begin"/>
            </w:r>
            <w:r w:rsidR="00EC0F6F">
              <w:rPr>
                <w:noProof/>
                <w:webHidden/>
              </w:rPr>
              <w:instrText xml:space="preserve"> PAGEREF _Toc1056763 \h </w:instrText>
            </w:r>
            <w:r w:rsidR="00EC0F6F">
              <w:rPr>
                <w:noProof/>
                <w:webHidden/>
              </w:rPr>
            </w:r>
            <w:r w:rsidR="00EC0F6F">
              <w:rPr>
                <w:noProof/>
                <w:webHidden/>
              </w:rPr>
              <w:fldChar w:fldCharType="separate"/>
            </w:r>
            <w:r w:rsidR="00EC0F6F">
              <w:rPr>
                <w:noProof/>
                <w:webHidden/>
              </w:rPr>
              <w:t>3</w:t>
            </w:r>
            <w:r w:rsidR="00EC0F6F">
              <w:rPr>
                <w:noProof/>
                <w:webHidden/>
              </w:rPr>
              <w:fldChar w:fldCharType="end"/>
            </w:r>
          </w:hyperlink>
        </w:p>
        <w:p w14:paraId="3030C94A" w14:textId="4E2BC644" w:rsidR="00EC0F6F" w:rsidRDefault="00B45E69">
          <w:pPr>
            <w:pStyle w:val="TDC2"/>
            <w:tabs>
              <w:tab w:val="right" w:leader="dot" w:pos="8494"/>
            </w:tabs>
            <w:rPr>
              <w:rFonts w:eastAsiaTheme="minorEastAsia"/>
              <w:noProof/>
              <w:lang w:val="es-MX" w:eastAsia="es-MX"/>
            </w:rPr>
          </w:pPr>
          <w:hyperlink w:anchor="_Toc1056764" w:history="1">
            <w:r w:rsidR="00EC0F6F" w:rsidRPr="00C50D82">
              <w:rPr>
                <w:rStyle w:val="Hipervnculo"/>
                <w:rFonts w:ascii="Arial" w:hAnsi="Arial" w:cs="Arial"/>
                <w:b/>
                <w:noProof/>
                <w:lang w:val="es-MX"/>
              </w:rPr>
              <w:t>2.2 Funciones del producto</w:t>
            </w:r>
            <w:r w:rsidR="00EC0F6F">
              <w:rPr>
                <w:noProof/>
                <w:webHidden/>
              </w:rPr>
              <w:tab/>
            </w:r>
            <w:r w:rsidR="00EC0F6F">
              <w:rPr>
                <w:noProof/>
                <w:webHidden/>
              </w:rPr>
              <w:fldChar w:fldCharType="begin"/>
            </w:r>
            <w:r w:rsidR="00EC0F6F">
              <w:rPr>
                <w:noProof/>
                <w:webHidden/>
              </w:rPr>
              <w:instrText xml:space="preserve"> PAGEREF _Toc1056764 \h </w:instrText>
            </w:r>
            <w:r w:rsidR="00EC0F6F">
              <w:rPr>
                <w:noProof/>
                <w:webHidden/>
              </w:rPr>
            </w:r>
            <w:r w:rsidR="00EC0F6F">
              <w:rPr>
                <w:noProof/>
                <w:webHidden/>
              </w:rPr>
              <w:fldChar w:fldCharType="separate"/>
            </w:r>
            <w:r w:rsidR="00EC0F6F">
              <w:rPr>
                <w:noProof/>
                <w:webHidden/>
              </w:rPr>
              <w:t>3</w:t>
            </w:r>
            <w:r w:rsidR="00EC0F6F">
              <w:rPr>
                <w:noProof/>
                <w:webHidden/>
              </w:rPr>
              <w:fldChar w:fldCharType="end"/>
            </w:r>
          </w:hyperlink>
        </w:p>
        <w:p w14:paraId="5AA6E623" w14:textId="1A5240C7" w:rsidR="00EC0F6F" w:rsidRDefault="00B45E69">
          <w:pPr>
            <w:pStyle w:val="TDC2"/>
            <w:tabs>
              <w:tab w:val="right" w:leader="dot" w:pos="8494"/>
            </w:tabs>
            <w:rPr>
              <w:rFonts w:eastAsiaTheme="minorEastAsia"/>
              <w:noProof/>
              <w:lang w:val="es-MX" w:eastAsia="es-MX"/>
            </w:rPr>
          </w:pPr>
          <w:hyperlink w:anchor="_Toc1056765" w:history="1">
            <w:r w:rsidR="00EC0F6F" w:rsidRPr="00C50D82">
              <w:rPr>
                <w:rStyle w:val="Hipervnculo"/>
                <w:rFonts w:ascii="Arial" w:hAnsi="Arial" w:cs="Arial"/>
                <w:b/>
                <w:noProof/>
                <w:lang w:val="es-MX"/>
              </w:rPr>
              <w:t>2.3 Características de los usuarios</w:t>
            </w:r>
            <w:r w:rsidR="00EC0F6F">
              <w:rPr>
                <w:noProof/>
                <w:webHidden/>
              </w:rPr>
              <w:tab/>
            </w:r>
            <w:r w:rsidR="00EC0F6F">
              <w:rPr>
                <w:noProof/>
                <w:webHidden/>
              </w:rPr>
              <w:fldChar w:fldCharType="begin"/>
            </w:r>
            <w:r w:rsidR="00EC0F6F">
              <w:rPr>
                <w:noProof/>
                <w:webHidden/>
              </w:rPr>
              <w:instrText xml:space="preserve"> PAGEREF _Toc1056765 \h </w:instrText>
            </w:r>
            <w:r w:rsidR="00EC0F6F">
              <w:rPr>
                <w:noProof/>
                <w:webHidden/>
              </w:rPr>
            </w:r>
            <w:r w:rsidR="00EC0F6F">
              <w:rPr>
                <w:noProof/>
                <w:webHidden/>
              </w:rPr>
              <w:fldChar w:fldCharType="separate"/>
            </w:r>
            <w:r w:rsidR="00EC0F6F">
              <w:rPr>
                <w:noProof/>
                <w:webHidden/>
              </w:rPr>
              <w:t>4</w:t>
            </w:r>
            <w:r w:rsidR="00EC0F6F">
              <w:rPr>
                <w:noProof/>
                <w:webHidden/>
              </w:rPr>
              <w:fldChar w:fldCharType="end"/>
            </w:r>
          </w:hyperlink>
        </w:p>
        <w:p w14:paraId="4FD7A6C7" w14:textId="37D2F396" w:rsidR="00EC0F6F" w:rsidRDefault="00B45E69">
          <w:pPr>
            <w:pStyle w:val="TDC2"/>
            <w:tabs>
              <w:tab w:val="right" w:leader="dot" w:pos="8494"/>
            </w:tabs>
            <w:rPr>
              <w:rFonts w:eastAsiaTheme="minorEastAsia"/>
              <w:noProof/>
              <w:lang w:val="es-MX" w:eastAsia="es-MX"/>
            </w:rPr>
          </w:pPr>
          <w:hyperlink w:anchor="_Toc1056766" w:history="1">
            <w:r w:rsidR="00EC0F6F" w:rsidRPr="00C50D82">
              <w:rPr>
                <w:rStyle w:val="Hipervnculo"/>
                <w:rFonts w:ascii="Arial" w:hAnsi="Arial" w:cs="Arial"/>
                <w:b/>
                <w:noProof/>
                <w:lang w:val="es-MX"/>
              </w:rPr>
              <w:t>2.4 Restricciones</w:t>
            </w:r>
            <w:r w:rsidR="00EC0F6F">
              <w:rPr>
                <w:noProof/>
                <w:webHidden/>
              </w:rPr>
              <w:tab/>
            </w:r>
            <w:r w:rsidR="00EC0F6F">
              <w:rPr>
                <w:noProof/>
                <w:webHidden/>
              </w:rPr>
              <w:fldChar w:fldCharType="begin"/>
            </w:r>
            <w:r w:rsidR="00EC0F6F">
              <w:rPr>
                <w:noProof/>
                <w:webHidden/>
              </w:rPr>
              <w:instrText xml:space="preserve"> PAGEREF _Toc1056766 \h </w:instrText>
            </w:r>
            <w:r w:rsidR="00EC0F6F">
              <w:rPr>
                <w:noProof/>
                <w:webHidden/>
              </w:rPr>
            </w:r>
            <w:r w:rsidR="00EC0F6F">
              <w:rPr>
                <w:noProof/>
                <w:webHidden/>
              </w:rPr>
              <w:fldChar w:fldCharType="separate"/>
            </w:r>
            <w:r w:rsidR="00EC0F6F">
              <w:rPr>
                <w:noProof/>
                <w:webHidden/>
              </w:rPr>
              <w:t>5</w:t>
            </w:r>
            <w:r w:rsidR="00EC0F6F">
              <w:rPr>
                <w:noProof/>
                <w:webHidden/>
              </w:rPr>
              <w:fldChar w:fldCharType="end"/>
            </w:r>
          </w:hyperlink>
        </w:p>
        <w:p w14:paraId="1F2606DF" w14:textId="4E92BF08" w:rsidR="00EC0F6F" w:rsidRDefault="00B45E69">
          <w:pPr>
            <w:pStyle w:val="TDC2"/>
            <w:tabs>
              <w:tab w:val="right" w:leader="dot" w:pos="8494"/>
            </w:tabs>
            <w:rPr>
              <w:rFonts w:eastAsiaTheme="minorEastAsia"/>
              <w:noProof/>
              <w:lang w:val="es-MX" w:eastAsia="es-MX"/>
            </w:rPr>
          </w:pPr>
          <w:hyperlink w:anchor="_Toc1056767" w:history="1">
            <w:r w:rsidR="00EC0F6F" w:rsidRPr="00C50D82">
              <w:rPr>
                <w:rStyle w:val="Hipervnculo"/>
                <w:rFonts w:ascii="Arial" w:hAnsi="Arial" w:cs="Arial"/>
                <w:b/>
                <w:noProof/>
                <w:lang w:val="es-MX"/>
              </w:rPr>
              <w:t>2.5 Suposiciones y Dependencias</w:t>
            </w:r>
            <w:r w:rsidR="00EC0F6F">
              <w:rPr>
                <w:noProof/>
                <w:webHidden/>
              </w:rPr>
              <w:tab/>
            </w:r>
            <w:r w:rsidR="00EC0F6F">
              <w:rPr>
                <w:noProof/>
                <w:webHidden/>
              </w:rPr>
              <w:fldChar w:fldCharType="begin"/>
            </w:r>
            <w:r w:rsidR="00EC0F6F">
              <w:rPr>
                <w:noProof/>
                <w:webHidden/>
              </w:rPr>
              <w:instrText xml:space="preserve"> PAGEREF _Toc1056767 \h </w:instrText>
            </w:r>
            <w:r w:rsidR="00EC0F6F">
              <w:rPr>
                <w:noProof/>
                <w:webHidden/>
              </w:rPr>
            </w:r>
            <w:r w:rsidR="00EC0F6F">
              <w:rPr>
                <w:noProof/>
                <w:webHidden/>
              </w:rPr>
              <w:fldChar w:fldCharType="separate"/>
            </w:r>
            <w:r w:rsidR="00EC0F6F">
              <w:rPr>
                <w:noProof/>
                <w:webHidden/>
              </w:rPr>
              <w:t>5</w:t>
            </w:r>
            <w:r w:rsidR="00EC0F6F">
              <w:rPr>
                <w:noProof/>
                <w:webHidden/>
              </w:rPr>
              <w:fldChar w:fldCharType="end"/>
            </w:r>
          </w:hyperlink>
        </w:p>
        <w:p w14:paraId="10E2660B" w14:textId="514CE8F0" w:rsidR="00EC0F6F" w:rsidRDefault="00B45E69">
          <w:pPr>
            <w:pStyle w:val="TDC2"/>
            <w:tabs>
              <w:tab w:val="right" w:leader="dot" w:pos="8494"/>
            </w:tabs>
            <w:rPr>
              <w:rFonts w:eastAsiaTheme="minorEastAsia"/>
              <w:noProof/>
              <w:lang w:val="es-MX" w:eastAsia="es-MX"/>
            </w:rPr>
          </w:pPr>
          <w:hyperlink w:anchor="_Toc1056768" w:history="1">
            <w:r w:rsidR="00EC0F6F" w:rsidRPr="00C50D82">
              <w:rPr>
                <w:rStyle w:val="Hipervnculo"/>
                <w:rFonts w:ascii="Arial" w:hAnsi="Arial" w:cs="Arial"/>
                <w:b/>
                <w:noProof/>
                <w:lang w:val="es-MX"/>
              </w:rPr>
              <w:t>2.6 Requisitos futuros</w:t>
            </w:r>
            <w:r w:rsidR="00EC0F6F">
              <w:rPr>
                <w:noProof/>
                <w:webHidden/>
              </w:rPr>
              <w:tab/>
            </w:r>
            <w:r w:rsidR="00EC0F6F">
              <w:rPr>
                <w:noProof/>
                <w:webHidden/>
              </w:rPr>
              <w:fldChar w:fldCharType="begin"/>
            </w:r>
            <w:r w:rsidR="00EC0F6F">
              <w:rPr>
                <w:noProof/>
                <w:webHidden/>
              </w:rPr>
              <w:instrText xml:space="preserve"> PAGEREF _Toc1056768 \h </w:instrText>
            </w:r>
            <w:r w:rsidR="00EC0F6F">
              <w:rPr>
                <w:noProof/>
                <w:webHidden/>
              </w:rPr>
            </w:r>
            <w:r w:rsidR="00EC0F6F">
              <w:rPr>
                <w:noProof/>
                <w:webHidden/>
              </w:rPr>
              <w:fldChar w:fldCharType="separate"/>
            </w:r>
            <w:r w:rsidR="00EC0F6F">
              <w:rPr>
                <w:noProof/>
                <w:webHidden/>
              </w:rPr>
              <w:t>5</w:t>
            </w:r>
            <w:r w:rsidR="00EC0F6F">
              <w:rPr>
                <w:noProof/>
                <w:webHidden/>
              </w:rPr>
              <w:fldChar w:fldCharType="end"/>
            </w:r>
          </w:hyperlink>
        </w:p>
        <w:p w14:paraId="58715CFB" w14:textId="1B912247" w:rsidR="00EC0F6F" w:rsidRDefault="00B45E69">
          <w:pPr>
            <w:pStyle w:val="TDC1"/>
            <w:rPr>
              <w:rFonts w:eastAsiaTheme="minorEastAsia"/>
              <w:noProof/>
              <w:lang w:val="es-MX" w:eastAsia="es-MX"/>
            </w:rPr>
          </w:pPr>
          <w:hyperlink w:anchor="_Toc1056769" w:history="1">
            <w:r w:rsidR="00EC0F6F" w:rsidRPr="00C50D82">
              <w:rPr>
                <w:rStyle w:val="Hipervnculo"/>
                <w:rFonts w:ascii="Arial" w:hAnsi="Arial" w:cs="Arial"/>
                <w:b/>
                <w:noProof/>
                <w:lang w:val="es-MX"/>
              </w:rPr>
              <w:t>Capitulo lll. Requisitos Específicos</w:t>
            </w:r>
            <w:r w:rsidR="00EC0F6F">
              <w:rPr>
                <w:noProof/>
                <w:webHidden/>
              </w:rPr>
              <w:tab/>
            </w:r>
            <w:r w:rsidR="00EC0F6F">
              <w:rPr>
                <w:noProof/>
                <w:webHidden/>
              </w:rPr>
              <w:fldChar w:fldCharType="begin"/>
            </w:r>
            <w:r w:rsidR="00EC0F6F">
              <w:rPr>
                <w:noProof/>
                <w:webHidden/>
              </w:rPr>
              <w:instrText xml:space="preserve"> PAGEREF _Toc1056769 \h </w:instrText>
            </w:r>
            <w:r w:rsidR="00EC0F6F">
              <w:rPr>
                <w:noProof/>
                <w:webHidden/>
              </w:rPr>
            </w:r>
            <w:r w:rsidR="00EC0F6F">
              <w:rPr>
                <w:noProof/>
                <w:webHidden/>
              </w:rPr>
              <w:fldChar w:fldCharType="separate"/>
            </w:r>
            <w:r w:rsidR="00EC0F6F">
              <w:rPr>
                <w:noProof/>
                <w:webHidden/>
              </w:rPr>
              <w:t>6</w:t>
            </w:r>
            <w:r w:rsidR="00EC0F6F">
              <w:rPr>
                <w:noProof/>
                <w:webHidden/>
              </w:rPr>
              <w:fldChar w:fldCharType="end"/>
            </w:r>
          </w:hyperlink>
        </w:p>
        <w:p w14:paraId="1008F0BD" w14:textId="15FC24C4" w:rsidR="00EC0F6F" w:rsidRDefault="00B45E69">
          <w:pPr>
            <w:pStyle w:val="TDC2"/>
            <w:tabs>
              <w:tab w:val="right" w:leader="dot" w:pos="8494"/>
            </w:tabs>
            <w:rPr>
              <w:rFonts w:eastAsiaTheme="minorEastAsia"/>
              <w:noProof/>
              <w:lang w:val="es-MX" w:eastAsia="es-MX"/>
            </w:rPr>
          </w:pPr>
          <w:hyperlink w:anchor="_Toc1056770" w:history="1">
            <w:r w:rsidR="00EC0F6F" w:rsidRPr="00C50D82">
              <w:rPr>
                <w:rStyle w:val="Hipervnculo"/>
                <w:rFonts w:ascii="Arial" w:hAnsi="Arial" w:cs="Arial"/>
                <w:b/>
                <w:noProof/>
                <w:lang w:val="es-MX"/>
              </w:rPr>
              <w:t>3.1 Interfaces Externas</w:t>
            </w:r>
            <w:r w:rsidR="00EC0F6F">
              <w:rPr>
                <w:noProof/>
                <w:webHidden/>
              </w:rPr>
              <w:tab/>
            </w:r>
            <w:r w:rsidR="00EC0F6F">
              <w:rPr>
                <w:noProof/>
                <w:webHidden/>
              </w:rPr>
              <w:fldChar w:fldCharType="begin"/>
            </w:r>
            <w:r w:rsidR="00EC0F6F">
              <w:rPr>
                <w:noProof/>
                <w:webHidden/>
              </w:rPr>
              <w:instrText xml:space="preserve"> PAGEREF _Toc1056770 \h </w:instrText>
            </w:r>
            <w:r w:rsidR="00EC0F6F">
              <w:rPr>
                <w:noProof/>
                <w:webHidden/>
              </w:rPr>
            </w:r>
            <w:r w:rsidR="00EC0F6F">
              <w:rPr>
                <w:noProof/>
                <w:webHidden/>
              </w:rPr>
              <w:fldChar w:fldCharType="separate"/>
            </w:r>
            <w:r w:rsidR="00EC0F6F">
              <w:rPr>
                <w:noProof/>
                <w:webHidden/>
              </w:rPr>
              <w:t>6</w:t>
            </w:r>
            <w:r w:rsidR="00EC0F6F">
              <w:rPr>
                <w:noProof/>
                <w:webHidden/>
              </w:rPr>
              <w:fldChar w:fldCharType="end"/>
            </w:r>
          </w:hyperlink>
        </w:p>
        <w:p w14:paraId="4208372F" w14:textId="22AF9AA4" w:rsidR="00EC0F6F" w:rsidRDefault="00B45E69">
          <w:pPr>
            <w:pStyle w:val="TDC2"/>
            <w:tabs>
              <w:tab w:val="right" w:leader="dot" w:pos="8494"/>
            </w:tabs>
            <w:rPr>
              <w:rFonts w:eastAsiaTheme="minorEastAsia"/>
              <w:noProof/>
              <w:lang w:val="es-MX" w:eastAsia="es-MX"/>
            </w:rPr>
          </w:pPr>
          <w:hyperlink w:anchor="_Toc1056771" w:history="1">
            <w:r w:rsidR="00EC0F6F" w:rsidRPr="00C50D82">
              <w:rPr>
                <w:rStyle w:val="Hipervnculo"/>
                <w:rFonts w:ascii="Arial" w:hAnsi="Arial" w:cs="Arial"/>
                <w:b/>
                <w:noProof/>
                <w:lang w:val="es-MX"/>
              </w:rPr>
              <w:t>3.2 Funciones</w:t>
            </w:r>
            <w:r w:rsidR="00EC0F6F">
              <w:rPr>
                <w:noProof/>
                <w:webHidden/>
              </w:rPr>
              <w:tab/>
            </w:r>
            <w:r w:rsidR="00EC0F6F">
              <w:rPr>
                <w:noProof/>
                <w:webHidden/>
              </w:rPr>
              <w:fldChar w:fldCharType="begin"/>
            </w:r>
            <w:r w:rsidR="00EC0F6F">
              <w:rPr>
                <w:noProof/>
                <w:webHidden/>
              </w:rPr>
              <w:instrText xml:space="preserve"> PAGEREF _Toc1056771 \h </w:instrText>
            </w:r>
            <w:r w:rsidR="00EC0F6F">
              <w:rPr>
                <w:noProof/>
                <w:webHidden/>
              </w:rPr>
            </w:r>
            <w:r w:rsidR="00EC0F6F">
              <w:rPr>
                <w:noProof/>
                <w:webHidden/>
              </w:rPr>
              <w:fldChar w:fldCharType="separate"/>
            </w:r>
            <w:r w:rsidR="00EC0F6F">
              <w:rPr>
                <w:noProof/>
                <w:webHidden/>
              </w:rPr>
              <w:t>6</w:t>
            </w:r>
            <w:r w:rsidR="00EC0F6F">
              <w:rPr>
                <w:noProof/>
                <w:webHidden/>
              </w:rPr>
              <w:fldChar w:fldCharType="end"/>
            </w:r>
          </w:hyperlink>
        </w:p>
        <w:p w14:paraId="5039EC93" w14:textId="15A19E8C" w:rsidR="00EC0F6F" w:rsidRDefault="00B45E69">
          <w:pPr>
            <w:pStyle w:val="TDC2"/>
            <w:tabs>
              <w:tab w:val="right" w:leader="dot" w:pos="8494"/>
            </w:tabs>
            <w:rPr>
              <w:rFonts w:eastAsiaTheme="minorEastAsia"/>
              <w:noProof/>
              <w:lang w:val="es-MX" w:eastAsia="es-MX"/>
            </w:rPr>
          </w:pPr>
          <w:hyperlink w:anchor="_Toc1056772" w:history="1">
            <w:r w:rsidR="00EC0F6F" w:rsidRPr="00C50D82">
              <w:rPr>
                <w:rStyle w:val="Hipervnculo"/>
                <w:rFonts w:ascii="Arial" w:hAnsi="Arial" w:cs="Arial"/>
                <w:b/>
                <w:noProof/>
                <w:lang w:val="es-MX"/>
              </w:rPr>
              <w:t>3.3 Requisitos de Rendimiento</w:t>
            </w:r>
            <w:r w:rsidR="00EC0F6F">
              <w:rPr>
                <w:noProof/>
                <w:webHidden/>
              </w:rPr>
              <w:tab/>
            </w:r>
            <w:r w:rsidR="00EC0F6F">
              <w:rPr>
                <w:noProof/>
                <w:webHidden/>
              </w:rPr>
              <w:fldChar w:fldCharType="begin"/>
            </w:r>
            <w:r w:rsidR="00EC0F6F">
              <w:rPr>
                <w:noProof/>
                <w:webHidden/>
              </w:rPr>
              <w:instrText xml:space="preserve"> PAGEREF _Toc1056772 \h </w:instrText>
            </w:r>
            <w:r w:rsidR="00EC0F6F">
              <w:rPr>
                <w:noProof/>
                <w:webHidden/>
              </w:rPr>
            </w:r>
            <w:r w:rsidR="00EC0F6F">
              <w:rPr>
                <w:noProof/>
                <w:webHidden/>
              </w:rPr>
              <w:fldChar w:fldCharType="separate"/>
            </w:r>
            <w:r w:rsidR="00EC0F6F">
              <w:rPr>
                <w:noProof/>
                <w:webHidden/>
              </w:rPr>
              <w:t>10</w:t>
            </w:r>
            <w:r w:rsidR="00EC0F6F">
              <w:rPr>
                <w:noProof/>
                <w:webHidden/>
              </w:rPr>
              <w:fldChar w:fldCharType="end"/>
            </w:r>
          </w:hyperlink>
        </w:p>
        <w:p w14:paraId="5935AFD3" w14:textId="49C1C7E9" w:rsidR="00EC0F6F" w:rsidRDefault="00B45E69">
          <w:pPr>
            <w:pStyle w:val="TDC2"/>
            <w:tabs>
              <w:tab w:val="right" w:leader="dot" w:pos="8494"/>
            </w:tabs>
            <w:rPr>
              <w:rFonts w:eastAsiaTheme="minorEastAsia"/>
              <w:noProof/>
              <w:lang w:val="es-MX" w:eastAsia="es-MX"/>
            </w:rPr>
          </w:pPr>
          <w:hyperlink w:anchor="_Toc1056773" w:history="1">
            <w:r w:rsidR="00EC0F6F" w:rsidRPr="00C50D82">
              <w:rPr>
                <w:rStyle w:val="Hipervnculo"/>
                <w:rFonts w:ascii="Arial" w:hAnsi="Arial" w:cs="Arial"/>
                <w:b/>
                <w:noProof/>
                <w:lang w:val="es-MX"/>
              </w:rPr>
              <w:t>3.4 Restricciones de Diseño</w:t>
            </w:r>
            <w:r w:rsidR="00EC0F6F">
              <w:rPr>
                <w:noProof/>
                <w:webHidden/>
              </w:rPr>
              <w:tab/>
            </w:r>
            <w:r w:rsidR="00EC0F6F">
              <w:rPr>
                <w:noProof/>
                <w:webHidden/>
              </w:rPr>
              <w:fldChar w:fldCharType="begin"/>
            </w:r>
            <w:r w:rsidR="00EC0F6F">
              <w:rPr>
                <w:noProof/>
                <w:webHidden/>
              </w:rPr>
              <w:instrText xml:space="preserve"> PAGEREF _Toc1056773 \h </w:instrText>
            </w:r>
            <w:r w:rsidR="00EC0F6F">
              <w:rPr>
                <w:noProof/>
                <w:webHidden/>
              </w:rPr>
            </w:r>
            <w:r w:rsidR="00EC0F6F">
              <w:rPr>
                <w:noProof/>
                <w:webHidden/>
              </w:rPr>
              <w:fldChar w:fldCharType="separate"/>
            </w:r>
            <w:r w:rsidR="00EC0F6F">
              <w:rPr>
                <w:noProof/>
                <w:webHidden/>
              </w:rPr>
              <w:t>10</w:t>
            </w:r>
            <w:r w:rsidR="00EC0F6F">
              <w:rPr>
                <w:noProof/>
                <w:webHidden/>
              </w:rPr>
              <w:fldChar w:fldCharType="end"/>
            </w:r>
          </w:hyperlink>
        </w:p>
        <w:p w14:paraId="7BA7051F" w14:textId="5C0D4D15" w:rsidR="00EC0F6F" w:rsidRDefault="00B45E69">
          <w:pPr>
            <w:pStyle w:val="TDC2"/>
            <w:tabs>
              <w:tab w:val="right" w:leader="dot" w:pos="8494"/>
            </w:tabs>
            <w:rPr>
              <w:rFonts w:eastAsiaTheme="minorEastAsia"/>
              <w:noProof/>
              <w:lang w:val="es-MX" w:eastAsia="es-MX"/>
            </w:rPr>
          </w:pPr>
          <w:hyperlink w:anchor="_Toc1056774" w:history="1">
            <w:r w:rsidR="00EC0F6F" w:rsidRPr="00C50D82">
              <w:rPr>
                <w:rStyle w:val="Hipervnculo"/>
                <w:rFonts w:ascii="Arial" w:hAnsi="Arial" w:cs="Arial"/>
                <w:b/>
                <w:noProof/>
                <w:lang w:val="es-MX"/>
              </w:rPr>
              <w:t>3.5 Atributos del Sistema</w:t>
            </w:r>
            <w:r w:rsidR="00EC0F6F">
              <w:rPr>
                <w:noProof/>
                <w:webHidden/>
              </w:rPr>
              <w:tab/>
            </w:r>
            <w:r w:rsidR="00EC0F6F">
              <w:rPr>
                <w:noProof/>
                <w:webHidden/>
              </w:rPr>
              <w:fldChar w:fldCharType="begin"/>
            </w:r>
            <w:r w:rsidR="00EC0F6F">
              <w:rPr>
                <w:noProof/>
                <w:webHidden/>
              </w:rPr>
              <w:instrText xml:space="preserve"> PAGEREF _Toc1056774 \h </w:instrText>
            </w:r>
            <w:r w:rsidR="00EC0F6F">
              <w:rPr>
                <w:noProof/>
                <w:webHidden/>
              </w:rPr>
            </w:r>
            <w:r w:rsidR="00EC0F6F">
              <w:rPr>
                <w:noProof/>
                <w:webHidden/>
              </w:rPr>
              <w:fldChar w:fldCharType="separate"/>
            </w:r>
            <w:r w:rsidR="00EC0F6F">
              <w:rPr>
                <w:noProof/>
                <w:webHidden/>
              </w:rPr>
              <w:t>10</w:t>
            </w:r>
            <w:r w:rsidR="00EC0F6F">
              <w:rPr>
                <w:noProof/>
                <w:webHidden/>
              </w:rPr>
              <w:fldChar w:fldCharType="end"/>
            </w:r>
          </w:hyperlink>
        </w:p>
        <w:p w14:paraId="517C5D70" w14:textId="24A29DC8" w:rsidR="00EC0F6F" w:rsidRDefault="00B45E69">
          <w:pPr>
            <w:pStyle w:val="TDC2"/>
            <w:tabs>
              <w:tab w:val="right" w:leader="dot" w:pos="8494"/>
            </w:tabs>
            <w:rPr>
              <w:rFonts w:eastAsiaTheme="minorEastAsia"/>
              <w:noProof/>
              <w:lang w:val="es-MX" w:eastAsia="es-MX"/>
            </w:rPr>
          </w:pPr>
          <w:hyperlink w:anchor="_Toc1056775" w:history="1">
            <w:r w:rsidR="00EC0F6F" w:rsidRPr="00C50D82">
              <w:rPr>
                <w:rStyle w:val="Hipervnculo"/>
                <w:rFonts w:ascii="Arial" w:hAnsi="Arial" w:cs="Arial"/>
                <w:b/>
                <w:noProof/>
                <w:lang w:val="es-MX"/>
              </w:rPr>
              <w:t>3.6 Otros Requisitos</w:t>
            </w:r>
            <w:r w:rsidR="00EC0F6F">
              <w:rPr>
                <w:noProof/>
                <w:webHidden/>
              </w:rPr>
              <w:tab/>
            </w:r>
            <w:r w:rsidR="00EC0F6F">
              <w:rPr>
                <w:noProof/>
                <w:webHidden/>
              </w:rPr>
              <w:fldChar w:fldCharType="begin"/>
            </w:r>
            <w:r w:rsidR="00EC0F6F">
              <w:rPr>
                <w:noProof/>
                <w:webHidden/>
              </w:rPr>
              <w:instrText xml:space="preserve"> PAGEREF _Toc1056775 \h </w:instrText>
            </w:r>
            <w:r w:rsidR="00EC0F6F">
              <w:rPr>
                <w:noProof/>
                <w:webHidden/>
              </w:rPr>
            </w:r>
            <w:r w:rsidR="00EC0F6F">
              <w:rPr>
                <w:noProof/>
                <w:webHidden/>
              </w:rPr>
              <w:fldChar w:fldCharType="separate"/>
            </w:r>
            <w:r w:rsidR="00EC0F6F">
              <w:rPr>
                <w:noProof/>
                <w:webHidden/>
              </w:rPr>
              <w:t>11</w:t>
            </w:r>
            <w:r w:rsidR="00EC0F6F">
              <w:rPr>
                <w:noProof/>
                <w:webHidden/>
              </w:rPr>
              <w:fldChar w:fldCharType="end"/>
            </w:r>
          </w:hyperlink>
        </w:p>
        <w:p w14:paraId="2B19702C" w14:textId="235391BD" w:rsidR="00EC0F6F" w:rsidRDefault="00B45E69">
          <w:pPr>
            <w:pStyle w:val="TDC1"/>
            <w:rPr>
              <w:rFonts w:eastAsiaTheme="minorEastAsia"/>
              <w:noProof/>
              <w:lang w:val="es-MX" w:eastAsia="es-MX"/>
            </w:rPr>
          </w:pPr>
          <w:hyperlink w:anchor="_Toc1056776" w:history="1">
            <w:r w:rsidR="00EC0F6F" w:rsidRPr="00C50D82">
              <w:rPr>
                <w:rStyle w:val="Hipervnculo"/>
                <w:rFonts w:ascii="Arial" w:hAnsi="Arial" w:cs="Arial"/>
                <w:b/>
                <w:noProof/>
                <w:lang w:val="es-MX"/>
              </w:rPr>
              <w:t>Capitulo IV. Apéndices</w:t>
            </w:r>
            <w:r w:rsidR="00EC0F6F">
              <w:rPr>
                <w:noProof/>
                <w:webHidden/>
              </w:rPr>
              <w:tab/>
            </w:r>
            <w:r w:rsidR="00EC0F6F">
              <w:rPr>
                <w:noProof/>
                <w:webHidden/>
              </w:rPr>
              <w:fldChar w:fldCharType="begin"/>
            </w:r>
            <w:r w:rsidR="00EC0F6F">
              <w:rPr>
                <w:noProof/>
                <w:webHidden/>
              </w:rPr>
              <w:instrText xml:space="preserve"> PAGEREF _Toc1056776 \h </w:instrText>
            </w:r>
            <w:r w:rsidR="00EC0F6F">
              <w:rPr>
                <w:noProof/>
                <w:webHidden/>
              </w:rPr>
            </w:r>
            <w:r w:rsidR="00EC0F6F">
              <w:rPr>
                <w:noProof/>
                <w:webHidden/>
              </w:rPr>
              <w:fldChar w:fldCharType="separate"/>
            </w:r>
            <w:r w:rsidR="00EC0F6F">
              <w:rPr>
                <w:noProof/>
                <w:webHidden/>
              </w:rPr>
              <w:t>11</w:t>
            </w:r>
            <w:r w:rsidR="00EC0F6F">
              <w:rPr>
                <w:noProof/>
                <w:webHidden/>
              </w:rPr>
              <w:fldChar w:fldCharType="end"/>
            </w:r>
          </w:hyperlink>
        </w:p>
        <w:p w14:paraId="09F123B3" w14:textId="4C3190E2" w:rsidR="00EC0F6F" w:rsidRDefault="00B45E69">
          <w:pPr>
            <w:pStyle w:val="TDC1"/>
            <w:rPr>
              <w:rFonts w:eastAsiaTheme="minorEastAsia"/>
              <w:noProof/>
              <w:lang w:val="es-MX" w:eastAsia="es-MX"/>
            </w:rPr>
          </w:pPr>
          <w:hyperlink w:anchor="_Toc1056777" w:history="1">
            <w:r w:rsidR="00EC0F6F" w:rsidRPr="00C50D82">
              <w:rPr>
                <w:rStyle w:val="Hipervnculo"/>
                <w:rFonts w:ascii="Arial" w:hAnsi="Arial" w:cs="Arial"/>
                <w:b/>
                <w:noProof/>
                <w:lang w:val="es-MX"/>
              </w:rPr>
              <w:t>Bibliografía:</w:t>
            </w:r>
            <w:r w:rsidR="00EC0F6F">
              <w:rPr>
                <w:noProof/>
                <w:webHidden/>
              </w:rPr>
              <w:tab/>
            </w:r>
            <w:r w:rsidR="00EC0F6F">
              <w:rPr>
                <w:noProof/>
                <w:webHidden/>
              </w:rPr>
              <w:fldChar w:fldCharType="begin"/>
            </w:r>
            <w:r w:rsidR="00EC0F6F">
              <w:rPr>
                <w:noProof/>
                <w:webHidden/>
              </w:rPr>
              <w:instrText xml:space="preserve"> PAGEREF _Toc1056777 \h </w:instrText>
            </w:r>
            <w:r w:rsidR="00EC0F6F">
              <w:rPr>
                <w:noProof/>
                <w:webHidden/>
              </w:rPr>
            </w:r>
            <w:r w:rsidR="00EC0F6F">
              <w:rPr>
                <w:noProof/>
                <w:webHidden/>
              </w:rPr>
              <w:fldChar w:fldCharType="separate"/>
            </w:r>
            <w:r w:rsidR="00EC0F6F">
              <w:rPr>
                <w:noProof/>
                <w:webHidden/>
              </w:rPr>
              <w:t>12</w:t>
            </w:r>
            <w:r w:rsidR="00EC0F6F">
              <w:rPr>
                <w:noProof/>
                <w:webHidden/>
              </w:rPr>
              <w:fldChar w:fldCharType="end"/>
            </w:r>
          </w:hyperlink>
        </w:p>
        <w:p w14:paraId="71CBCB82" w14:textId="6BFAE0AA" w:rsidR="00E94114" w:rsidRDefault="00E94114" w:rsidP="00003F28">
          <w:pPr>
            <w:spacing w:line="276" w:lineRule="auto"/>
            <w:rPr>
              <w:b/>
              <w:bCs/>
            </w:rPr>
          </w:pPr>
          <w:r>
            <w:rPr>
              <w:b/>
              <w:bCs/>
            </w:rPr>
            <w:fldChar w:fldCharType="end"/>
          </w:r>
        </w:p>
      </w:sdtContent>
    </w:sdt>
    <w:p w14:paraId="324B230D" w14:textId="77777777" w:rsidR="00C91FE8" w:rsidRPr="00C91FE8" w:rsidRDefault="00C91FE8" w:rsidP="00003F28">
      <w:pPr>
        <w:pStyle w:val="Ttulo"/>
        <w:spacing w:line="276" w:lineRule="auto"/>
        <w:jc w:val="both"/>
        <w:rPr>
          <w:rFonts w:ascii="Arial" w:hAnsi="Arial" w:cs="Arial"/>
          <w:b/>
          <w:sz w:val="28"/>
          <w:szCs w:val="28"/>
        </w:rPr>
      </w:pPr>
    </w:p>
    <w:p w14:paraId="078C8810" w14:textId="77777777" w:rsidR="00C91FE8" w:rsidRDefault="00C91FE8" w:rsidP="00003F28">
      <w:pPr>
        <w:pStyle w:val="Ttulo"/>
        <w:spacing w:line="276" w:lineRule="auto"/>
        <w:jc w:val="both"/>
        <w:rPr>
          <w:rFonts w:ascii="Arial" w:hAnsi="Arial" w:cs="Arial"/>
          <w:b/>
          <w:sz w:val="28"/>
          <w:szCs w:val="28"/>
          <w:lang w:val="es-MX"/>
        </w:rPr>
      </w:pPr>
    </w:p>
    <w:p w14:paraId="354C753A" w14:textId="77777777" w:rsidR="00C91FE8" w:rsidRDefault="00C91FE8" w:rsidP="00003F28">
      <w:pPr>
        <w:pStyle w:val="Ttulo"/>
        <w:spacing w:line="276" w:lineRule="auto"/>
        <w:jc w:val="both"/>
        <w:rPr>
          <w:rFonts w:ascii="Arial" w:hAnsi="Arial" w:cs="Arial"/>
          <w:b/>
          <w:sz w:val="28"/>
          <w:szCs w:val="28"/>
          <w:lang w:val="es-MX"/>
        </w:rPr>
      </w:pPr>
    </w:p>
    <w:p w14:paraId="5139FA60" w14:textId="77777777" w:rsidR="00C91FE8" w:rsidRDefault="00C91FE8" w:rsidP="00003F28">
      <w:pPr>
        <w:pStyle w:val="Ttulo"/>
        <w:spacing w:line="276" w:lineRule="auto"/>
        <w:jc w:val="both"/>
        <w:rPr>
          <w:rFonts w:ascii="Arial" w:hAnsi="Arial" w:cs="Arial"/>
          <w:b/>
          <w:sz w:val="28"/>
          <w:szCs w:val="28"/>
          <w:lang w:val="es-MX"/>
        </w:rPr>
      </w:pPr>
    </w:p>
    <w:p w14:paraId="38471994" w14:textId="77777777" w:rsidR="00C91FE8" w:rsidRDefault="00C91FE8" w:rsidP="00003F28">
      <w:pPr>
        <w:pStyle w:val="Ttulo"/>
        <w:spacing w:line="276" w:lineRule="auto"/>
        <w:jc w:val="both"/>
        <w:rPr>
          <w:rFonts w:ascii="Arial" w:hAnsi="Arial" w:cs="Arial"/>
          <w:b/>
          <w:sz w:val="28"/>
          <w:szCs w:val="28"/>
          <w:lang w:val="es-MX"/>
        </w:rPr>
      </w:pPr>
    </w:p>
    <w:p w14:paraId="1AAD2167" w14:textId="77777777" w:rsidR="00C91FE8" w:rsidRDefault="00C91FE8" w:rsidP="00003F28">
      <w:pPr>
        <w:pStyle w:val="Ttulo"/>
        <w:spacing w:line="276" w:lineRule="auto"/>
        <w:jc w:val="both"/>
        <w:rPr>
          <w:rFonts w:ascii="Arial" w:hAnsi="Arial" w:cs="Arial"/>
          <w:b/>
          <w:sz w:val="28"/>
          <w:szCs w:val="28"/>
          <w:lang w:val="es-MX"/>
        </w:rPr>
      </w:pPr>
    </w:p>
    <w:p w14:paraId="7EE72FB3" w14:textId="77777777" w:rsidR="00C91FE8" w:rsidRDefault="00C91FE8" w:rsidP="00003F28">
      <w:pPr>
        <w:pStyle w:val="Ttulo"/>
        <w:spacing w:line="276" w:lineRule="auto"/>
        <w:jc w:val="both"/>
        <w:rPr>
          <w:rFonts w:ascii="Arial" w:hAnsi="Arial" w:cs="Arial"/>
          <w:b/>
          <w:sz w:val="28"/>
          <w:szCs w:val="28"/>
          <w:lang w:val="es-MX"/>
        </w:rPr>
      </w:pPr>
    </w:p>
    <w:p w14:paraId="44BCEFAE" w14:textId="79BF6B4A" w:rsidR="00C91FE8" w:rsidRDefault="00C91FE8" w:rsidP="00003F28">
      <w:pPr>
        <w:pStyle w:val="Ttulo"/>
        <w:spacing w:line="276" w:lineRule="auto"/>
        <w:jc w:val="both"/>
        <w:rPr>
          <w:rFonts w:ascii="Arial" w:hAnsi="Arial" w:cs="Arial"/>
          <w:b/>
          <w:sz w:val="28"/>
          <w:szCs w:val="28"/>
          <w:lang w:val="es-MX"/>
        </w:rPr>
      </w:pPr>
    </w:p>
    <w:p w14:paraId="575D00DB" w14:textId="4C23C031" w:rsidR="00E94114" w:rsidRDefault="00E94114" w:rsidP="00003F28">
      <w:pPr>
        <w:pStyle w:val="Ttulo1"/>
        <w:spacing w:line="276" w:lineRule="auto"/>
        <w:rPr>
          <w:rFonts w:ascii="Arial" w:hAnsi="Arial" w:cs="Arial"/>
          <w:b/>
          <w:color w:val="auto"/>
          <w:sz w:val="28"/>
          <w:lang w:val="es-MX"/>
        </w:rPr>
        <w:sectPr w:rsidR="00E94114" w:rsidSect="00E94114">
          <w:footerReference w:type="first" r:id="rId10"/>
          <w:pgSz w:w="11906" w:h="16838"/>
          <w:pgMar w:top="1417" w:right="1701" w:bottom="1417" w:left="1701" w:header="708" w:footer="708" w:gutter="0"/>
          <w:cols w:space="708"/>
          <w:docGrid w:linePitch="360"/>
        </w:sectPr>
      </w:pPr>
    </w:p>
    <w:p w14:paraId="22DDEEA7" w14:textId="77777777" w:rsidR="00F17E64" w:rsidRDefault="00FD5F71" w:rsidP="00F17E64">
      <w:pPr>
        <w:pStyle w:val="Ttulo1"/>
        <w:spacing w:line="360" w:lineRule="auto"/>
        <w:jc w:val="both"/>
        <w:rPr>
          <w:rFonts w:ascii="Arial" w:hAnsi="Arial" w:cs="Arial"/>
          <w:b/>
          <w:color w:val="auto"/>
          <w:sz w:val="28"/>
          <w:szCs w:val="28"/>
        </w:rPr>
      </w:pPr>
      <w:bookmarkStart w:id="0" w:name="_Toc1056755"/>
      <w:r w:rsidRPr="00DD37B6">
        <w:rPr>
          <w:rFonts w:ascii="Arial" w:hAnsi="Arial" w:cs="Arial"/>
          <w:b/>
          <w:color w:val="auto"/>
          <w:sz w:val="28"/>
          <w:szCs w:val="28"/>
        </w:rPr>
        <w:lastRenderedPageBreak/>
        <w:t>R</w:t>
      </w:r>
      <w:r>
        <w:rPr>
          <w:rFonts w:ascii="Arial" w:hAnsi="Arial" w:cs="Arial"/>
          <w:b/>
          <w:color w:val="auto"/>
          <w:sz w:val="28"/>
          <w:szCs w:val="28"/>
        </w:rPr>
        <w:t>esumen</w:t>
      </w:r>
      <w:bookmarkEnd w:id="0"/>
    </w:p>
    <w:p w14:paraId="7ED64771" w14:textId="1DEFEC95" w:rsidR="00F17E64" w:rsidRDefault="00F17E64" w:rsidP="004A6751">
      <w:pPr>
        <w:spacing w:line="276" w:lineRule="auto"/>
        <w:jc w:val="both"/>
        <w:rPr>
          <w:rFonts w:ascii="Arial" w:hAnsi="Arial" w:cs="Arial"/>
        </w:rPr>
      </w:pPr>
      <w:r>
        <w:rPr>
          <w:rFonts w:ascii="Arial" w:hAnsi="Arial" w:cs="Arial"/>
        </w:rPr>
        <w:t xml:space="preserve">En el presente documento se encuentra plasmada la Especificación de Requisitos de Software para el desarrollo de </w:t>
      </w:r>
      <w:r w:rsidRPr="00F17E64">
        <w:rPr>
          <w:rFonts w:ascii="Arial" w:hAnsi="Arial" w:cs="Arial"/>
        </w:rPr>
        <w:t>una plataforma web para la prevención y la monitorización de la discriminación en el estado de Veracruz, que permita a las instituciones registradas identificar y atender los casos de discriminación detectados.</w:t>
      </w:r>
      <w:r w:rsidR="00330B79">
        <w:rPr>
          <w:rFonts w:ascii="Arial" w:hAnsi="Arial" w:cs="Arial"/>
        </w:rPr>
        <w:t xml:space="preserve"> En este documento se encuentran descritas las principales características que se esperan lograr que cumpla la plataforma web a desarrollar</w:t>
      </w:r>
      <w:r w:rsidR="008F78EE">
        <w:rPr>
          <w:rFonts w:ascii="Arial" w:hAnsi="Arial" w:cs="Arial"/>
        </w:rPr>
        <w:t>,</w:t>
      </w:r>
      <w:r w:rsidR="00E25720">
        <w:rPr>
          <w:rFonts w:ascii="Arial" w:hAnsi="Arial" w:cs="Arial"/>
        </w:rPr>
        <w:t xml:space="preserve"> con el cual se tenga como soporte el garantizar el cumplimiento de las mismas</w:t>
      </w:r>
      <w:r w:rsidR="00504686">
        <w:rPr>
          <w:rFonts w:ascii="Arial" w:hAnsi="Arial" w:cs="Arial"/>
        </w:rPr>
        <w:t>.</w:t>
      </w:r>
    </w:p>
    <w:p w14:paraId="1E344D79" w14:textId="61A15A01" w:rsidR="00504686" w:rsidRPr="00F17E64" w:rsidRDefault="00504686" w:rsidP="004A6751">
      <w:pPr>
        <w:spacing w:line="276" w:lineRule="auto"/>
        <w:jc w:val="both"/>
        <w:rPr>
          <w:rFonts w:ascii="Arial" w:hAnsi="Arial" w:cs="Arial"/>
        </w:rPr>
      </w:pPr>
      <w:r>
        <w:rPr>
          <w:rFonts w:ascii="Arial" w:hAnsi="Arial" w:cs="Arial"/>
        </w:rPr>
        <w:t>Este documento cuenta con las especificaciones especiales a cada requerimiento de la plataforma web, así como esta especificación ha sido estructurada basándose en las directrices dadas por el estándar IEEE 830.</w:t>
      </w:r>
    </w:p>
    <w:p w14:paraId="210F40B5" w14:textId="15A53B07" w:rsidR="00FD5F71" w:rsidRPr="002A602D" w:rsidRDefault="00FD5F71" w:rsidP="00F17E64">
      <w:pPr>
        <w:spacing w:line="240" w:lineRule="auto"/>
        <w:rPr>
          <w:sz w:val="28"/>
          <w:szCs w:val="28"/>
        </w:rPr>
      </w:pPr>
      <w:r w:rsidRPr="00DD37B6">
        <w:br w:type="page"/>
      </w:r>
    </w:p>
    <w:p w14:paraId="2FD06CAB" w14:textId="77777777" w:rsidR="00E94114" w:rsidRDefault="00E94114" w:rsidP="00003F28">
      <w:pPr>
        <w:spacing w:line="276" w:lineRule="auto"/>
        <w:rPr>
          <w:lang w:val="es-MX"/>
        </w:rPr>
      </w:pPr>
    </w:p>
    <w:p w14:paraId="140640B0" w14:textId="2E9A1D5C" w:rsidR="008F78EE" w:rsidRDefault="00E94114" w:rsidP="00E50BF3">
      <w:pPr>
        <w:pStyle w:val="Ttulo1"/>
        <w:spacing w:line="276" w:lineRule="auto"/>
        <w:rPr>
          <w:rFonts w:ascii="Arial" w:hAnsi="Arial" w:cs="Arial"/>
          <w:b/>
          <w:color w:val="auto"/>
          <w:sz w:val="28"/>
          <w:lang w:val="es-MX"/>
        </w:rPr>
      </w:pPr>
      <w:bookmarkStart w:id="1" w:name="_Toc1056756"/>
      <w:r w:rsidRPr="004C5728">
        <w:rPr>
          <w:rFonts w:ascii="Arial" w:hAnsi="Arial" w:cs="Arial"/>
          <w:b/>
          <w:color w:val="auto"/>
          <w:sz w:val="28"/>
          <w:lang w:val="es-MX"/>
        </w:rPr>
        <w:t xml:space="preserve">Capitulo l. </w:t>
      </w:r>
      <w:r w:rsidR="004C5728" w:rsidRPr="004C5728">
        <w:rPr>
          <w:rFonts w:ascii="Arial" w:hAnsi="Arial" w:cs="Arial"/>
          <w:b/>
          <w:color w:val="auto"/>
          <w:sz w:val="28"/>
          <w:lang w:val="es-MX"/>
        </w:rPr>
        <w:t>Introducción</w:t>
      </w:r>
      <w:bookmarkEnd w:id="1"/>
    </w:p>
    <w:p w14:paraId="69651FF8" w14:textId="77777777" w:rsidR="00E50BF3" w:rsidRPr="00E50BF3" w:rsidRDefault="00E50BF3" w:rsidP="00E50BF3">
      <w:pPr>
        <w:rPr>
          <w:lang w:val="es-MX"/>
        </w:rPr>
      </w:pPr>
    </w:p>
    <w:p w14:paraId="7A43B677" w14:textId="31DDACF6" w:rsidR="001A2A48" w:rsidRDefault="007C4550" w:rsidP="004A6751">
      <w:pPr>
        <w:pStyle w:val="Ttulo2"/>
        <w:spacing w:line="276" w:lineRule="auto"/>
        <w:rPr>
          <w:rFonts w:ascii="Arial" w:hAnsi="Arial" w:cs="Arial"/>
          <w:b/>
          <w:color w:val="auto"/>
          <w:sz w:val="24"/>
          <w:lang w:val="es-MX"/>
        </w:rPr>
      </w:pPr>
      <w:bookmarkStart w:id="2" w:name="_Toc1056757"/>
      <w:r>
        <w:rPr>
          <w:rFonts w:ascii="Arial" w:hAnsi="Arial" w:cs="Arial"/>
          <w:b/>
          <w:color w:val="auto"/>
          <w:sz w:val="24"/>
          <w:lang w:val="es-MX"/>
        </w:rPr>
        <w:t xml:space="preserve">1.1 </w:t>
      </w:r>
      <w:r w:rsidR="004C5728" w:rsidRPr="004C5728">
        <w:rPr>
          <w:rFonts w:ascii="Arial" w:hAnsi="Arial" w:cs="Arial"/>
          <w:b/>
          <w:color w:val="auto"/>
          <w:sz w:val="24"/>
          <w:lang w:val="es-MX"/>
        </w:rPr>
        <w:t>Proposito</w:t>
      </w:r>
      <w:bookmarkEnd w:id="2"/>
    </w:p>
    <w:p w14:paraId="5CFB5727" w14:textId="253E18E4" w:rsidR="00504686" w:rsidRPr="00504686" w:rsidRDefault="00504686" w:rsidP="004A6751">
      <w:pPr>
        <w:spacing w:line="276" w:lineRule="auto"/>
        <w:jc w:val="both"/>
        <w:rPr>
          <w:rFonts w:ascii="Arial" w:hAnsi="Arial" w:cs="Arial"/>
          <w:lang w:val="es-MX"/>
        </w:rPr>
      </w:pPr>
      <w:r>
        <w:rPr>
          <w:rFonts w:ascii="Arial" w:hAnsi="Arial" w:cs="Arial"/>
          <w:lang w:val="es-MX"/>
        </w:rPr>
        <w:t xml:space="preserve">El presente documento tiene como proposito definir la especificación de requerimientos la plataforma tanto funcionales como requerimientos no funcionales para </w:t>
      </w:r>
      <w:r w:rsidRPr="00504686">
        <w:rPr>
          <w:rFonts w:ascii="Arial" w:hAnsi="Arial" w:cs="Arial"/>
          <w:lang w:val="es-MX"/>
        </w:rPr>
        <w:t>el desarrollo de una plataforma web para la prevención y la monitorización de la discriminación en el estado de Veracruz, que permita a las instituciones registradas identificar y atender los casos de discriminación detectados</w:t>
      </w:r>
      <w:r w:rsidR="00996778">
        <w:rPr>
          <w:rFonts w:ascii="Arial" w:hAnsi="Arial" w:cs="Arial"/>
          <w:lang w:val="es-MX"/>
        </w:rPr>
        <w:t>. Este documento también tiene como fin tener documentados los requisitos de la plataforma a desarrollar para, de esta manera servir de apoyo y guía a los involucrados del proyecto en tener claro el alcance y los puntos o requerimientos específicos a cumplir, para así, logran el cumplimiento del producto final proyectado y de calidad.</w:t>
      </w:r>
    </w:p>
    <w:p w14:paraId="093F7E1A" w14:textId="77777777" w:rsidR="001E2F58" w:rsidRDefault="001E2F58" w:rsidP="001E2F58">
      <w:pPr>
        <w:pStyle w:val="Ttulo2"/>
        <w:spacing w:line="360" w:lineRule="auto"/>
        <w:rPr>
          <w:rFonts w:ascii="Arial" w:eastAsiaTheme="minorHAnsi" w:hAnsi="Arial" w:cs="Arial"/>
          <w:color w:val="auto"/>
          <w:sz w:val="22"/>
          <w:szCs w:val="22"/>
          <w:lang w:val="es-MX"/>
        </w:rPr>
      </w:pPr>
    </w:p>
    <w:p w14:paraId="523F498D" w14:textId="276D99F4" w:rsidR="004C5728" w:rsidRDefault="001E2F58" w:rsidP="004A6751">
      <w:pPr>
        <w:pStyle w:val="Ttulo2"/>
        <w:spacing w:line="276" w:lineRule="auto"/>
        <w:rPr>
          <w:rFonts w:ascii="Arial" w:hAnsi="Arial" w:cs="Arial"/>
          <w:b/>
          <w:color w:val="auto"/>
          <w:sz w:val="24"/>
          <w:lang w:val="es-MX"/>
        </w:rPr>
      </w:pPr>
      <w:bookmarkStart w:id="3" w:name="_Toc1056758"/>
      <w:r>
        <w:rPr>
          <w:rFonts w:ascii="Arial" w:hAnsi="Arial" w:cs="Arial"/>
          <w:b/>
          <w:color w:val="auto"/>
          <w:sz w:val="24"/>
          <w:lang w:val="es-MX"/>
        </w:rPr>
        <w:t xml:space="preserve">1.2 </w:t>
      </w:r>
      <w:r w:rsidR="00880EA1">
        <w:rPr>
          <w:rFonts w:ascii="Arial" w:hAnsi="Arial" w:cs="Arial"/>
          <w:b/>
          <w:color w:val="auto"/>
          <w:sz w:val="24"/>
          <w:lang w:val="es-MX"/>
        </w:rPr>
        <w:t>Objetivo General y Específicos</w:t>
      </w:r>
      <w:bookmarkEnd w:id="3"/>
    </w:p>
    <w:p w14:paraId="7F5289C2" w14:textId="76C4FE98" w:rsidR="001E2F58" w:rsidRPr="001E2F58" w:rsidRDefault="007C4550" w:rsidP="004A6751">
      <w:pPr>
        <w:spacing w:line="276" w:lineRule="auto"/>
        <w:jc w:val="both"/>
        <w:rPr>
          <w:rFonts w:ascii="Arial" w:hAnsi="Arial" w:cs="Arial"/>
          <w:lang w:val="es-MX"/>
        </w:rPr>
      </w:pPr>
      <w:r>
        <w:rPr>
          <w:rFonts w:ascii="Arial" w:hAnsi="Arial" w:cs="Arial"/>
          <w:lang w:val="es-MX"/>
        </w:rPr>
        <w:t xml:space="preserve">Esta especificación de requisitos está principalmente enfocada a dejar en claro todas aquellas acciones que el futuro sistema PREDEV deberá cumplir, siendo a si mismo este documento como ayuda para los usuarios de la plataforma que se interesen, con el cual se continua con el desarrollo de la </w:t>
      </w:r>
      <w:r>
        <w:rPr>
          <w:rFonts w:ascii="Arial" w:hAnsi="Arial" w:cs="Arial"/>
        </w:rPr>
        <w:t>Plataforma de prevención</w:t>
      </w:r>
      <w:r w:rsidRPr="008D5E61">
        <w:rPr>
          <w:rFonts w:ascii="Arial" w:hAnsi="Arial" w:cs="Arial"/>
        </w:rPr>
        <w:t xml:space="preserve"> </w:t>
      </w:r>
      <w:r>
        <w:rPr>
          <w:rFonts w:ascii="Arial" w:hAnsi="Arial" w:cs="Arial"/>
        </w:rPr>
        <w:t xml:space="preserve">y monitorización </w:t>
      </w:r>
      <w:r w:rsidRPr="008D5E61">
        <w:rPr>
          <w:rFonts w:ascii="Arial" w:hAnsi="Arial" w:cs="Arial"/>
        </w:rPr>
        <w:t>de discriminación del estado de Veracruz</w:t>
      </w:r>
      <w:r>
        <w:rPr>
          <w:rFonts w:ascii="Arial" w:hAnsi="Arial" w:cs="Arial"/>
        </w:rPr>
        <w:t xml:space="preserve">, la cual tiene como alcance brindar a usuarios que necesiten esta información los índices de discriminación detectados en cada zona con base a la búsqueda automatizada de casos de discriminación </w:t>
      </w:r>
      <w:r w:rsidR="00DE5CBB">
        <w:rPr>
          <w:rFonts w:ascii="Arial" w:hAnsi="Arial" w:cs="Arial"/>
        </w:rPr>
        <w:t>en las plataformas de Facebook y la web, de esta manera alimentar las estadísticas que la plataforma proporciona así como ser un medio de información para instituciones registradas en esta a las cuales se les hará llegar los casos de discriminación detectados, esperando a que PREDEV sirva de ayuda a instituciones para combatir la discriminación, así como brindar un medio de concientización a la sociedad sobre cuáles son las causas y consecuencias de esta problemática.</w:t>
      </w:r>
    </w:p>
    <w:p w14:paraId="7C42335B" w14:textId="67B514A3" w:rsidR="008F78EE" w:rsidRDefault="001E2F58" w:rsidP="004A6751">
      <w:pPr>
        <w:pStyle w:val="Ttulo2"/>
        <w:spacing w:line="276" w:lineRule="auto"/>
        <w:rPr>
          <w:rFonts w:ascii="Arial" w:hAnsi="Arial" w:cs="Arial"/>
          <w:b/>
          <w:color w:val="auto"/>
          <w:sz w:val="24"/>
          <w:lang w:val="es-MX"/>
        </w:rPr>
      </w:pPr>
      <w:bookmarkStart w:id="4" w:name="_Toc1056759"/>
      <w:r>
        <w:rPr>
          <w:rFonts w:ascii="Arial" w:hAnsi="Arial" w:cs="Arial"/>
          <w:b/>
          <w:color w:val="auto"/>
          <w:sz w:val="24"/>
          <w:lang w:val="es-MX"/>
        </w:rPr>
        <w:t xml:space="preserve">1.3 </w:t>
      </w:r>
      <w:r w:rsidR="004C5728" w:rsidRPr="004C5728">
        <w:rPr>
          <w:rFonts w:ascii="Arial" w:hAnsi="Arial" w:cs="Arial"/>
          <w:b/>
          <w:color w:val="auto"/>
          <w:sz w:val="24"/>
          <w:lang w:val="es-MX"/>
        </w:rPr>
        <w:t>Definiciones, Acrónimos y Abreviaturas</w:t>
      </w:r>
      <w:bookmarkEnd w:id="4"/>
    </w:p>
    <w:p w14:paraId="28E5AC2D" w14:textId="77777777" w:rsidR="008F78EE" w:rsidRPr="008F78EE" w:rsidRDefault="008F78EE" w:rsidP="004A6751">
      <w:pPr>
        <w:spacing w:line="276" w:lineRule="auto"/>
        <w:rPr>
          <w:lang w:val="es-MX"/>
        </w:rPr>
      </w:pPr>
    </w:p>
    <w:p w14:paraId="5D9A735A" w14:textId="00992E7D" w:rsidR="00D40F8E" w:rsidRDefault="00D40F8E" w:rsidP="004A6751">
      <w:pPr>
        <w:pStyle w:val="Prrafodelista"/>
        <w:spacing w:line="276" w:lineRule="auto"/>
        <w:ind w:left="0"/>
        <w:rPr>
          <w:rFonts w:ascii="Arial" w:hAnsi="Arial" w:cs="Arial"/>
          <w:b/>
          <w:lang w:val="es-MX"/>
        </w:rPr>
      </w:pPr>
      <w:r>
        <w:rPr>
          <w:rFonts w:ascii="Arial" w:hAnsi="Arial" w:cs="Arial"/>
          <w:b/>
          <w:lang w:val="es-MX"/>
        </w:rPr>
        <w:t xml:space="preserve">PREDEV. </w:t>
      </w:r>
      <w:r w:rsidRPr="004E766D">
        <w:rPr>
          <w:rFonts w:ascii="Arial" w:hAnsi="Arial" w:cs="Arial"/>
          <w:lang w:val="es-MX"/>
        </w:rPr>
        <w:t>Sistema de monitoreo y prevención de discriminación del estado de Veracruz</w:t>
      </w:r>
    </w:p>
    <w:p w14:paraId="2B5C0471" w14:textId="77777777" w:rsidR="00D40F8E" w:rsidRDefault="00D40F8E" w:rsidP="004A6751">
      <w:pPr>
        <w:pStyle w:val="Prrafodelista"/>
        <w:spacing w:line="276" w:lineRule="auto"/>
        <w:ind w:left="0"/>
        <w:rPr>
          <w:rFonts w:ascii="Arial" w:hAnsi="Arial" w:cs="Arial"/>
          <w:b/>
          <w:lang w:val="es-MX"/>
        </w:rPr>
      </w:pPr>
    </w:p>
    <w:p w14:paraId="63A061DE" w14:textId="4A3C5009" w:rsidR="00D40F8E" w:rsidRDefault="00D40F8E" w:rsidP="004A6751">
      <w:pPr>
        <w:pStyle w:val="Prrafodelista"/>
        <w:spacing w:line="276" w:lineRule="auto"/>
        <w:ind w:left="0"/>
        <w:rPr>
          <w:rFonts w:ascii="Arial" w:hAnsi="Arial" w:cs="Arial"/>
        </w:rPr>
      </w:pPr>
      <w:r>
        <w:rPr>
          <w:rFonts w:ascii="Arial" w:hAnsi="Arial" w:cs="Arial"/>
          <w:b/>
          <w:lang w:val="es-MX"/>
        </w:rPr>
        <w:t xml:space="preserve">Monitorización. </w:t>
      </w:r>
      <w:r w:rsidR="00AB4A68">
        <w:rPr>
          <w:rFonts w:ascii="Arial" w:hAnsi="Arial" w:cs="Arial"/>
          <w:lang w:val="es-MX"/>
        </w:rPr>
        <w:t xml:space="preserve">La definen como la </w:t>
      </w:r>
      <w:r w:rsidR="00AB4A68">
        <w:rPr>
          <w:rFonts w:ascii="Arial" w:hAnsi="Arial" w:cs="Arial"/>
          <w:b/>
          <w:lang w:val="es-MX"/>
        </w:rPr>
        <w:t>“</w:t>
      </w:r>
      <w:r w:rsidRPr="00AB4A68">
        <w:rPr>
          <w:rFonts w:ascii="Arial" w:hAnsi="Arial" w:cs="Arial"/>
          <w:i/>
        </w:rPr>
        <w:t>Medición sistemática y planificada de indicadores de calidad: actividad que tiene como objetivo identificar la existencia de situaciones problemáticas que hay que evaluar o intervenir</w:t>
      </w:r>
      <w:r w:rsidR="00AB4A68">
        <w:rPr>
          <w:rFonts w:ascii="Arial" w:hAnsi="Arial" w:cs="Arial"/>
        </w:rPr>
        <w:t>”</w:t>
      </w:r>
      <w:r>
        <w:rPr>
          <w:rFonts w:ascii="Arial" w:hAnsi="Arial" w:cs="Arial"/>
        </w:rPr>
        <w:t xml:space="preserve"> </w:t>
      </w:r>
      <w:r>
        <w:rPr>
          <w:rFonts w:ascii="Arial" w:hAnsi="Arial" w:cs="Arial"/>
        </w:rPr>
        <w:fldChar w:fldCharType="begin" w:fldLock="1"/>
      </w:r>
      <w:r w:rsidR="0090183C">
        <w:rPr>
          <w:rFonts w:ascii="Arial" w:hAnsi="Arial" w:cs="Arial"/>
        </w:rPr>
        <w:instrText>ADDIN CSL_CITATION {"citationItems":[{"id":"ITEM-1","itemData":{"author":[{"dropping-particle":"","family":"Hernández","given":"Pedro Jesús Saturno","non-dropping-particle":"","parse-names":false,"suffix":""}],"container-title":"Revista de calidad asistencial","id":"ITEM-1","issue":"7","issued":{"date-parts":[["1998"]]},"page":"437-443","title":"Qué, cómo y cuándo monitorizar: marco conceptual y guía metodológica","type":"article-journal","volume":"13"},"uris":["http://www.mendeley.com/documents/?uuid=44cbc730-fc36-43dd-9d3c-62fb506f0dcb"]}],"mendeley":{"formattedCitation":"(Hernández, 1998)","plainTextFormattedCitation":"(Hernández, 1998)","previouslyFormattedCitation":"(Hernández, 1998)"},"properties":{"noteIndex":0},"schema":"https://github.com/citation-style-language/schema/raw/master/csl-citation.json"}</w:instrText>
      </w:r>
      <w:r>
        <w:rPr>
          <w:rFonts w:ascii="Arial" w:hAnsi="Arial" w:cs="Arial"/>
        </w:rPr>
        <w:fldChar w:fldCharType="separate"/>
      </w:r>
      <w:r w:rsidRPr="00D40F8E">
        <w:rPr>
          <w:rFonts w:ascii="Arial" w:hAnsi="Arial" w:cs="Arial"/>
          <w:noProof/>
        </w:rPr>
        <w:t>(Hernández, 1998)</w:t>
      </w:r>
      <w:r>
        <w:rPr>
          <w:rFonts w:ascii="Arial" w:hAnsi="Arial" w:cs="Arial"/>
        </w:rPr>
        <w:fldChar w:fldCharType="end"/>
      </w:r>
      <w:r>
        <w:rPr>
          <w:rFonts w:ascii="Arial" w:hAnsi="Arial" w:cs="Arial"/>
        </w:rPr>
        <w:t>.</w:t>
      </w:r>
    </w:p>
    <w:p w14:paraId="06D7412A" w14:textId="55B46AD0" w:rsidR="00DE5CBB" w:rsidRDefault="00DE5CBB" w:rsidP="004A6751">
      <w:pPr>
        <w:pStyle w:val="Prrafodelista"/>
        <w:spacing w:line="276" w:lineRule="auto"/>
        <w:ind w:left="0"/>
        <w:rPr>
          <w:rFonts w:ascii="Arial" w:hAnsi="Arial" w:cs="Arial"/>
        </w:rPr>
      </w:pPr>
    </w:p>
    <w:p w14:paraId="05728FB9" w14:textId="13CE1EE9" w:rsidR="00DE5CBB" w:rsidRPr="00DE5CBB" w:rsidRDefault="00DE5CBB" w:rsidP="004A6751">
      <w:pPr>
        <w:pStyle w:val="Prrafodelista"/>
        <w:spacing w:line="276" w:lineRule="auto"/>
        <w:ind w:left="0"/>
        <w:rPr>
          <w:rFonts w:ascii="Arial" w:hAnsi="Arial" w:cs="Arial"/>
        </w:rPr>
      </w:pPr>
      <w:r>
        <w:rPr>
          <w:rFonts w:ascii="Arial" w:hAnsi="Arial" w:cs="Arial"/>
          <w:b/>
        </w:rPr>
        <w:t xml:space="preserve">Usuario norma. </w:t>
      </w:r>
      <w:r>
        <w:rPr>
          <w:rFonts w:ascii="Arial" w:hAnsi="Arial" w:cs="Arial"/>
        </w:rPr>
        <w:t>Persona que usara la plataforma como una fuente de consulta de índices de discriminación en el estado</w:t>
      </w:r>
      <w:r w:rsidR="00F3336C">
        <w:rPr>
          <w:rFonts w:ascii="Arial" w:hAnsi="Arial" w:cs="Arial"/>
        </w:rPr>
        <w:t xml:space="preserve"> e información adicional sobre el tema.</w:t>
      </w:r>
    </w:p>
    <w:p w14:paraId="6B7456DA" w14:textId="70853E37" w:rsidR="00DE5CBB" w:rsidRDefault="00DE5CBB" w:rsidP="004A6751">
      <w:pPr>
        <w:pStyle w:val="Prrafodelista"/>
        <w:spacing w:line="276" w:lineRule="auto"/>
        <w:ind w:left="0"/>
        <w:rPr>
          <w:rFonts w:ascii="Arial" w:hAnsi="Arial" w:cs="Arial"/>
        </w:rPr>
      </w:pPr>
    </w:p>
    <w:p w14:paraId="42B0C60E" w14:textId="521C35F2" w:rsidR="00DE5CBB" w:rsidRDefault="00DE5CBB" w:rsidP="004A6751">
      <w:pPr>
        <w:pStyle w:val="Prrafodelista"/>
        <w:spacing w:line="276" w:lineRule="auto"/>
        <w:ind w:left="0"/>
        <w:rPr>
          <w:rFonts w:ascii="Arial" w:hAnsi="Arial" w:cs="Arial"/>
        </w:rPr>
      </w:pPr>
      <w:r>
        <w:rPr>
          <w:rFonts w:ascii="Arial" w:hAnsi="Arial" w:cs="Arial"/>
          <w:b/>
        </w:rPr>
        <w:t xml:space="preserve">RF. </w:t>
      </w:r>
      <w:r w:rsidRPr="00DE5CBB">
        <w:rPr>
          <w:rFonts w:ascii="Arial" w:hAnsi="Arial" w:cs="Arial"/>
        </w:rPr>
        <w:t>Requerimiento</w:t>
      </w:r>
      <w:r>
        <w:rPr>
          <w:rFonts w:ascii="Arial" w:hAnsi="Arial" w:cs="Arial"/>
        </w:rPr>
        <w:t xml:space="preserve"> Funcional.</w:t>
      </w:r>
    </w:p>
    <w:p w14:paraId="4B133022" w14:textId="59C89C70" w:rsidR="00DE5CBB" w:rsidRPr="00DE5CBB" w:rsidRDefault="00DE5CBB" w:rsidP="004A6751">
      <w:pPr>
        <w:pStyle w:val="Prrafodelista"/>
        <w:spacing w:line="276" w:lineRule="auto"/>
        <w:ind w:left="0"/>
        <w:rPr>
          <w:rFonts w:ascii="Arial" w:hAnsi="Arial" w:cs="Arial"/>
        </w:rPr>
      </w:pPr>
      <w:proofErr w:type="spellStart"/>
      <w:r>
        <w:rPr>
          <w:rFonts w:ascii="Arial" w:hAnsi="Arial" w:cs="Arial"/>
          <w:b/>
        </w:rPr>
        <w:t>RNF</w:t>
      </w:r>
      <w:proofErr w:type="spellEnd"/>
      <w:r>
        <w:rPr>
          <w:rFonts w:ascii="Arial" w:hAnsi="Arial" w:cs="Arial"/>
          <w:b/>
        </w:rPr>
        <w:t xml:space="preserve">. </w:t>
      </w:r>
      <w:r>
        <w:rPr>
          <w:rFonts w:ascii="Arial" w:hAnsi="Arial" w:cs="Arial"/>
        </w:rPr>
        <w:t>Requerimiento No Funcional</w:t>
      </w:r>
    </w:p>
    <w:p w14:paraId="669BA034" w14:textId="5361EE4F" w:rsidR="004C5728" w:rsidRPr="00D40F8E" w:rsidRDefault="004C5728" w:rsidP="008F78EE">
      <w:pPr>
        <w:rPr>
          <w:rFonts w:ascii="Arial" w:hAnsi="Arial" w:cs="Arial"/>
          <w:b/>
        </w:rPr>
      </w:pPr>
    </w:p>
    <w:p w14:paraId="0AC0D380" w14:textId="30772212" w:rsidR="004C5728" w:rsidRDefault="004C5728" w:rsidP="004A6751">
      <w:pPr>
        <w:pStyle w:val="Ttulo2"/>
        <w:spacing w:line="276" w:lineRule="auto"/>
        <w:rPr>
          <w:rFonts w:ascii="Arial" w:hAnsi="Arial" w:cs="Arial"/>
          <w:b/>
          <w:color w:val="auto"/>
          <w:sz w:val="24"/>
          <w:lang w:val="es-MX"/>
        </w:rPr>
      </w:pPr>
      <w:bookmarkStart w:id="5" w:name="_Toc1056760"/>
      <w:r w:rsidRPr="004C5728">
        <w:rPr>
          <w:rFonts w:ascii="Arial" w:hAnsi="Arial" w:cs="Arial"/>
          <w:b/>
          <w:color w:val="auto"/>
          <w:sz w:val="24"/>
          <w:lang w:val="es-MX"/>
        </w:rPr>
        <w:lastRenderedPageBreak/>
        <w:t>1.4 Referencias</w:t>
      </w:r>
      <w:bookmarkEnd w:id="5"/>
    </w:p>
    <w:p w14:paraId="33CF1F4A" w14:textId="0E50C865" w:rsidR="004C5728" w:rsidRPr="004C5728" w:rsidRDefault="004C5728" w:rsidP="004A6751">
      <w:pPr>
        <w:spacing w:line="276" w:lineRule="auto"/>
        <w:rPr>
          <w:rFonts w:ascii="Arial" w:hAnsi="Arial" w:cs="Arial"/>
          <w:lang w:val="es-MX"/>
        </w:rPr>
      </w:pPr>
    </w:p>
    <w:p w14:paraId="7370FE11" w14:textId="70298BEE" w:rsidR="004C5728" w:rsidRPr="004C5728" w:rsidRDefault="004C5728" w:rsidP="004A6751">
      <w:pPr>
        <w:pStyle w:val="Ttulo2"/>
        <w:spacing w:line="276" w:lineRule="auto"/>
        <w:rPr>
          <w:rFonts w:ascii="Arial" w:hAnsi="Arial" w:cs="Arial"/>
          <w:b/>
          <w:color w:val="auto"/>
          <w:sz w:val="24"/>
          <w:lang w:val="es-MX"/>
        </w:rPr>
      </w:pPr>
      <w:bookmarkStart w:id="6" w:name="_Toc1056761"/>
      <w:r w:rsidRPr="004C5728">
        <w:rPr>
          <w:rFonts w:ascii="Arial" w:hAnsi="Arial" w:cs="Arial"/>
          <w:b/>
          <w:color w:val="auto"/>
          <w:sz w:val="24"/>
          <w:lang w:val="es-MX"/>
        </w:rPr>
        <w:t>1.5 Visión General del Documento</w:t>
      </w:r>
      <w:bookmarkEnd w:id="6"/>
    </w:p>
    <w:p w14:paraId="68B176F5" w14:textId="6198A14B" w:rsidR="004C5728" w:rsidRDefault="004C5728" w:rsidP="004A6751">
      <w:pPr>
        <w:spacing w:line="276" w:lineRule="auto"/>
        <w:jc w:val="both"/>
        <w:rPr>
          <w:rFonts w:ascii="Arial" w:hAnsi="Arial" w:cs="Arial"/>
          <w:lang w:val="es-MX"/>
        </w:rPr>
      </w:pPr>
    </w:p>
    <w:p w14:paraId="514AEF2D" w14:textId="77777777" w:rsidR="00E50BF3" w:rsidRPr="00996778" w:rsidRDefault="00E50BF3" w:rsidP="004A6751">
      <w:pPr>
        <w:spacing w:line="276" w:lineRule="auto"/>
        <w:jc w:val="both"/>
        <w:rPr>
          <w:rFonts w:ascii="Arial" w:hAnsi="Arial" w:cs="Arial"/>
          <w:lang w:val="es-MX"/>
        </w:rPr>
      </w:pPr>
      <w:r w:rsidRPr="00996778">
        <w:rPr>
          <w:rFonts w:ascii="Arial" w:hAnsi="Arial" w:cs="Arial"/>
          <w:lang w:val="es-MX"/>
        </w:rPr>
        <w:t>El presente documento está</w:t>
      </w:r>
      <w:r>
        <w:rPr>
          <w:rFonts w:ascii="Arial" w:hAnsi="Arial" w:cs="Arial"/>
          <w:lang w:val="es-MX"/>
        </w:rPr>
        <w:t xml:space="preserve"> constituido por tres apartados:</w:t>
      </w:r>
    </w:p>
    <w:p w14:paraId="42C67E72" w14:textId="77777777" w:rsidR="00E50BF3" w:rsidRPr="00996778" w:rsidRDefault="00E50BF3" w:rsidP="004A6751">
      <w:pPr>
        <w:spacing w:line="276" w:lineRule="auto"/>
        <w:jc w:val="both"/>
        <w:rPr>
          <w:rFonts w:ascii="Arial" w:hAnsi="Arial" w:cs="Arial"/>
          <w:lang w:val="es-MX"/>
        </w:rPr>
      </w:pPr>
      <w:r w:rsidRPr="00996778">
        <w:rPr>
          <w:rFonts w:ascii="Arial" w:hAnsi="Arial" w:cs="Arial"/>
          <w:lang w:val="es-MX"/>
        </w:rPr>
        <w:t>En el primer apartado se presenta una introducción del do</w:t>
      </w:r>
      <w:r>
        <w:rPr>
          <w:rFonts w:ascii="Arial" w:hAnsi="Arial" w:cs="Arial"/>
          <w:lang w:val="es-MX"/>
        </w:rPr>
        <w:t xml:space="preserve">cumento, así también, se expone </w:t>
      </w:r>
      <w:r w:rsidRPr="00996778">
        <w:rPr>
          <w:rFonts w:ascii="Arial" w:hAnsi="Arial" w:cs="Arial"/>
          <w:lang w:val="es-MX"/>
        </w:rPr>
        <w:t>una visión general del documento de especificación de requisitos del sistema.</w:t>
      </w:r>
    </w:p>
    <w:p w14:paraId="53EDA0DF" w14:textId="77777777" w:rsidR="00E50BF3" w:rsidRPr="00996778" w:rsidRDefault="00E50BF3" w:rsidP="004A6751">
      <w:pPr>
        <w:spacing w:line="276" w:lineRule="auto"/>
        <w:jc w:val="both"/>
        <w:rPr>
          <w:rFonts w:ascii="Arial" w:hAnsi="Arial" w:cs="Arial"/>
          <w:lang w:val="es-MX"/>
        </w:rPr>
      </w:pPr>
      <w:r w:rsidRPr="00996778">
        <w:rPr>
          <w:rFonts w:ascii="Arial" w:hAnsi="Arial" w:cs="Arial"/>
          <w:lang w:val="es-MX"/>
        </w:rPr>
        <w:t>En el segundo apartado se presenta una descripción genera</w:t>
      </w:r>
      <w:r>
        <w:rPr>
          <w:rFonts w:ascii="Arial" w:hAnsi="Arial" w:cs="Arial"/>
          <w:lang w:val="es-MX"/>
        </w:rPr>
        <w:t xml:space="preserve">l del sistema, con el proposito </w:t>
      </w:r>
      <w:r w:rsidRPr="00996778">
        <w:rPr>
          <w:rFonts w:ascii="Arial" w:hAnsi="Arial" w:cs="Arial"/>
          <w:lang w:val="es-MX"/>
        </w:rPr>
        <w:t xml:space="preserve">de conocer las funciones principales que tiene </w:t>
      </w:r>
      <w:r>
        <w:rPr>
          <w:rFonts w:ascii="Arial" w:hAnsi="Arial" w:cs="Arial"/>
          <w:lang w:val="es-MX"/>
        </w:rPr>
        <w:t xml:space="preserve">que realizar dicha plataforma, los datos asociados y los </w:t>
      </w:r>
      <w:r w:rsidRPr="00996778">
        <w:rPr>
          <w:rFonts w:ascii="Arial" w:hAnsi="Arial" w:cs="Arial"/>
          <w:lang w:val="es-MX"/>
        </w:rPr>
        <w:t>facto</w:t>
      </w:r>
      <w:r>
        <w:rPr>
          <w:rFonts w:ascii="Arial" w:hAnsi="Arial" w:cs="Arial"/>
          <w:lang w:val="es-MX"/>
        </w:rPr>
        <w:t xml:space="preserve">res, restricciones, supuestos, así como las </w:t>
      </w:r>
      <w:r w:rsidRPr="00996778">
        <w:rPr>
          <w:rFonts w:ascii="Arial" w:hAnsi="Arial" w:cs="Arial"/>
          <w:lang w:val="es-MX"/>
        </w:rPr>
        <w:t>dependencias que afectan el desarrollo</w:t>
      </w:r>
      <w:r>
        <w:rPr>
          <w:rFonts w:ascii="Arial" w:hAnsi="Arial" w:cs="Arial"/>
          <w:lang w:val="es-MX"/>
        </w:rPr>
        <w:t xml:space="preserve"> de la misma</w:t>
      </w:r>
      <w:r w:rsidRPr="00996778">
        <w:rPr>
          <w:rFonts w:ascii="Arial" w:hAnsi="Arial" w:cs="Arial"/>
          <w:lang w:val="es-MX"/>
        </w:rPr>
        <w:t>, sin profundizar.</w:t>
      </w:r>
    </w:p>
    <w:p w14:paraId="7BD9D7EA" w14:textId="25493F83" w:rsidR="004C5728" w:rsidRDefault="00E50BF3" w:rsidP="004A6751">
      <w:pPr>
        <w:spacing w:line="276" w:lineRule="auto"/>
        <w:jc w:val="both"/>
        <w:rPr>
          <w:rFonts w:ascii="Arial" w:hAnsi="Arial" w:cs="Arial"/>
          <w:lang w:val="es-MX"/>
        </w:rPr>
      </w:pPr>
      <w:r w:rsidRPr="00996778">
        <w:rPr>
          <w:rFonts w:ascii="Arial" w:hAnsi="Arial" w:cs="Arial"/>
          <w:lang w:val="es-MX"/>
        </w:rPr>
        <w:t>Para terminar, en el último apartado del documento se espe</w:t>
      </w:r>
      <w:r>
        <w:rPr>
          <w:rFonts w:ascii="Arial" w:hAnsi="Arial" w:cs="Arial"/>
          <w:lang w:val="es-MX"/>
        </w:rPr>
        <w:t>cifican los requisitos que debe cumplir la plataforma PREDEV mas a detalle, donde cada requisito está constituido por ciertas características que lo identifican, estos mismos se encuentran catalogados por requerimientos funcionales y requerimientos no funcionales.</w:t>
      </w:r>
    </w:p>
    <w:p w14:paraId="06163EE3" w14:textId="77777777" w:rsidR="00E50BF3" w:rsidRPr="00E50BF3" w:rsidRDefault="00E50BF3" w:rsidP="004A6751">
      <w:pPr>
        <w:spacing w:line="276" w:lineRule="auto"/>
        <w:jc w:val="both"/>
        <w:rPr>
          <w:rFonts w:ascii="Arial" w:hAnsi="Arial" w:cs="Arial"/>
          <w:lang w:val="es-MX"/>
        </w:rPr>
      </w:pPr>
    </w:p>
    <w:p w14:paraId="281919F8" w14:textId="7B052817" w:rsidR="00E94114" w:rsidRPr="002A602D" w:rsidRDefault="00E94114" w:rsidP="004A6751">
      <w:pPr>
        <w:pStyle w:val="Ttulo1"/>
        <w:spacing w:line="276" w:lineRule="auto"/>
        <w:rPr>
          <w:rFonts w:ascii="Arial" w:hAnsi="Arial" w:cs="Arial"/>
          <w:b/>
          <w:color w:val="auto"/>
          <w:sz w:val="28"/>
          <w:lang w:val="es-MX"/>
        </w:rPr>
      </w:pPr>
      <w:bookmarkStart w:id="7" w:name="_Toc1056762"/>
      <w:r w:rsidRPr="002A602D">
        <w:rPr>
          <w:rFonts w:ascii="Arial" w:hAnsi="Arial" w:cs="Arial"/>
          <w:b/>
          <w:color w:val="auto"/>
          <w:sz w:val="28"/>
          <w:lang w:val="es-MX"/>
        </w:rPr>
        <w:t xml:space="preserve">Capitulo ll. </w:t>
      </w:r>
      <w:r w:rsidR="004C5728" w:rsidRPr="002A602D">
        <w:rPr>
          <w:rFonts w:ascii="Arial" w:hAnsi="Arial" w:cs="Arial"/>
          <w:b/>
          <w:color w:val="auto"/>
          <w:sz w:val="28"/>
          <w:lang w:val="es-MX"/>
        </w:rPr>
        <w:t>Descripción General</w:t>
      </w:r>
      <w:bookmarkEnd w:id="7"/>
    </w:p>
    <w:p w14:paraId="6605FCE8" w14:textId="77777777" w:rsidR="00E94114" w:rsidRPr="002A602D" w:rsidRDefault="00E94114" w:rsidP="004A6751">
      <w:pPr>
        <w:spacing w:line="276" w:lineRule="auto"/>
        <w:rPr>
          <w:rFonts w:ascii="Arial" w:hAnsi="Arial" w:cs="Arial"/>
          <w:lang w:val="es-MX"/>
        </w:rPr>
      </w:pPr>
    </w:p>
    <w:p w14:paraId="0EC44ADE" w14:textId="4F98705C" w:rsidR="00E6546E" w:rsidRPr="002A602D" w:rsidRDefault="00E6546E" w:rsidP="004A6751">
      <w:pPr>
        <w:pStyle w:val="Ttulo2"/>
        <w:spacing w:line="276" w:lineRule="auto"/>
        <w:rPr>
          <w:rFonts w:ascii="Arial" w:hAnsi="Arial" w:cs="Arial"/>
          <w:b/>
          <w:color w:val="auto"/>
          <w:sz w:val="24"/>
          <w:lang w:val="es-MX"/>
        </w:rPr>
      </w:pPr>
      <w:bookmarkStart w:id="8" w:name="_Toc1056763"/>
      <w:r w:rsidRPr="002A602D">
        <w:rPr>
          <w:rFonts w:ascii="Arial" w:hAnsi="Arial" w:cs="Arial"/>
          <w:b/>
          <w:color w:val="auto"/>
          <w:sz w:val="24"/>
          <w:lang w:val="es-MX"/>
        </w:rPr>
        <w:t xml:space="preserve">2.1 </w:t>
      </w:r>
      <w:r w:rsidR="004C5728" w:rsidRPr="002A602D">
        <w:rPr>
          <w:rFonts w:ascii="Arial" w:hAnsi="Arial" w:cs="Arial"/>
          <w:b/>
          <w:color w:val="auto"/>
          <w:sz w:val="24"/>
          <w:lang w:val="es-MX"/>
        </w:rPr>
        <w:t>Perspectiva del producto</w:t>
      </w:r>
      <w:bookmarkEnd w:id="8"/>
    </w:p>
    <w:p w14:paraId="1B78E06C" w14:textId="24F9384E" w:rsidR="00E6546E" w:rsidRDefault="0051720C" w:rsidP="004A6751">
      <w:pPr>
        <w:spacing w:line="276" w:lineRule="auto"/>
        <w:jc w:val="both"/>
        <w:rPr>
          <w:rFonts w:ascii="Arial" w:hAnsi="Arial" w:cs="Arial"/>
          <w:lang w:val="es-MX"/>
        </w:rPr>
      </w:pPr>
      <w:r>
        <w:rPr>
          <w:rFonts w:ascii="Arial" w:hAnsi="Arial" w:cs="Arial"/>
          <w:lang w:val="es-MX"/>
        </w:rPr>
        <w:t xml:space="preserve">La plataforma PREDEV sin duda es un producto nuevo el cual en el mercado mexicano no existe alguno parecido, esta plataforma como se ha mencionado servirá como medio de información para las instituciones registradas en la plataforma y que por </w:t>
      </w:r>
      <w:r w:rsidR="009B3434">
        <w:rPr>
          <w:rFonts w:ascii="Arial" w:hAnsi="Arial" w:cs="Arial"/>
          <w:lang w:val="es-MX"/>
        </w:rPr>
        <w:t>obvias</w:t>
      </w:r>
      <w:r>
        <w:rPr>
          <w:rFonts w:ascii="Arial" w:hAnsi="Arial" w:cs="Arial"/>
          <w:lang w:val="es-MX"/>
        </w:rPr>
        <w:t xml:space="preserve"> razones estas combaten a la discriminación. De los</w:t>
      </w:r>
      <w:r w:rsidR="009B3434">
        <w:rPr>
          <w:rFonts w:ascii="Arial" w:hAnsi="Arial" w:cs="Arial"/>
          <w:lang w:val="es-MX"/>
        </w:rPr>
        <w:t xml:space="preserve"> casos de discriminación en el estado de Veracruz detectados por la plataforma, estos serán canalizados a las instituciones para si estas dar un seguimiento. La plataforma PREDEV no estará conectada como tal a otro producto o sisma mayor ya creado, sino que simplemente estará principalmente conectada a la API de Facebook y de google para la respectiva extracción de noticias de casos de discriminación para la plataforma tratar la información obtenida.</w:t>
      </w:r>
    </w:p>
    <w:p w14:paraId="07F1D571" w14:textId="2664FF3F" w:rsidR="009B3434" w:rsidRDefault="009B3434" w:rsidP="004A6751">
      <w:pPr>
        <w:spacing w:line="276" w:lineRule="auto"/>
        <w:jc w:val="both"/>
        <w:rPr>
          <w:rFonts w:ascii="Arial" w:hAnsi="Arial" w:cs="Arial"/>
          <w:lang w:val="es-MX"/>
        </w:rPr>
      </w:pPr>
      <w:r>
        <w:rPr>
          <w:rFonts w:ascii="Arial" w:hAnsi="Arial" w:cs="Arial"/>
          <w:lang w:val="es-MX"/>
        </w:rPr>
        <w:t xml:space="preserve">Todos los casos detectados por la plataforma servirán como datos estadísticos a mostrar a usuarios que ingresen a esta plataforma, mostrados de manera gráfica mediante un mapa del estado de Veracruz el cual se </w:t>
      </w:r>
      <w:r w:rsidR="00A04A67">
        <w:rPr>
          <w:rFonts w:ascii="Arial" w:hAnsi="Arial" w:cs="Arial"/>
          <w:lang w:val="es-MX"/>
        </w:rPr>
        <w:t>encontrará</w:t>
      </w:r>
      <w:r>
        <w:rPr>
          <w:rFonts w:ascii="Arial" w:hAnsi="Arial" w:cs="Arial"/>
          <w:lang w:val="es-MX"/>
        </w:rPr>
        <w:t xml:space="preserve"> dividido por las siete secciones </w:t>
      </w:r>
      <w:r w:rsidR="00A04A67">
        <w:rPr>
          <w:rFonts w:ascii="Arial" w:hAnsi="Arial" w:cs="Arial"/>
          <w:lang w:val="es-MX"/>
        </w:rPr>
        <w:t>d</w:t>
      </w:r>
      <w:r>
        <w:rPr>
          <w:rFonts w:ascii="Arial" w:hAnsi="Arial" w:cs="Arial"/>
          <w:lang w:val="es-MX"/>
        </w:rPr>
        <w:t xml:space="preserve">el estado, permitirá visualizar de manera general </w:t>
      </w:r>
      <w:r w:rsidR="00A04A67">
        <w:rPr>
          <w:rFonts w:ascii="Arial" w:hAnsi="Arial" w:cs="Arial"/>
          <w:lang w:val="es-MX"/>
        </w:rPr>
        <w:t>los porcentajes de discriminación de cada sección, así como permitirá poder consultar a detalle datos estadísticos de la zona seleccionada.</w:t>
      </w:r>
    </w:p>
    <w:p w14:paraId="0BA0CF62" w14:textId="23FF9F58" w:rsidR="00A04A67" w:rsidRPr="002A602D" w:rsidRDefault="00A04A67" w:rsidP="004A6751">
      <w:pPr>
        <w:spacing w:line="276" w:lineRule="auto"/>
        <w:jc w:val="both"/>
        <w:rPr>
          <w:rFonts w:ascii="Arial" w:hAnsi="Arial" w:cs="Arial"/>
          <w:lang w:val="es-MX"/>
        </w:rPr>
      </w:pPr>
      <w:r>
        <w:rPr>
          <w:rFonts w:ascii="Arial" w:hAnsi="Arial" w:cs="Arial"/>
          <w:lang w:val="es-MX"/>
        </w:rPr>
        <w:t xml:space="preserve">Como se hace mención, las principales funciones de la plataforma son la extracción </w:t>
      </w:r>
      <w:r w:rsidR="00BC1F4E">
        <w:rPr>
          <w:rFonts w:ascii="Arial" w:hAnsi="Arial" w:cs="Arial"/>
          <w:lang w:val="es-MX"/>
        </w:rPr>
        <w:t xml:space="preserve">de noticias de casos de discriminación en el estado de Veracruz en Facebook como la Web, dicha información </w:t>
      </w:r>
      <w:r w:rsidR="00E565D2">
        <w:rPr>
          <w:rFonts w:ascii="Arial" w:hAnsi="Arial" w:cs="Arial"/>
          <w:lang w:val="es-MX"/>
        </w:rPr>
        <w:t xml:space="preserve">servirá como fuente para mostrar los datos estadísticos de las regiones del estado, también los casos detectados serán enviados a los perfiles de instituciones registradas para su tratamiento.  </w:t>
      </w:r>
    </w:p>
    <w:p w14:paraId="7720B602" w14:textId="679D3037" w:rsidR="002A602D" w:rsidRPr="002A602D" w:rsidRDefault="002A602D" w:rsidP="004A6751">
      <w:pPr>
        <w:pStyle w:val="Ttulo2"/>
        <w:spacing w:line="276" w:lineRule="auto"/>
        <w:rPr>
          <w:rFonts w:ascii="Arial" w:hAnsi="Arial" w:cs="Arial"/>
          <w:b/>
          <w:color w:val="auto"/>
          <w:sz w:val="24"/>
          <w:lang w:val="es-MX"/>
        </w:rPr>
      </w:pPr>
      <w:bookmarkStart w:id="9" w:name="_Toc1056764"/>
      <w:r w:rsidRPr="002A602D">
        <w:rPr>
          <w:rFonts w:ascii="Arial" w:hAnsi="Arial" w:cs="Arial"/>
          <w:b/>
          <w:color w:val="auto"/>
          <w:sz w:val="24"/>
          <w:lang w:val="es-MX"/>
        </w:rPr>
        <w:t>2.2 Funciones del producto</w:t>
      </w:r>
      <w:bookmarkEnd w:id="9"/>
    </w:p>
    <w:p w14:paraId="3446D3C2" w14:textId="022DB338" w:rsidR="00E565D2" w:rsidRDefault="00E565D2" w:rsidP="004A6751">
      <w:pPr>
        <w:spacing w:line="276" w:lineRule="auto"/>
        <w:rPr>
          <w:rFonts w:ascii="Arial" w:hAnsi="Arial" w:cs="Arial"/>
          <w:lang w:val="es-MX"/>
        </w:rPr>
      </w:pPr>
      <w:r>
        <w:rPr>
          <w:rFonts w:ascii="Arial" w:hAnsi="Arial" w:cs="Arial"/>
          <w:lang w:val="es-MX"/>
        </w:rPr>
        <w:t>La plataforma PREDEV cuenta con las siguientes funciones:</w:t>
      </w:r>
    </w:p>
    <w:p w14:paraId="2E412484" w14:textId="75642459" w:rsidR="00E565D2" w:rsidRDefault="00E565D2" w:rsidP="004A6751">
      <w:pPr>
        <w:spacing w:line="276" w:lineRule="auto"/>
        <w:jc w:val="both"/>
        <w:rPr>
          <w:rFonts w:ascii="Arial" w:hAnsi="Arial" w:cs="Arial"/>
          <w:lang w:val="es-MX"/>
        </w:rPr>
      </w:pPr>
      <w:r>
        <w:rPr>
          <w:rFonts w:ascii="Arial" w:hAnsi="Arial" w:cs="Arial"/>
          <w:lang w:val="es-MX"/>
        </w:rPr>
        <w:lastRenderedPageBreak/>
        <w:t>Registro de las instituciones, las instituciones al ingresar a la página principal de la plataforma</w:t>
      </w:r>
      <w:r w:rsidR="00416262">
        <w:rPr>
          <w:rFonts w:ascii="Arial" w:hAnsi="Arial" w:cs="Arial"/>
          <w:lang w:val="es-MX"/>
        </w:rPr>
        <w:t xml:space="preserve"> tendrán la opción de realizar su registro para de esta manera poderle hacer llegar los casos de discriminación detectados para esta pueda dar un seguimiento del o los casos deseados. La plataforma con base a los casos recabados permitirá mostrar de forma gráfica un mapa del estado con los porcentajes de discriminación los cuales se pueden consultar a detalle cada zona.</w:t>
      </w:r>
      <w:r w:rsidR="00F564BE">
        <w:rPr>
          <w:rFonts w:ascii="Arial" w:hAnsi="Arial" w:cs="Arial"/>
          <w:lang w:val="es-MX"/>
        </w:rPr>
        <w:t xml:space="preserve"> Esta plataforma también cuenta con un apartado de información sobre la discriminación para poder tener un mayor conocimiento de este tema, en este podrán visualizar archivos multimedia que sirvan de ayuda a los usuarios a adentrarse de este problema existente en el país.</w:t>
      </w:r>
    </w:p>
    <w:p w14:paraId="1DD35662" w14:textId="2E9E9787" w:rsidR="00F3336C" w:rsidRPr="002A602D" w:rsidRDefault="00F3336C" w:rsidP="00F564BE">
      <w:pPr>
        <w:spacing w:line="240" w:lineRule="auto"/>
        <w:jc w:val="both"/>
        <w:rPr>
          <w:rFonts w:ascii="Arial" w:hAnsi="Arial" w:cs="Arial"/>
          <w:lang w:val="es-MX"/>
        </w:rPr>
      </w:pPr>
      <w:r>
        <w:rPr>
          <w:rFonts w:ascii="Arial" w:hAnsi="Arial" w:cs="Arial"/>
          <w:noProof/>
          <w:lang w:val="es-MX" w:eastAsia="es-MX"/>
        </w:rPr>
        <w:drawing>
          <wp:inline distT="0" distB="0" distL="0" distR="0" wp14:anchorId="1527EC83" wp14:editId="7312EF95">
            <wp:extent cx="5209219" cy="3467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PREDEV_v2.0.jpg"/>
                    <pic:cNvPicPr/>
                  </pic:nvPicPr>
                  <pic:blipFill>
                    <a:blip r:embed="rId11">
                      <a:extLst>
                        <a:ext uri="{28A0092B-C50C-407E-A947-70E740481C1C}">
                          <a14:useLocalDpi xmlns:a14="http://schemas.microsoft.com/office/drawing/2010/main" val="0"/>
                        </a:ext>
                      </a:extLst>
                    </a:blip>
                    <a:stretch>
                      <a:fillRect/>
                    </a:stretch>
                  </pic:blipFill>
                  <pic:spPr>
                    <a:xfrm>
                      <a:off x="0" y="0"/>
                      <a:ext cx="5216582" cy="3472001"/>
                    </a:xfrm>
                    <a:prstGeom prst="rect">
                      <a:avLst/>
                    </a:prstGeom>
                  </pic:spPr>
                </pic:pic>
              </a:graphicData>
            </a:graphic>
          </wp:inline>
        </w:drawing>
      </w:r>
    </w:p>
    <w:p w14:paraId="5F5C5010" w14:textId="4DC5AB6C" w:rsidR="002A602D" w:rsidRPr="002A602D" w:rsidRDefault="002A602D" w:rsidP="004C5728">
      <w:pPr>
        <w:pStyle w:val="Ttulo2"/>
        <w:spacing w:line="276" w:lineRule="auto"/>
        <w:rPr>
          <w:rFonts w:ascii="Arial" w:hAnsi="Arial" w:cs="Arial"/>
          <w:b/>
          <w:color w:val="auto"/>
          <w:sz w:val="24"/>
          <w:lang w:val="es-MX"/>
        </w:rPr>
      </w:pPr>
      <w:bookmarkStart w:id="10" w:name="_Toc1056765"/>
      <w:r w:rsidRPr="002A602D">
        <w:rPr>
          <w:rFonts w:ascii="Arial" w:hAnsi="Arial" w:cs="Arial"/>
          <w:b/>
          <w:color w:val="auto"/>
          <w:sz w:val="24"/>
          <w:lang w:val="es-MX"/>
        </w:rPr>
        <w:t>2.3 Características de los usuarios</w:t>
      </w:r>
      <w:bookmarkEnd w:id="10"/>
    </w:p>
    <w:tbl>
      <w:tblPr>
        <w:tblStyle w:val="Tablaconcuadrcula"/>
        <w:tblW w:w="0" w:type="auto"/>
        <w:tblLook w:val="04A0" w:firstRow="1" w:lastRow="0" w:firstColumn="1" w:lastColumn="0" w:noHBand="0" w:noVBand="1"/>
      </w:tblPr>
      <w:tblGrid>
        <w:gridCol w:w="4247"/>
        <w:gridCol w:w="4247"/>
      </w:tblGrid>
      <w:tr w:rsidR="00F564BE" w14:paraId="1C94991C" w14:textId="77777777" w:rsidTr="00D423EB">
        <w:tc>
          <w:tcPr>
            <w:tcW w:w="4247" w:type="dxa"/>
            <w:shd w:val="clear" w:color="auto" w:fill="9CC2E5" w:themeFill="accent1" w:themeFillTint="99"/>
          </w:tcPr>
          <w:p w14:paraId="63DE1FA6" w14:textId="17108D9F" w:rsidR="00F564BE" w:rsidRPr="00F564BE" w:rsidRDefault="00F564BE" w:rsidP="002A602D">
            <w:pPr>
              <w:rPr>
                <w:rFonts w:ascii="Arial" w:hAnsi="Arial" w:cs="Arial"/>
                <w:b/>
              </w:rPr>
            </w:pPr>
            <w:r>
              <w:rPr>
                <w:rFonts w:ascii="Arial" w:hAnsi="Arial" w:cs="Arial"/>
                <w:b/>
              </w:rPr>
              <w:t>Tipo de usuario</w:t>
            </w:r>
          </w:p>
        </w:tc>
        <w:tc>
          <w:tcPr>
            <w:tcW w:w="4247" w:type="dxa"/>
          </w:tcPr>
          <w:p w14:paraId="5B711738" w14:textId="3587097C" w:rsidR="00F564BE" w:rsidRDefault="00F30FA1" w:rsidP="002A602D">
            <w:pPr>
              <w:rPr>
                <w:rFonts w:ascii="Arial" w:hAnsi="Arial" w:cs="Arial"/>
              </w:rPr>
            </w:pPr>
            <w:r>
              <w:rPr>
                <w:rFonts w:ascii="Arial" w:hAnsi="Arial" w:cs="Arial"/>
              </w:rPr>
              <w:t>Administrador PREDEV</w:t>
            </w:r>
          </w:p>
        </w:tc>
      </w:tr>
      <w:tr w:rsidR="00F564BE" w14:paraId="6F31A150" w14:textId="77777777" w:rsidTr="00D423EB">
        <w:tc>
          <w:tcPr>
            <w:tcW w:w="4247" w:type="dxa"/>
            <w:shd w:val="clear" w:color="auto" w:fill="9CC2E5" w:themeFill="accent1" w:themeFillTint="99"/>
          </w:tcPr>
          <w:p w14:paraId="0BC291E1" w14:textId="522F5F49" w:rsidR="00F564BE" w:rsidRPr="00F564BE" w:rsidRDefault="00F564BE" w:rsidP="002A602D">
            <w:pPr>
              <w:rPr>
                <w:rFonts w:ascii="Arial" w:hAnsi="Arial" w:cs="Arial"/>
                <w:b/>
              </w:rPr>
            </w:pPr>
            <w:r>
              <w:rPr>
                <w:rFonts w:ascii="Arial" w:hAnsi="Arial" w:cs="Arial"/>
                <w:b/>
              </w:rPr>
              <w:t>Formación</w:t>
            </w:r>
          </w:p>
        </w:tc>
        <w:tc>
          <w:tcPr>
            <w:tcW w:w="4247" w:type="dxa"/>
          </w:tcPr>
          <w:p w14:paraId="42631BE3" w14:textId="0658B422" w:rsidR="00F564BE" w:rsidRDefault="00F30FA1" w:rsidP="002A602D">
            <w:pPr>
              <w:rPr>
                <w:rFonts w:ascii="Arial" w:hAnsi="Arial" w:cs="Arial"/>
              </w:rPr>
            </w:pPr>
            <w:r>
              <w:rPr>
                <w:rFonts w:ascii="Arial" w:hAnsi="Arial" w:cs="Arial"/>
              </w:rPr>
              <w:t>Ingeniería</w:t>
            </w:r>
          </w:p>
        </w:tc>
      </w:tr>
      <w:tr w:rsidR="00F564BE" w14:paraId="41282D6C" w14:textId="77777777" w:rsidTr="00D423EB">
        <w:tc>
          <w:tcPr>
            <w:tcW w:w="4247" w:type="dxa"/>
            <w:shd w:val="clear" w:color="auto" w:fill="9CC2E5" w:themeFill="accent1" w:themeFillTint="99"/>
          </w:tcPr>
          <w:p w14:paraId="5E066FB3" w14:textId="3F788349" w:rsidR="00F564BE" w:rsidRPr="00F564BE" w:rsidRDefault="00F564BE" w:rsidP="002A602D">
            <w:pPr>
              <w:rPr>
                <w:rFonts w:ascii="Arial" w:hAnsi="Arial" w:cs="Arial"/>
                <w:b/>
              </w:rPr>
            </w:pPr>
            <w:r w:rsidRPr="00F564BE">
              <w:rPr>
                <w:rFonts w:ascii="Arial" w:hAnsi="Arial" w:cs="Arial"/>
                <w:b/>
              </w:rPr>
              <w:t>Actividades</w:t>
            </w:r>
          </w:p>
        </w:tc>
        <w:tc>
          <w:tcPr>
            <w:tcW w:w="4247" w:type="dxa"/>
          </w:tcPr>
          <w:p w14:paraId="37F806C3" w14:textId="6C80CED3" w:rsidR="00F564BE" w:rsidRDefault="00F30FA1" w:rsidP="00880EA1">
            <w:pPr>
              <w:jc w:val="both"/>
              <w:rPr>
                <w:rFonts w:ascii="Arial" w:hAnsi="Arial" w:cs="Arial"/>
              </w:rPr>
            </w:pPr>
            <w:r>
              <w:rPr>
                <w:rFonts w:ascii="Arial" w:hAnsi="Arial" w:cs="Arial"/>
              </w:rPr>
              <w:t>Gestión y Mantenimiento de la plataforma.</w:t>
            </w:r>
          </w:p>
        </w:tc>
      </w:tr>
    </w:tbl>
    <w:p w14:paraId="334E27C6" w14:textId="53C96919" w:rsidR="002A602D" w:rsidRDefault="002A602D" w:rsidP="002A602D">
      <w:pPr>
        <w:rPr>
          <w:rFonts w:ascii="Arial" w:hAnsi="Arial" w:cs="Arial"/>
        </w:rPr>
      </w:pPr>
    </w:p>
    <w:tbl>
      <w:tblPr>
        <w:tblStyle w:val="Tablaconcuadrcula"/>
        <w:tblW w:w="0" w:type="auto"/>
        <w:tblLook w:val="04A0" w:firstRow="1" w:lastRow="0" w:firstColumn="1" w:lastColumn="0" w:noHBand="0" w:noVBand="1"/>
      </w:tblPr>
      <w:tblGrid>
        <w:gridCol w:w="4247"/>
        <w:gridCol w:w="4247"/>
      </w:tblGrid>
      <w:tr w:rsidR="00F30FA1" w14:paraId="6840B844" w14:textId="77777777" w:rsidTr="00D423EB">
        <w:tc>
          <w:tcPr>
            <w:tcW w:w="4247" w:type="dxa"/>
            <w:shd w:val="clear" w:color="auto" w:fill="9CC2E5" w:themeFill="accent1" w:themeFillTint="99"/>
          </w:tcPr>
          <w:p w14:paraId="0E8E8B8F" w14:textId="77777777" w:rsidR="00F30FA1" w:rsidRPr="00F564BE" w:rsidRDefault="00F30FA1" w:rsidP="00052392">
            <w:pPr>
              <w:rPr>
                <w:rFonts w:ascii="Arial" w:hAnsi="Arial" w:cs="Arial"/>
                <w:b/>
              </w:rPr>
            </w:pPr>
            <w:r>
              <w:rPr>
                <w:rFonts w:ascii="Arial" w:hAnsi="Arial" w:cs="Arial"/>
                <w:b/>
              </w:rPr>
              <w:t>Tipo de usuario</w:t>
            </w:r>
          </w:p>
        </w:tc>
        <w:tc>
          <w:tcPr>
            <w:tcW w:w="4247" w:type="dxa"/>
          </w:tcPr>
          <w:p w14:paraId="0D8CA91F" w14:textId="37731BDC" w:rsidR="00F30FA1" w:rsidRDefault="00F30FA1" w:rsidP="00052392">
            <w:pPr>
              <w:rPr>
                <w:rFonts w:ascii="Arial" w:hAnsi="Arial" w:cs="Arial"/>
              </w:rPr>
            </w:pPr>
            <w:r>
              <w:rPr>
                <w:rFonts w:ascii="Arial" w:hAnsi="Arial" w:cs="Arial"/>
              </w:rPr>
              <w:t>Institución</w:t>
            </w:r>
          </w:p>
        </w:tc>
      </w:tr>
      <w:tr w:rsidR="00F30FA1" w14:paraId="41B0B97D" w14:textId="77777777" w:rsidTr="00D423EB">
        <w:tc>
          <w:tcPr>
            <w:tcW w:w="4247" w:type="dxa"/>
            <w:shd w:val="clear" w:color="auto" w:fill="9CC2E5" w:themeFill="accent1" w:themeFillTint="99"/>
          </w:tcPr>
          <w:p w14:paraId="15E9F6C7" w14:textId="77777777" w:rsidR="00F30FA1" w:rsidRPr="00F564BE" w:rsidRDefault="00F30FA1" w:rsidP="00052392">
            <w:pPr>
              <w:rPr>
                <w:rFonts w:ascii="Arial" w:hAnsi="Arial" w:cs="Arial"/>
                <w:b/>
              </w:rPr>
            </w:pPr>
            <w:r>
              <w:rPr>
                <w:rFonts w:ascii="Arial" w:hAnsi="Arial" w:cs="Arial"/>
                <w:b/>
              </w:rPr>
              <w:t>Formación</w:t>
            </w:r>
          </w:p>
        </w:tc>
        <w:tc>
          <w:tcPr>
            <w:tcW w:w="4247" w:type="dxa"/>
          </w:tcPr>
          <w:p w14:paraId="4BACDD40" w14:textId="733FD6F8" w:rsidR="00F30FA1" w:rsidRDefault="00F30FA1" w:rsidP="00052392">
            <w:pPr>
              <w:rPr>
                <w:rFonts w:ascii="Arial" w:hAnsi="Arial" w:cs="Arial"/>
              </w:rPr>
            </w:pPr>
            <w:r>
              <w:rPr>
                <w:rFonts w:ascii="Arial" w:hAnsi="Arial" w:cs="Arial"/>
              </w:rPr>
              <w:t>NA</w:t>
            </w:r>
          </w:p>
        </w:tc>
      </w:tr>
      <w:tr w:rsidR="00F30FA1" w14:paraId="0A95546E" w14:textId="77777777" w:rsidTr="00D423EB">
        <w:tc>
          <w:tcPr>
            <w:tcW w:w="4247" w:type="dxa"/>
            <w:shd w:val="clear" w:color="auto" w:fill="9CC2E5" w:themeFill="accent1" w:themeFillTint="99"/>
          </w:tcPr>
          <w:p w14:paraId="33C8D710" w14:textId="77777777" w:rsidR="00F30FA1" w:rsidRPr="00F564BE" w:rsidRDefault="00F30FA1" w:rsidP="00052392">
            <w:pPr>
              <w:rPr>
                <w:rFonts w:ascii="Arial" w:hAnsi="Arial" w:cs="Arial"/>
                <w:b/>
              </w:rPr>
            </w:pPr>
            <w:r w:rsidRPr="00F564BE">
              <w:rPr>
                <w:rFonts w:ascii="Arial" w:hAnsi="Arial" w:cs="Arial"/>
                <w:b/>
              </w:rPr>
              <w:t>Actividades</w:t>
            </w:r>
          </w:p>
        </w:tc>
        <w:tc>
          <w:tcPr>
            <w:tcW w:w="4247" w:type="dxa"/>
          </w:tcPr>
          <w:p w14:paraId="3AEF54CF" w14:textId="600B08D8" w:rsidR="00F30FA1" w:rsidRDefault="00F30FA1" w:rsidP="00880EA1">
            <w:pPr>
              <w:jc w:val="both"/>
              <w:rPr>
                <w:rFonts w:ascii="Arial" w:hAnsi="Arial" w:cs="Arial"/>
              </w:rPr>
            </w:pPr>
            <w:r>
              <w:rPr>
                <w:rFonts w:ascii="Arial" w:hAnsi="Arial" w:cs="Arial"/>
              </w:rPr>
              <w:t>Visualizar y dar seguimiento a los casos de discriminación brindados por PREDEV.</w:t>
            </w:r>
          </w:p>
        </w:tc>
      </w:tr>
    </w:tbl>
    <w:p w14:paraId="70D1C4A9" w14:textId="0B46768F" w:rsidR="00F30FA1" w:rsidRDefault="00F30FA1" w:rsidP="002A602D">
      <w:pPr>
        <w:rPr>
          <w:rFonts w:ascii="Arial" w:hAnsi="Arial" w:cs="Arial"/>
        </w:rPr>
      </w:pPr>
    </w:p>
    <w:tbl>
      <w:tblPr>
        <w:tblStyle w:val="Tablaconcuadrcula"/>
        <w:tblW w:w="0" w:type="auto"/>
        <w:tblLook w:val="04A0" w:firstRow="1" w:lastRow="0" w:firstColumn="1" w:lastColumn="0" w:noHBand="0" w:noVBand="1"/>
      </w:tblPr>
      <w:tblGrid>
        <w:gridCol w:w="4247"/>
        <w:gridCol w:w="4247"/>
      </w:tblGrid>
      <w:tr w:rsidR="00F30FA1" w14:paraId="45C361FE" w14:textId="77777777" w:rsidTr="00D423EB">
        <w:tc>
          <w:tcPr>
            <w:tcW w:w="4247" w:type="dxa"/>
            <w:shd w:val="clear" w:color="auto" w:fill="9CC2E5" w:themeFill="accent1" w:themeFillTint="99"/>
          </w:tcPr>
          <w:p w14:paraId="4B7372C4" w14:textId="77777777" w:rsidR="00F30FA1" w:rsidRPr="00F564BE" w:rsidRDefault="00F30FA1" w:rsidP="00052392">
            <w:pPr>
              <w:rPr>
                <w:rFonts w:ascii="Arial" w:hAnsi="Arial" w:cs="Arial"/>
                <w:b/>
              </w:rPr>
            </w:pPr>
            <w:r>
              <w:rPr>
                <w:rFonts w:ascii="Arial" w:hAnsi="Arial" w:cs="Arial"/>
                <w:b/>
              </w:rPr>
              <w:t>Tipo de usuario</w:t>
            </w:r>
          </w:p>
        </w:tc>
        <w:tc>
          <w:tcPr>
            <w:tcW w:w="4247" w:type="dxa"/>
          </w:tcPr>
          <w:p w14:paraId="2706AA63" w14:textId="0789D445" w:rsidR="00F30FA1" w:rsidRDefault="00F30FA1" w:rsidP="00052392">
            <w:pPr>
              <w:rPr>
                <w:rFonts w:ascii="Arial" w:hAnsi="Arial" w:cs="Arial"/>
              </w:rPr>
            </w:pPr>
            <w:r>
              <w:rPr>
                <w:rFonts w:ascii="Arial" w:hAnsi="Arial" w:cs="Arial"/>
              </w:rPr>
              <w:t>Usuario normal</w:t>
            </w:r>
          </w:p>
        </w:tc>
      </w:tr>
      <w:tr w:rsidR="00F30FA1" w14:paraId="20CB49FE" w14:textId="77777777" w:rsidTr="00D423EB">
        <w:tc>
          <w:tcPr>
            <w:tcW w:w="4247" w:type="dxa"/>
            <w:shd w:val="clear" w:color="auto" w:fill="9CC2E5" w:themeFill="accent1" w:themeFillTint="99"/>
          </w:tcPr>
          <w:p w14:paraId="739338CB" w14:textId="77777777" w:rsidR="00F30FA1" w:rsidRPr="00F564BE" w:rsidRDefault="00F30FA1" w:rsidP="00052392">
            <w:pPr>
              <w:rPr>
                <w:rFonts w:ascii="Arial" w:hAnsi="Arial" w:cs="Arial"/>
                <w:b/>
              </w:rPr>
            </w:pPr>
            <w:r>
              <w:rPr>
                <w:rFonts w:ascii="Arial" w:hAnsi="Arial" w:cs="Arial"/>
                <w:b/>
              </w:rPr>
              <w:t>Formación</w:t>
            </w:r>
          </w:p>
        </w:tc>
        <w:tc>
          <w:tcPr>
            <w:tcW w:w="4247" w:type="dxa"/>
          </w:tcPr>
          <w:p w14:paraId="71F6B6AF" w14:textId="62A79EB2" w:rsidR="00F30FA1" w:rsidRDefault="00F30FA1" w:rsidP="00052392">
            <w:pPr>
              <w:rPr>
                <w:rFonts w:ascii="Arial" w:hAnsi="Arial" w:cs="Arial"/>
              </w:rPr>
            </w:pPr>
            <w:r>
              <w:rPr>
                <w:rFonts w:ascii="Arial" w:hAnsi="Arial" w:cs="Arial"/>
              </w:rPr>
              <w:t>NA</w:t>
            </w:r>
          </w:p>
        </w:tc>
      </w:tr>
      <w:tr w:rsidR="00F30FA1" w14:paraId="132B2F12" w14:textId="77777777" w:rsidTr="00D423EB">
        <w:tc>
          <w:tcPr>
            <w:tcW w:w="4247" w:type="dxa"/>
            <w:shd w:val="clear" w:color="auto" w:fill="9CC2E5" w:themeFill="accent1" w:themeFillTint="99"/>
          </w:tcPr>
          <w:p w14:paraId="31E256D6" w14:textId="77777777" w:rsidR="00F30FA1" w:rsidRPr="00F564BE" w:rsidRDefault="00F30FA1" w:rsidP="00052392">
            <w:pPr>
              <w:rPr>
                <w:rFonts w:ascii="Arial" w:hAnsi="Arial" w:cs="Arial"/>
                <w:b/>
              </w:rPr>
            </w:pPr>
            <w:r w:rsidRPr="00F564BE">
              <w:rPr>
                <w:rFonts w:ascii="Arial" w:hAnsi="Arial" w:cs="Arial"/>
                <w:b/>
              </w:rPr>
              <w:t>Actividades</w:t>
            </w:r>
          </w:p>
        </w:tc>
        <w:tc>
          <w:tcPr>
            <w:tcW w:w="4247" w:type="dxa"/>
          </w:tcPr>
          <w:p w14:paraId="532A271C" w14:textId="1058519C" w:rsidR="00F30FA1" w:rsidRDefault="00F30FA1" w:rsidP="00880EA1">
            <w:pPr>
              <w:jc w:val="both"/>
              <w:rPr>
                <w:rFonts w:ascii="Arial" w:hAnsi="Arial" w:cs="Arial"/>
              </w:rPr>
            </w:pPr>
            <w:r>
              <w:rPr>
                <w:rFonts w:ascii="Arial" w:hAnsi="Arial" w:cs="Arial"/>
              </w:rPr>
              <w:t>Visualizar índices de discriminación</w:t>
            </w:r>
            <w:r w:rsidR="00880EA1">
              <w:rPr>
                <w:rFonts w:ascii="Arial" w:hAnsi="Arial" w:cs="Arial"/>
              </w:rPr>
              <w:t xml:space="preserve"> y </w:t>
            </w:r>
            <w:r>
              <w:rPr>
                <w:rFonts w:ascii="Arial" w:hAnsi="Arial" w:cs="Arial"/>
              </w:rPr>
              <w:t>consultar información</w:t>
            </w:r>
            <w:r w:rsidR="00880EA1">
              <w:rPr>
                <w:rFonts w:ascii="Arial" w:hAnsi="Arial" w:cs="Arial"/>
              </w:rPr>
              <w:t xml:space="preserve"> adicional (información de orientación o ayuda)</w:t>
            </w:r>
            <w:r>
              <w:rPr>
                <w:rFonts w:ascii="Arial" w:hAnsi="Arial" w:cs="Arial"/>
              </w:rPr>
              <w:t>sobre discriminación</w:t>
            </w:r>
            <w:r w:rsidR="00880EA1">
              <w:rPr>
                <w:rFonts w:ascii="Arial" w:hAnsi="Arial" w:cs="Arial"/>
              </w:rPr>
              <w:t>.</w:t>
            </w:r>
          </w:p>
        </w:tc>
      </w:tr>
    </w:tbl>
    <w:p w14:paraId="17AA22B4" w14:textId="5F830DDC" w:rsidR="00F3336C" w:rsidRPr="00F30FA1" w:rsidRDefault="00F3336C" w:rsidP="002A602D">
      <w:pPr>
        <w:rPr>
          <w:rFonts w:ascii="Arial" w:hAnsi="Arial" w:cs="Arial"/>
        </w:rPr>
      </w:pPr>
    </w:p>
    <w:p w14:paraId="79507012" w14:textId="1E1E739D" w:rsidR="002A602D" w:rsidRPr="002A602D" w:rsidRDefault="002A602D" w:rsidP="004A6751">
      <w:pPr>
        <w:pStyle w:val="Ttulo2"/>
        <w:spacing w:line="276" w:lineRule="auto"/>
        <w:jc w:val="both"/>
        <w:rPr>
          <w:rFonts w:ascii="Arial" w:hAnsi="Arial" w:cs="Arial"/>
          <w:b/>
          <w:color w:val="auto"/>
          <w:sz w:val="24"/>
          <w:lang w:val="es-MX"/>
        </w:rPr>
      </w:pPr>
      <w:bookmarkStart w:id="11" w:name="_Toc1056766"/>
      <w:r w:rsidRPr="002A602D">
        <w:rPr>
          <w:rFonts w:ascii="Arial" w:hAnsi="Arial" w:cs="Arial"/>
          <w:b/>
          <w:color w:val="auto"/>
          <w:sz w:val="24"/>
          <w:lang w:val="es-MX"/>
        </w:rPr>
        <w:lastRenderedPageBreak/>
        <w:t>2.4 Restricciones</w:t>
      </w:r>
      <w:bookmarkEnd w:id="11"/>
      <w:r w:rsidR="004C5728" w:rsidRPr="002A602D">
        <w:rPr>
          <w:rFonts w:ascii="Arial" w:hAnsi="Arial" w:cs="Arial"/>
          <w:b/>
          <w:color w:val="auto"/>
          <w:sz w:val="24"/>
          <w:lang w:val="es-MX"/>
        </w:rPr>
        <w:t xml:space="preserve"> </w:t>
      </w:r>
    </w:p>
    <w:p w14:paraId="11461273" w14:textId="58FF5B0B" w:rsidR="002A602D" w:rsidRDefault="00582C10" w:rsidP="004A6751">
      <w:pPr>
        <w:pStyle w:val="Prrafodelista"/>
        <w:numPr>
          <w:ilvl w:val="0"/>
          <w:numId w:val="14"/>
        </w:numPr>
        <w:spacing w:line="276" w:lineRule="auto"/>
        <w:jc w:val="both"/>
        <w:rPr>
          <w:rFonts w:ascii="Arial" w:hAnsi="Arial" w:cs="Arial"/>
          <w:lang w:val="es-MX"/>
        </w:rPr>
      </w:pPr>
      <w:r>
        <w:rPr>
          <w:rFonts w:ascii="Arial" w:hAnsi="Arial" w:cs="Arial"/>
          <w:lang w:val="es-MX"/>
        </w:rPr>
        <w:t>La interfaz de la plataforma ésta diseñada principalmente para ser usada con conexión a internet.</w:t>
      </w:r>
    </w:p>
    <w:p w14:paraId="48C5D903" w14:textId="1DACC037" w:rsidR="00582C10" w:rsidRDefault="00582C10" w:rsidP="004A6751">
      <w:pPr>
        <w:pStyle w:val="Prrafodelista"/>
        <w:numPr>
          <w:ilvl w:val="0"/>
          <w:numId w:val="14"/>
        </w:numPr>
        <w:spacing w:line="276" w:lineRule="auto"/>
        <w:jc w:val="both"/>
        <w:rPr>
          <w:rFonts w:ascii="Arial" w:hAnsi="Arial" w:cs="Arial"/>
          <w:lang w:val="es-MX"/>
        </w:rPr>
      </w:pPr>
      <w:r>
        <w:rPr>
          <w:rFonts w:ascii="Arial" w:hAnsi="Arial" w:cs="Arial"/>
          <w:lang w:val="es-MX"/>
        </w:rPr>
        <w:t>Los dispositivos deberán de tener instalado algún tipo de navegador para poder ingresar a la plataforma.</w:t>
      </w:r>
    </w:p>
    <w:p w14:paraId="1CE1EA50" w14:textId="77777777" w:rsidR="00582C10" w:rsidRDefault="00582C10" w:rsidP="004A6751">
      <w:pPr>
        <w:pStyle w:val="Prrafodelista"/>
        <w:numPr>
          <w:ilvl w:val="0"/>
          <w:numId w:val="14"/>
        </w:numPr>
        <w:spacing w:line="276" w:lineRule="auto"/>
        <w:jc w:val="both"/>
        <w:rPr>
          <w:rFonts w:ascii="Arial" w:hAnsi="Arial" w:cs="Arial"/>
          <w:lang w:val="es-MX"/>
        </w:rPr>
      </w:pPr>
      <w:r>
        <w:rPr>
          <w:rFonts w:ascii="Arial" w:hAnsi="Arial" w:cs="Arial"/>
          <w:lang w:val="es-MX"/>
        </w:rPr>
        <w:t>Los datos estadísticos que la plataforma mostrara serán actualizados cada determinado tiempo.</w:t>
      </w:r>
    </w:p>
    <w:p w14:paraId="0756AEB0" w14:textId="19CFD7CD" w:rsidR="00582C10" w:rsidRDefault="00EC31C4" w:rsidP="004A6751">
      <w:pPr>
        <w:pStyle w:val="Prrafodelista"/>
        <w:numPr>
          <w:ilvl w:val="0"/>
          <w:numId w:val="14"/>
        </w:numPr>
        <w:spacing w:line="276" w:lineRule="auto"/>
        <w:jc w:val="both"/>
        <w:rPr>
          <w:rFonts w:ascii="Arial" w:hAnsi="Arial" w:cs="Arial"/>
          <w:lang w:val="es-MX"/>
        </w:rPr>
      </w:pPr>
      <w:r>
        <w:rPr>
          <w:rFonts w:ascii="Arial" w:hAnsi="Arial" w:cs="Arial"/>
          <w:lang w:val="es-MX"/>
        </w:rPr>
        <w:t>Para realizar el registro la institución, solo se podrá mediante el llenado de un formulario o con su usuario de Facebook de la institución.</w:t>
      </w:r>
      <w:r w:rsidR="00582C10">
        <w:rPr>
          <w:rFonts w:ascii="Arial" w:hAnsi="Arial" w:cs="Arial"/>
          <w:lang w:val="es-MX"/>
        </w:rPr>
        <w:t xml:space="preserve"> </w:t>
      </w:r>
    </w:p>
    <w:p w14:paraId="559681ED" w14:textId="77777777" w:rsidR="00D423EB" w:rsidRPr="00582C10" w:rsidRDefault="00D423EB" w:rsidP="004A6751">
      <w:pPr>
        <w:pStyle w:val="Prrafodelista"/>
        <w:spacing w:line="276" w:lineRule="auto"/>
        <w:jc w:val="both"/>
        <w:rPr>
          <w:rFonts w:ascii="Arial" w:hAnsi="Arial" w:cs="Arial"/>
          <w:lang w:val="es-MX"/>
        </w:rPr>
      </w:pPr>
    </w:p>
    <w:p w14:paraId="4AB4150E" w14:textId="1C2BE79A" w:rsidR="004C5728" w:rsidRPr="002A602D" w:rsidRDefault="002A602D" w:rsidP="004A6751">
      <w:pPr>
        <w:pStyle w:val="Ttulo2"/>
        <w:spacing w:line="276" w:lineRule="auto"/>
        <w:jc w:val="both"/>
        <w:rPr>
          <w:rFonts w:ascii="Arial" w:hAnsi="Arial" w:cs="Arial"/>
          <w:b/>
          <w:color w:val="auto"/>
          <w:sz w:val="24"/>
          <w:lang w:val="es-MX"/>
        </w:rPr>
      </w:pPr>
      <w:bookmarkStart w:id="12" w:name="_Toc1056767"/>
      <w:r w:rsidRPr="002A602D">
        <w:rPr>
          <w:rFonts w:ascii="Arial" w:hAnsi="Arial" w:cs="Arial"/>
          <w:b/>
          <w:color w:val="auto"/>
          <w:sz w:val="24"/>
          <w:lang w:val="es-MX"/>
        </w:rPr>
        <w:t xml:space="preserve">2.5 </w:t>
      </w:r>
      <w:r w:rsidR="004C5728" w:rsidRPr="002A602D">
        <w:rPr>
          <w:rFonts w:ascii="Arial" w:hAnsi="Arial" w:cs="Arial"/>
          <w:b/>
          <w:color w:val="auto"/>
          <w:sz w:val="24"/>
          <w:lang w:val="es-MX"/>
        </w:rPr>
        <w:t>Suposiciones y Dependencias</w:t>
      </w:r>
      <w:bookmarkEnd w:id="12"/>
      <w:r w:rsidR="004C5728" w:rsidRPr="002A602D">
        <w:rPr>
          <w:rFonts w:ascii="Arial" w:hAnsi="Arial" w:cs="Arial"/>
          <w:b/>
          <w:color w:val="auto"/>
          <w:sz w:val="24"/>
          <w:lang w:val="es-MX"/>
        </w:rPr>
        <w:t xml:space="preserve"> </w:t>
      </w:r>
    </w:p>
    <w:p w14:paraId="5B60B2CB" w14:textId="4028D287" w:rsidR="002A602D" w:rsidRDefault="00EC31C4" w:rsidP="004A6751">
      <w:pPr>
        <w:pStyle w:val="Prrafodelista"/>
        <w:numPr>
          <w:ilvl w:val="0"/>
          <w:numId w:val="15"/>
        </w:numPr>
        <w:spacing w:line="276" w:lineRule="auto"/>
        <w:jc w:val="both"/>
        <w:rPr>
          <w:rFonts w:ascii="Arial" w:hAnsi="Arial" w:cs="Arial"/>
          <w:lang w:val="es-MX"/>
        </w:rPr>
      </w:pPr>
      <w:r>
        <w:rPr>
          <w:rFonts w:ascii="Arial" w:hAnsi="Arial" w:cs="Arial"/>
          <w:lang w:val="es-MX"/>
        </w:rPr>
        <w:t>Se asume que los requisitos aquí descritos pueden tener algún cambio o traer consigo nuevos requerimientos los cuales se analizaran con forme avanza el desarrollo.</w:t>
      </w:r>
    </w:p>
    <w:p w14:paraId="79215909" w14:textId="77777777" w:rsidR="00D423EB" w:rsidRPr="00EC31C4" w:rsidRDefault="00D423EB" w:rsidP="004A6751">
      <w:pPr>
        <w:pStyle w:val="Prrafodelista"/>
        <w:spacing w:line="276" w:lineRule="auto"/>
        <w:jc w:val="both"/>
        <w:rPr>
          <w:rFonts w:ascii="Arial" w:hAnsi="Arial" w:cs="Arial"/>
          <w:lang w:val="es-MX"/>
        </w:rPr>
      </w:pPr>
    </w:p>
    <w:p w14:paraId="6F745325" w14:textId="5DC64AB0" w:rsidR="002A602D" w:rsidRPr="00D423EB" w:rsidRDefault="004C5728" w:rsidP="004A6751">
      <w:pPr>
        <w:pStyle w:val="Ttulo2"/>
        <w:spacing w:line="276" w:lineRule="auto"/>
        <w:jc w:val="both"/>
        <w:rPr>
          <w:rFonts w:ascii="Arial" w:hAnsi="Arial" w:cs="Arial"/>
          <w:b/>
          <w:color w:val="auto"/>
          <w:sz w:val="24"/>
          <w:lang w:val="es-MX"/>
        </w:rPr>
      </w:pPr>
      <w:bookmarkStart w:id="13" w:name="_Toc1056768"/>
      <w:r w:rsidRPr="002A602D">
        <w:rPr>
          <w:rFonts w:ascii="Arial" w:hAnsi="Arial" w:cs="Arial"/>
          <w:b/>
          <w:color w:val="auto"/>
          <w:sz w:val="24"/>
          <w:lang w:val="es-MX"/>
        </w:rPr>
        <w:t>2.6</w:t>
      </w:r>
      <w:r w:rsidR="00E6546E" w:rsidRPr="002A602D">
        <w:rPr>
          <w:rFonts w:ascii="Arial" w:hAnsi="Arial" w:cs="Arial"/>
          <w:b/>
          <w:color w:val="auto"/>
          <w:sz w:val="24"/>
          <w:lang w:val="es-MX"/>
        </w:rPr>
        <w:t xml:space="preserve"> </w:t>
      </w:r>
      <w:r w:rsidRPr="002A602D">
        <w:rPr>
          <w:rFonts w:ascii="Arial" w:hAnsi="Arial" w:cs="Arial"/>
          <w:b/>
          <w:color w:val="auto"/>
          <w:sz w:val="24"/>
          <w:lang w:val="es-MX"/>
        </w:rPr>
        <w:t>Requisitos futuros</w:t>
      </w:r>
      <w:bookmarkEnd w:id="13"/>
    </w:p>
    <w:p w14:paraId="392588D3" w14:textId="3BFF4ECD" w:rsidR="009B15C0" w:rsidRDefault="00D423EB" w:rsidP="004A6751">
      <w:pPr>
        <w:spacing w:line="276" w:lineRule="auto"/>
        <w:jc w:val="both"/>
        <w:rPr>
          <w:rFonts w:ascii="Arial" w:hAnsi="Arial" w:cs="Arial"/>
          <w:lang w:val="es-MX"/>
        </w:rPr>
      </w:pPr>
      <w:r>
        <w:rPr>
          <w:rFonts w:ascii="Arial" w:hAnsi="Arial" w:cs="Arial"/>
          <w:lang w:val="es-MX"/>
        </w:rPr>
        <w:t>Los posibles complementos o mejoras que se pudiesen hacer a la plataforma PREDEV podría ser agregar un apartado donde los usuarios tengas acceso a los diferentes organismos que combaten la discriminación para de esta forma realizar una denuncia directa dependiendo del organismo seleccionado, para ello se necesita que PREDEV establezca un vínculo más directo con instituciones contra la discriminación, para así determinar cuál sería la forma de colaborar entre la institución y esta plataforma.</w:t>
      </w:r>
    </w:p>
    <w:p w14:paraId="4C7ED56E" w14:textId="139118C8" w:rsidR="00D423EB" w:rsidRDefault="00D423EB" w:rsidP="004A6751">
      <w:pPr>
        <w:spacing w:line="276" w:lineRule="auto"/>
        <w:jc w:val="both"/>
        <w:rPr>
          <w:rFonts w:ascii="Arial" w:hAnsi="Arial" w:cs="Arial"/>
          <w:lang w:val="es-MX"/>
        </w:rPr>
      </w:pPr>
      <w:r>
        <w:rPr>
          <w:rFonts w:ascii="Arial" w:hAnsi="Arial" w:cs="Arial"/>
          <w:lang w:val="es-MX"/>
        </w:rPr>
        <w:t xml:space="preserve">Algo que se piensa a futuro en PREDEV es crecer más, es decir no solo enfocarse en la búsqueda de casos de discriminación en el estado de Veracruz, si no que poder implementarse en otros estados, siempre y cuando al implementarlo en este estado de resultados favorables al principal objetivo por lo que se pensó en desarrollas PREDEV. </w:t>
      </w:r>
    </w:p>
    <w:p w14:paraId="38B0C682" w14:textId="049E4ADC" w:rsidR="002A602D" w:rsidRDefault="002A602D" w:rsidP="00486FDF">
      <w:pPr>
        <w:rPr>
          <w:rFonts w:ascii="Arial" w:hAnsi="Arial" w:cs="Arial"/>
          <w:lang w:val="es-MX"/>
        </w:rPr>
      </w:pPr>
    </w:p>
    <w:p w14:paraId="47AA824F" w14:textId="267014FF" w:rsidR="002A602D" w:rsidRDefault="002A602D" w:rsidP="00486FDF">
      <w:pPr>
        <w:rPr>
          <w:rFonts w:ascii="Arial" w:hAnsi="Arial" w:cs="Arial"/>
          <w:lang w:val="es-MX"/>
        </w:rPr>
      </w:pPr>
    </w:p>
    <w:p w14:paraId="34E24C3C" w14:textId="7958DE70" w:rsidR="002A602D" w:rsidRDefault="002A602D" w:rsidP="00486FDF">
      <w:pPr>
        <w:rPr>
          <w:rFonts w:ascii="Arial" w:hAnsi="Arial" w:cs="Arial"/>
          <w:lang w:val="es-MX"/>
        </w:rPr>
      </w:pPr>
    </w:p>
    <w:p w14:paraId="615A5F9A" w14:textId="5942B99D" w:rsidR="002A602D" w:rsidRDefault="002A602D" w:rsidP="00486FDF">
      <w:pPr>
        <w:rPr>
          <w:rFonts w:ascii="Arial" w:hAnsi="Arial" w:cs="Arial"/>
          <w:lang w:val="es-MX"/>
        </w:rPr>
      </w:pPr>
    </w:p>
    <w:p w14:paraId="6FD7A010" w14:textId="3AAA844B" w:rsidR="002A602D" w:rsidRDefault="002A602D" w:rsidP="00486FDF">
      <w:pPr>
        <w:rPr>
          <w:rFonts w:ascii="Arial" w:hAnsi="Arial" w:cs="Arial"/>
          <w:lang w:val="es-MX"/>
        </w:rPr>
      </w:pPr>
    </w:p>
    <w:p w14:paraId="3AA2088A" w14:textId="6E286668" w:rsidR="002A602D" w:rsidRDefault="002A602D" w:rsidP="00486FDF">
      <w:pPr>
        <w:rPr>
          <w:rFonts w:ascii="Arial" w:hAnsi="Arial" w:cs="Arial"/>
          <w:lang w:val="es-MX"/>
        </w:rPr>
      </w:pPr>
    </w:p>
    <w:p w14:paraId="1EED9394" w14:textId="3F59B31E" w:rsidR="002A602D" w:rsidRDefault="002A602D" w:rsidP="00486FDF">
      <w:pPr>
        <w:rPr>
          <w:rFonts w:ascii="Arial" w:hAnsi="Arial" w:cs="Arial"/>
          <w:lang w:val="es-MX"/>
        </w:rPr>
      </w:pPr>
    </w:p>
    <w:p w14:paraId="6F3955B2" w14:textId="26126A82" w:rsidR="002A602D" w:rsidRDefault="002A602D" w:rsidP="00486FDF">
      <w:pPr>
        <w:rPr>
          <w:rFonts w:ascii="Arial" w:hAnsi="Arial" w:cs="Arial"/>
          <w:lang w:val="es-MX"/>
        </w:rPr>
      </w:pPr>
    </w:p>
    <w:p w14:paraId="2B8CBE31" w14:textId="7FFDB39C" w:rsidR="002A602D" w:rsidRDefault="002A602D" w:rsidP="00486FDF">
      <w:pPr>
        <w:rPr>
          <w:rFonts w:ascii="Arial" w:hAnsi="Arial" w:cs="Arial"/>
          <w:lang w:val="es-MX"/>
        </w:rPr>
      </w:pPr>
    </w:p>
    <w:p w14:paraId="42E06C12" w14:textId="3C8C9980" w:rsidR="002A602D" w:rsidRDefault="002A602D" w:rsidP="00486FDF">
      <w:pPr>
        <w:rPr>
          <w:rFonts w:ascii="Arial" w:hAnsi="Arial" w:cs="Arial"/>
          <w:lang w:val="es-MX"/>
        </w:rPr>
      </w:pPr>
    </w:p>
    <w:p w14:paraId="78E99206" w14:textId="64EC8C22" w:rsidR="002A602D" w:rsidRDefault="002A602D" w:rsidP="00486FDF">
      <w:pPr>
        <w:rPr>
          <w:rFonts w:ascii="Arial" w:hAnsi="Arial" w:cs="Arial"/>
          <w:lang w:val="es-MX"/>
        </w:rPr>
      </w:pPr>
    </w:p>
    <w:p w14:paraId="602F924C" w14:textId="4B5A4454" w:rsidR="002A602D" w:rsidRDefault="002A602D" w:rsidP="00486FDF">
      <w:pPr>
        <w:rPr>
          <w:rFonts w:ascii="Arial" w:hAnsi="Arial" w:cs="Arial"/>
          <w:lang w:val="es-MX"/>
        </w:rPr>
      </w:pPr>
    </w:p>
    <w:p w14:paraId="60FC24E1" w14:textId="77777777" w:rsidR="00D423EB" w:rsidRPr="004C5728" w:rsidRDefault="00D423EB" w:rsidP="00486FDF">
      <w:pPr>
        <w:rPr>
          <w:rFonts w:ascii="Arial" w:hAnsi="Arial" w:cs="Arial"/>
          <w:lang w:val="es-MX"/>
        </w:rPr>
      </w:pPr>
    </w:p>
    <w:p w14:paraId="03232F77" w14:textId="45A026E3" w:rsidR="00CA5583" w:rsidRPr="00CA5583" w:rsidRDefault="00F53A66" w:rsidP="00CA5583">
      <w:pPr>
        <w:pStyle w:val="Ttulo1"/>
        <w:spacing w:line="360" w:lineRule="auto"/>
        <w:rPr>
          <w:rFonts w:ascii="Arial" w:hAnsi="Arial" w:cs="Arial"/>
          <w:b/>
          <w:color w:val="auto"/>
          <w:sz w:val="28"/>
          <w:lang w:val="es-MX"/>
        </w:rPr>
      </w:pPr>
      <w:bookmarkStart w:id="14" w:name="_Toc1056769"/>
      <w:r w:rsidRPr="002A602D">
        <w:rPr>
          <w:rFonts w:ascii="Arial" w:hAnsi="Arial" w:cs="Arial"/>
          <w:b/>
          <w:color w:val="auto"/>
          <w:sz w:val="28"/>
          <w:lang w:val="es-MX"/>
        </w:rPr>
        <w:lastRenderedPageBreak/>
        <w:t xml:space="preserve">Capitulo </w:t>
      </w:r>
      <w:proofErr w:type="spellStart"/>
      <w:r w:rsidRPr="002A602D">
        <w:rPr>
          <w:rFonts w:ascii="Arial" w:hAnsi="Arial" w:cs="Arial"/>
          <w:b/>
          <w:color w:val="auto"/>
          <w:sz w:val="28"/>
          <w:lang w:val="es-MX"/>
        </w:rPr>
        <w:t>lll</w:t>
      </w:r>
      <w:proofErr w:type="spellEnd"/>
      <w:r w:rsidRPr="002A602D">
        <w:rPr>
          <w:rFonts w:ascii="Arial" w:hAnsi="Arial" w:cs="Arial"/>
          <w:b/>
          <w:color w:val="auto"/>
          <w:sz w:val="28"/>
          <w:lang w:val="es-MX"/>
        </w:rPr>
        <w:t xml:space="preserve">. </w:t>
      </w:r>
      <w:r w:rsidR="002A602D" w:rsidRPr="002A602D">
        <w:rPr>
          <w:rFonts w:ascii="Arial" w:hAnsi="Arial" w:cs="Arial"/>
          <w:b/>
          <w:color w:val="auto"/>
          <w:sz w:val="28"/>
          <w:lang w:val="es-MX"/>
        </w:rPr>
        <w:t>Requisitos Específicos</w:t>
      </w:r>
      <w:bookmarkEnd w:id="14"/>
    </w:p>
    <w:p w14:paraId="7B69DF06" w14:textId="2F4CCD6A" w:rsidR="00333F35" w:rsidRPr="00333F35" w:rsidRDefault="001456DF" w:rsidP="004A6751">
      <w:pPr>
        <w:pStyle w:val="Ttulo2"/>
        <w:spacing w:line="276" w:lineRule="auto"/>
        <w:rPr>
          <w:rFonts w:ascii="Arial" w:hAnsi="Arial" w:cs="Arial"/>
          <w:b/>
          <w:color w:val="auto"/>
          <w:sz w:val="24"/>
          <w:lang w:val="es-MX"/>
        </w:rPr>
      </w:pPr>
      <w:bookmarkStart w:id="15" w:name="_Toc1056770"/>
      <w:r>
        <w:rPr>
          <w:rFonts w:ascii="Arial" w:hAnsi="Arial" w:cs="Arial"/>
          <w:b/>
          <w:color w:val="auto"/>
          <w:sz w:val="24"/>
          <w:lang w:val="es-MX"/>
        </w:rPr>
        <w:t xml:space="preserve">3.1 </w:t>
      </w:r>
      <w:r w:rsidR="002A602D" w:rsidRPr="002A602D">
        <w:rPr>
          <w:rFonts w:ascii="Arial" w:hAnsi="Arial" w:cs="Arial"/>
          <w:b/>
          <w:color w:val="auto"/>
          <w:sz w:val="24"/>
          <w:lang w:val="es-MX"/>
        </w:rPr>
        <w:t>Interfaces Externas</w:t>
      </w:r>
      <w:bookmarkEnd w:id="15"/>
    </w:p>
    <w:p w14:paraId="4DADC6C9" w14:textId="10FAE461" w:rsidR="002A602D" w:rsidRDefault="00333F35" w:rsidP="004A6751">
      <w:pPr>
        <w:pStyle w:val="Prrafodelista"/>
        <w:numPr>
          <w:ilvl w:val="2"/>
          <w:numId w:val="17"/>
        </w:numPr>
        <w:spacing w:line="276" w:lineRule="auto"/>
        <w:rPr>
          <w:rFonts w:ascii="Arial" w:hAnsi="Arial" w:cs="Arial"/>
          <w:b/>
          <w:lang w:val="es-MX"/>
        </w:rPr>
      </w:pPr>
      <w:r>
        <w:rPr>
          <w:rFonts w:ascii="Arial" w:hAnsi="Arial" w:cs="Arial"/>
          <w:b/>
          <w:lang w:val="es-MX"/>
        </w:rPr>
        <w:t>Interfaces de usuario</w:t>
      </w:r>
    </w:p>
    <w:p w14:paraId="04181C8F" w14:textId="7BD01576" w:rsidR="00333F35" w:rsidRPr="00333F35" w:rsidRDefault="00333F35" w:rsidP="004A6751">
      <w:pPr>
        <w:pStyle w:val="Prrafodelista"/>
        <w:spacing w:line="276" w:lineRule="auto"/>
        <w:jc w:val="both"/>
        <w:rPr>
          <w:rFonts w:ascii="Arial" w:hAnsi="Arial" w:cs="Arial"/>
          <w:lang w:val="es-MX"/>
        </w:rPr>
      </w:pPr>
      <w:r>
        <w:rPr>
          <w:rFonts w:ascii="Arial" w:hAnsi="Arial" w:cs="Arial"/>
          <w:lang w:val="es-MX"/>
        </w:rPr>
        <w:t xml:space="preserve">La interfaz de usuario de la plataforma web será un conjunto de ventanas las cuales cuentan con botones, listas, campo de texto, texto plano y contenido multimedia como: videos o noticias, dependiendo de que ventana lo necesite. Todas las interfaces de usuarios de esta plataforma serán diseñadas y desarrolladas uniformes en cada componente que las comprende para lograr una </w:t>
      </w:r>
      <w:r w:rsidR="006163F1">
        <w:rPr>
          <w:rFonts w:ascii="Arial" w:hAnsi="Arial" w:cs="Arial"/>
          <w:lang w:val="es-MX"/>
        </w:rPr>
        <w:t>consistencia</w:t>
      </w:r>
      <w:r>
        <w:rPr>
          <w:rFonts w:ascii="Arial" w:hAnsi="Arial" w:cs="Arial"/>
          <w:lang w:val="es-MX"/>
        </w:rPr>
        <w:t xml:space="preserve"> de toda la plataforma</w:t>
      </w:r>
      <w:r w:rsidR="006163F1">
        <w:rPr>
          <w:rFonts w:ascii="Arial" w:hAnsi="Arial" w:cs="Arial"/>
          <w:lang w:val="es-MX"/>
        </w:rPr>
        <w:t>. También el diseño total de la plataforma deberá ser especifico a web, por lo que será visualizada desde un navegador de internet.</w:t>
      </w:r>
    </w:p>
    <w:p w14:paraId="4C3B47E9" w14:textId="3886AABA" w:rsidR="00333F35" w:rsidRDefault="006163F1" w:rsidP="004A6751">
      <w:pPr>
        <w:pStyle w:val="Prrafodelista"/>
        <w:numPr>
          <w:ilvl w:val="2"/>
          <w:numId w:val="17"/>
        </w:numPr>
        <w:spacing w:line="276" w:lineRule="auto"/>
        <w:rPr>
          <w:rFonts w:ascii="Arial" w:hAnsi="Arial" w:cs="Arial"/>
          <w:b/>
          <w:lang w:val="es-MX"/>
        </w:rPr>
      </w:pPr>
      <w:r>
        <w:rPr>
          <w:rFonts w:ascii="Arial" w:hAnsi="Arial" w:cs="Arial"/>
          <w:b/>
          <w:lang w:val="es-MX"/>
        </w:rPr>
        <w:t>Interfaces de software</w:t>
      </w:r>
    </w:p>
    <w:p w14:paraId="25A1F434" w14:textId="77777777" w:rsidR="008E1CAF" w:rsidRDefault="008E1CAF" w:rsidP="004A6751">
      <w:pPr>
        <w:pStyle w:val="Prrafodelista"/>
        <w:spacing w:line="276" w:lineRule="auto"/>
        <w:jc w:val="both"/>
        <w:rPr>
          <w:rFonts w:ascii="Arial" w:hAnsi="Arial" w:cs="Arial"/>
          <w:lang w:val="es-MX"/>
        </w:rPr>
      </w:pPr>
      <w:r>
        <w:rPr>
          <w:rFonts w:ascii="Arial" w:hAnsi="Arial" w:cs="Arial"/>
          <w:lang w:val="es-MX"/>
        </w:rPr>
        <w:t>Para que se pueda ingresar a la plataforma PREDEV será necesario que cualquier dispositivo cuente con:</w:t>
      </w:r>
    </w:p>
    <w:p w14:paraId="2150799D" w14:textId="70FB6FBD" w:rsidR="008E1CAF" w:rsidRPr="008E1CAF" w:rsidRDefault="008E1CAF" w:rsidP="004A6751">
      <w:pPr>
        <w:pStyle w:val="Prrafodelista"/>
        <w:numPr>
          <w:ilvl w:val="1"/>
          <w:numId w:val="15"/>
        </w:numPr>
        <w:spacing w:line="276" w:lineRule="auto"/>
        <w:jc w:val="both"/>
        <w:rPr>
          <w:rFonts w:ascii="Arial" w:hAnsi="Arial" w:cs="Arial"/>
          <w:lang w:val="es-MX"/>
        </w:rPr>
      </w:pPr>
      <w:r>
        <w:rPr>
          <w:rFonts w:ascii="Arial" w:hAnsi="Arial" w:cs="Arial"/>
          <w:lang w:val="es-MX"/>
        </w:rPr>
        <w:t>Navegador de internet (el de su preferencia).</w:t>
      </w:r>
    </w:p>
    <w:p w14:paraId="4A82A3CA" w14:textId="4B1EF800" w:rsidR="008E1CAF" w:rsidRDefault="008E1CAF" w:rsidP="004A6751">
      <w:pPr>
        <w:pStyle w:val="Prrafodelista"/>
        <w:numPr>
          <w:ilvl w:val="2"/>
          <w:numId w:val="17"/>
        </w:numPr>
        <w:spacing w:line="276" w:lineRule="auto"/>
        <w:rPr>
          <w:rFonts w:ascii="Arial" w:hAnsi="Arial" w:cs="Arial"/>
          <w:b/>
          <w:lang w:val="es-MX"/>
        </w:rPr>
      </w:pPr>
      <w:r>
        <w:rPr>
          <w:rFonts w:ascii="Arial" w:hAnsi="Arial" w:cs="Arial"/>
          <w:b/>
          <w:lang w:val="es-MX"/>
        </w:rPr>
        <w:t>Interfaces de comunicación</w:t>
      </w:r>
    </w:p>
    <w:p w14:paraId="7E1CE745" w14:textId="39CA0752" w:rsidR="008E1CAF" w:rsidRDefault="008E1CAF" w:rsidP="004A6751">
      <w:pPr>
        <w:pStyle w:val="Prrafodelista"/>
        <w:spacing w:line="276" w:lineRule="auto"/>
        <w:jc w:val="both"/>
        <w:rPr>
          <w:rFonts w:ascii="Arial" w:hAnsi="Arial" w:cs="Arial"/>
          <w:lang w:val="es-MX"/>
        </w:rPr>
      </w:pPr>
      <w:r>
        <w:rPr>
          <w:rFonts w:ascii="Arial" w:hAnsi="Arial" w:cs="Arial"/>
          <w:lang w:val="es-MX"/>
        </w:rPr>
        <w:t xml:space="preserve">Los servidores, la API de Facebook, la API de google y la plataforma </w:t>
      </w:r>
      <w:r w:rsidR="00A90B50">
        <w:rPr>
          <w:rFonts w:ascii="Arial" w:hAnsi="Arial" w:cs="Arial"/>
          <w:lang w:val="es-MX"/>
        </w:rPr>
        <w:t>se comunicarán entre sí, constantemente o todo el tiempo mediante protocolos de internet o cual sea necesario para el correcto funcionamiento.</w:t>
      </w:r>
    </w:p>
    <w:p w14:paraId="1687BA8B" w14:textId="77777777" w:rsidR="00CA5583" w:rsidRPr="008E1CAF" w:rsidRDefault="00CA5583" w:rsidP="004A6751">
      <w:pPr>
        <w:pStyle w:val="Prrafodelista"/>
        <w:spacing w:line="276" w:lineRule="auto"/>
        <w:jc w:val="both"/>
        <w:rPr>
          <w:rFonts w:ascii="Arial" w:hAnsi="Arial" w:cs="Arial"/>
          <w:lang w:val="es-MX"/>
        </w:rPr>
      </w:pPr>
    </w:p>
    <w:p w14:paraId="47ABD18F" w14:textId="70BF2807" w:rsidR="002A602D" w:rsidRPr="002A602D" w:rsidRDefault="002A602D" w:rsidP="00486FDF">
      <w:pPr>
        <w:pStyle w:val="Ttulo2"/>
        <w:spacing w:line="360" w:lineRule="auto"/>
        <w:rPr>
          <w:rFonts w:ascii="Arial" w:hAnsi="Arial" w:cs="Arial"/>
          <w:b/>
          <w:color w:val="auto"/>
          <w:sz w:val="24"/>
          <w:lang w:val="es-MX"/>
        </w:rPr>
      </w:pPr>
      <w:bookmarkStart w:id="16" w:name="_Toc1056771"/>
      <w:r w:rsidRPr="002A602D">
        <w:rPr>
          <w:rFonts w:ascii="Arial" w:hAnsi="Arial" w:cs="Arial"/>
          <w:b/>
          <w:color w:val="auto"/>
          <w:sz w:val="24"/>
          <w:lang w:val="es-MX"/>
        </w:rPr>
        <w:t>3.2 Funciones</w:t>
      </w:r>
      <w:bookmarkEnd w:id="16"/>
    </w:p>
    <w:p w14:paraId="493816F1" w14:textId="77777777" w:rsidR="00CA5583" w:rsidRPr="00D220AE" w:rsidRDefault="00CA5583" w:rsidP="00CA5583">
      <w:pPr>
        <w:jc w:val="center"/>
        <w:rPr>
          <w:rFonts w:ascii="Arial" w:hAnsi="Arial" w:cs="Arial"/>
          <w:b/>
          <w:sz w:val="24"/>
          <w:szCs w:val="24"/>
          <w:lang w:val="es-MX"/>
        </w:rPr>
      </w:pPr>
      <w:r>
        <w:rPr>
          <w:rFonts w:ascii="Arial" w:hAnsi="Arial" w:cs="Arial"/>
          <w:b/>
          <w:sz w:val="24"/>
          <w:szCs w:val="24"/>
          <w:lang w:val="es-MX"/>
        </w:rPr>
        <w:t>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0DCE6983" w14:textId="77777777" w:rsidTr="004F6D4E">
        <w:tc>
          <w:tcPr>
            <w:tcW w:w="1947" w:type="dxa"/>
            <w:shd w:val="clear" w:color="auto" w:fill="9CC2E5" w:themeFill="accent1" w:themeFillTint="99"/>
          </w:tcPr>
          <w:p w14:paraId="07D4EC67"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0E7DDE86" w14:textId="77777777" w:rsidR="00CA5583" w:rsidRPr="00D220AE" w:rsidRDefault="00CA5583" w:rsidP="00D00DD0">
            <w:pPr>
              <w:pStyle w:val="Sinespaciado"/>
              <w:rPr>
                <w:rFonts w:ascii="Arial" w:hAnsi="Arial" w:cs="Arial"/>
                <w:lang w:val="es-ES_tradnl"/>
              </w:rPr>
            </w:pPr>
            <w:r w:rsidRPr="00D220AE">
              <w:rPr>
                <w:rFonts w:ascii="Arial" w:hAnsi="Arial" w:cs="Arial"/>
                <w:lang w:val="es-ES_tradnl"/>
              </w:rPr>
              <w:t>RF01</w:t>
            </w:r>
          </w:p>
        </w:tc>
      </w:tr>
      <w:tr w:rsidR="00CA5583" w:rsidRPr="00D220AE" w14:paraId="3FC135CF" w14:textId="77777777" w:rsidTr="004F6D4E">
        <w:tc>
          <w:tcPr>
            <w:tcW w:w="1947" w:type="dxa"/>
            <w:shd w:val="clear" w:color="auto" w:fill="9CC2E5" w:themeFill="accent1" w:themeFillTint="99"/>
          </w:tcPr>
          <w:p w14:paraId="42B28E39"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5706ED0F" w14:textId="77777777" w:rsidR="00CA5583" w:rsidRPr="00D220AE" w:rsidRDefault="00CA5583" w:rsidP="00D00DD0">
            <w:pPr>
              <w:pStyle w:val="Sinespaciado"/>
              <w:rPr>
                <w:rFonts w:ascii="Arial" w:hAnsi="Arial" w:cs="Arial"/>
                <w:lang w:val="es-ES_tradnl"/>
              </w:rPr>
            </w:pPr>
            <w:r>
              <w:rPr>
                <w:rFonts w:ascii="Arial" w:hAnsi="Arial" w:cs="Arial"/>
                <w:lang w:val="es-ES_tradnl"/>
              </w:rPr>
              <w:t>Consultar índices de discriminación por zona</w:t>
            </w:r>
          </w:p>
        </w:tc>
      </w:tr>
      <w:tr w:rsidR="00CA5583" w:rsidRPr="00D220AE" w14:paraId="0A3DC094" w14:textId="77777777" w:rsidTr="004F6D4E">
        <w:tc>
          <w:tcPr>
            <w:tcW w:w="1947" w:type="dxa"/>
            <w:shd w:val="clear" w:color="auto" w:fill="9CC2E5" w:themeFill="accent1" w:themeFillTint="99"/>
          </w:tcPr>
          <w:p w14:paraId="723A2C79"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3CC91BD6" w14:textId="77777777" w:rsidR="00CA5583" w:rsidRPr="00D220AE" w:rsidRDefault="00CA5583" w:rsidP="00D00DD0">
            <w:pPr>
              <w:pStyle w:val="Sinespaciado"/>
              <w:rPr>
                <w:rFonts w:ascii="Arial" w:hAnsi="Arial" w:cs="Arial"/>
                <w:lang w:val="es-ES_tradnl"/>
              </w:rPr>
            </w:pPr>
            <w:r>
              <w:rPr>
                <w:rFonts w:ascii="Arial" w:hAnsi="Arial" w:cs="Arial"/>
                <w:lang w:val="es-ES_tradnl"/>
              </w:rPr>
              <w:t>Usuario Normal</w:t>
            </w:r>
            <w:r w:rsidRPr="00D220AE">
              <w:rPr>
                <w:rFonts w:ascii="Arial" w:hAnsi="Arial" w:cs="Arial"/>
                <w:lang w:val="es-ES_tradnl"/>
              </w:rPr>
              <w:t>.</w:t>
            </w:r>
          </w:p>
        </w:tc>
      </w:tr>
      <w:tr w:rsidR="00CA5583" w:rsidRPr="00D220AE" w14:paraId="0FCE58CF" w14:textId="77777777" w:rsidTr="004F6D4E">
        <w:tc>
          <w:tcPr>
            <w:tcW w:w="1947" w:type="dxa"/>
            <w:shd w:val="clear" w:color="auto" w:fill="9CC2E5" w:themeFill="accent1" w:themeFillTint="99"/>
          </w:tcPr>
          <w:p w14:paraId="7E11AD74"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0738241E"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plataforma permitirá al usuario visualizar de forma gráfica los índices de discriminación de todas las zonas del estado de Veracruz( 7 zonas) la cual cuenta con un color que representa el grado de discriminación existente(Alto, Medio, Bajo)</w:t>
            </w:r>
          </w:p>
        </w:tc>
      </w:tr>
      <w:tr w:rsidR="00CA5583" w:rsidRPr="00D220AE" w14:paraId="78A4AD6D" w14:textId="77777777" w:rsidTr="004F6D4E">
        <w:tc>
          <w:tcPr>
            <w:tcW w:w="8494" w:type="dxa"/>
            <w:gridSpan w:val="2"/>
            <w:shd w:val="clear" w:color="auto" w:fill="9CC2E5" w:themeFill="accent1" w:themeFillTint="99"/>
          </w:tcPr>
          <w:p w14:paraId="7A31C2BB"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62086F5A" w14:textId="77777777" w:rsidR="00CA5583" w:rsidRPr="00D220AE" w:rsidRDefault="00CA5583" w:rsidP="00D00DD0">
            <w:pPr>
              <w:spacing w:line="240" w:lineRule="auto"/>
              <w:rPr>
                <w:rFonts w:ascii="Arial" w:hAnsi="Arial" w:cs="Arial"/>
                <w:lang w:val="es-ES_tradnl"/>
              </w:rPr>
            </w:pPr>
            <w:r w:rsidRPr="00D220AE">
              <w:rPr>
                <w:rFonts w:ascii="Arial" w:hAnsi="Arial" w:cs="Arial"/>
                <w:lang w:val="es-ES_tradnl"/>
              </w:rPr>
              <w:t>Alta</w:t>
            </w:r>
          </w:p>
        </w:tc>
      </w:tr>
    </w:tbl>
    <w:p w14:paraId="609E37B7" w14:textId="77777777" w:rsidR="00CA5583" w:rsidRDefault="00CA5583" w:rsidP="00CA5583">
      <w:pPr>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61D16983" w14:textId="77777777" w:rsidTr="004F6D4E">
        <w:tc>
          <w:tcPr>
            <w:tcW w:w="1947" w:type="dxa"/>
            <w:shd w:val="clear" w:color="auto" w:fill="9CC2E5" w:themeFill="accent1" w:themeFillTint="99"/>
          </w:tcPr>
          <w:p w14:paraId="30CC50E8"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29489D90" w14:textId="77777777" w:rsidR="00CA5583" w:rsidRPr="00D220AE" w:rsidRDefault="00CA5583" w:rsidP="00D00DD0">
            <w:pPr>
              <w:pStyle w:val="Sinespaciado"/>
              <w:rPr>
                <w:rFonts w:ascii="Arial" w:hAnsi="Arial" w:cs="Arial"/>
                <w:lang w:val="es-ES_tradnl"/>
              </w:rPr>
            </w:pPr>
            <w:r>
              <w:rPr>
                <w:rFonts w:ascii="Arial" w:hAnsi="Arial" w:cs="Arial"/>
                <w:lang w:val="es-ES_tradnl"/>
              </w:rPr>
              <w:t>RF02</w:t>
            </w:r>
          </w:p>
        </w:tc>
      </w:tr>
      <w:tr w:rsidR="00CA5583" w:rsidRPr="00D220AE" w14:paraId="153F0276" w14:textId="77777777" w:rsidTr="004F6D4E">
        <w:tc>
          <w:tcPr>
            <w:tcW w:w="1947" w:type="dxa"/>
            <w:shd w:val="clear" w:color="auto" w:fill="9CC2E5" w:themeFill="accent1" w:themeFillTint="99"/>
          </w:tcPr>
          <w:p w14:paraId="39C9BC61"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0B4C9D66" w14:textId="77777777" w:rsidR="00CA5583" w:rsidRPr="00D220AE" w:rsidRDefault="00CA5583" w:rsidP="00D00DD0">
            <w:pPr>
              <w:pStyle w:val="Sinespaciado"/>
              <w:rPr>
                <w:rFonts w:ascii="Arial" w:hAnsi="Arial" w:cs="Arial"/>
                <w:lang w:val="es-ES_tradnl"/>
              </w:rPr>
            </w:pPr>
            <w:r>
              <w:rPr>
                <w:rFonts w:ascii="Arial" w:hAnsi="Arial" w:cs="Arial"/>
                <w:lang w:val="es-ES_tradnl"/>
              </w:rPr>
              <w:t>Visualizar porcentaje de discriminación de la zona</w:t>
            </w:r>
          </w:p>
        </w:tc>
      </w:tr>
      <w:tr w:rsidR="00CA5583" w:rsidRPr="00D220AE" w14:paraId="6499BEF1" w14:textId="77777777" w:rsidTr="004F6D4E">
        <w:tc>
          <w:tcPr>
            <w:tcW w:w="1947" w:type="dxa"/>
            <w:shd w:val="clear" w:color="auto" w:fill="9CC2E5" w:themeFill="accent1" w:themeFillTint="99"/>
          </w:tcPr>
          <w:p w14:paraId="2D4E2962"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2A965724" w14:textId="77777777" w:rsidR="00CA5583" w:rsidRPr="00D220AE" w:rsidRDefault="00CA5583" w:rsidP="00D00DD0">
            <w:pPr>
              <w:pStyle w:val="Sinespaciado"/>
              <w:rPr>
                <w:rFonts w:ascii="Arial" w:hAnsi="Arial" w:cs="Arial"/>
                <w:lang w:val="es-ES_tradnl"/>
              </w:rPr>
            </w:pPr>
            <w:r>
              <w:rPr>
                <w:rFonts w:ascii="Arial" w:hAnsi="Arial" w:cs="Arial"/>
                <w:lang w:val="es-ES_tradnl"/>
              </w:rPr>
              <w:t>Usuario Normal</w:t>
            </w:r>
            <w:r w:rsidRPr="00D220AE">
              <w:rPr>
                <w:rFonts w:ascii="Arial" w:hAnsi="Arial" w:cs="Arial"/>
                <w:lang w:val="es-ES_tradnl"/>
              </w:rPr>
              <w:t>.</w:t>
            </w:r>
          </w:p>
        </w:tc>
      </w:tr>
      <w:tr w:rsidR="00CA5583" w:rsidRPr="00D220AE" w14:paraId="7CCE4C44" w14:textId="77777777" w:rsidTr="004F6D4E">
        <w:tc>
          <w:tcPr>
            <w:tcW w:w="1947" w:type="dxa"/>
            <w:shd w:val="clear" w:color="auto" w:fill="9CC2E5" w:themeFill="accent1" w:themeFillTint="99"/>
          </w:tcPr>
          <w:p w14:paraId="793F0C99"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02D33CC0"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plataforma permite al usuario al seleccionar una zona consultar datos como: nombre de la zona, índice de discriminación y una pequeña descripción.</w:t>
            </w:r>
          </w:p>
        </w:tc>
      </w:tr>
      <w:tr w:rsidR="00CA5583" w:rsidRPr="00D220AE" w14:paraId="6C92B0F5" w14:textId="77777777" w:rsidTr="004F6D4E">
        <w:tc>
          <w:tcPr>
            <w:tcW w:w="8494" w:type="dxa"/>
            <w:gridSpan w:val="2"/>
            <w:shd w:val="clear" w:color="auto" w:fill="9CC2E5" w:themeFill="accent1" w:themeFillTint="99"/>
          </w:tcPr>
          <w:p w14:paraId="1150C797"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6305B236" w14:textId="77777777" w:rsidR="00CA5583" w:rsidRPr="00D220AE" w:rsidRDefault="00CA5583" w:rsidP="00D00DD0">
            <w:pPr>
              <w:spacing w:line="240" w:lineRule="auto"/>
              <w:rPr>
                <w:rFonts w:ascii="Arial" w:hAnsi="Arial" w:cs="Arial"/>
                <w:lang w:val="es-ES_tradnl"/>
              </w:rPr>
            </w:pPr>
            <w:r>
              <w:rPr>
                <w:rFonts w:ascii="Arial" w:hAnsi="Arial" w:cs="Arial"/>
                <w:lang w:val="es-ES_tradnl"/>
              </w:rPr>
              <w:t>Alta</w:t>
            </w:r>
          </w:p>
        </w:tc>
      </w:tr>
    </w:tbl>
    <w:p w14:paraId="529BA40F" w14:textId="77777777" w:rsidR="00CA5583" w:rsidRPr="00D220AE" w:rsidRDefault="00CA5583" w:rsidP="00CA5583">
      <w:pPr>
        <w:rPr>
          <w:rFonts w:ascii="Arial" w:hAnsi="Arial" w:cs="Arial"/>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3E492903" w14:textId="77777777" w:rsidTr="004F6D4E">
        <w:tc>
          <w:tcPr>
            <w:tcW w:w="1947" w:type="dxa"/>
            <w:shd w:val="clear" w:color="auto" w:fill="9CC2E5" w:themeFill="accent1" w:themeFillTint="99"/>
          </w:tcPr>
          <w:p w14:paraId="37F1B36F"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4E7D76F3" w14:textId="77777777" w:rsidR="00CA5583" w:rsidRPr="00D220AE" w:rsidRDefault="00CA5583" w:rsidP="00D00DD0">
            <w:pPr>
              <w:pStyle w:val="Sinespaciado"/>
              <w:rPr>
                <w:rFonts w:ascii="Arial" w:hAnsi="Arial" w:cs="Arial"/>
                <w:lang w:val="es-ES_tradnl"/>
              </w:rPr>
            </w:pPr>
            <w:r>
              <w:rPr>
                <w:rFonts w:ascii="Arial" w:hAnsi="Arial" w:cs="Arial"/>
                <w:lang w:val="es-ES_tradnl"/>
              </w:rPr>
              <w:t>RF03</w:t>
            </w:r>
          </w:p>
        </w:tc>
      </w:tr>
      <w:tr w:rsidR="00CA5583" w:rsidRPr="00D220AE" w14:paraId="666928D7" w14:textId="77777777" w:rsidTr="004F6D4E">
        <w:tc>
          <w:tcPr>
            <w:tcW w:w="1947" w:type="dxa"/>
            <w:shd w:val="clear" w:color="auto" w:fill="9CC2E5" w:themeFill="accent1" w:themeFillTint="99"/>
          </w:tcPr>
          <w:p w14:paraId="17B71EAD"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67208A5E" w14:textId="77777777" w:rsidR="00CA5583" w:rsidRPr="00D220AE" w:rsidRDefault="00CA5583" w:rsidP="00D00DD0">
            <w:pPr>
              <w:pStyle w:val="Sinespaciado"/>
              <w:rPr>
                <w:rFonts w:ascii="Arial" w:hAnsi="Arial" w:cs="Arial"/>
                <w:lang w:val="es-ES_tradnl"/>
              </w:rPr>
            </w:pPr>
            <w:r>
              <w:rPr>
                <w:rFonts w:ascii="Arial" w:hAnsi="Arial" w:cs="Arial"/>
                <w:lang w:val="es-ES_tradnl"/>
              </w:rPr>
              <w:t>Más información</w:t>
            </w:r>
          </w:p>
        </w:tc>
      </w:tr>
      <w:tr w:rsidR="00CA5583" w:rsidRPr="00D220AE" w14:paraId="09BACB8A" w14:textId="77777777" w:rsidTr="004F6D4E">
        <w:tc>
          <w:tcPr>
            <w:tcW w:w="1947" w:type="dxa"/>
            <w:shd w:val="clear" w:color="auto" w:fill="9CC2E5" w:themeFill="accent1" w:themeFillTint="99"/>
          </w:tcPr>
          <w:p w14:paraId="6B50A123"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0F429E2D" w14:textId="77777777" w:rsidR="00CA5583" w:rsidRPr="00D220AE" w:rsidRDefault="00CA5583" w:rsidP="00D00DD0">
            <w:pPr>
              <w:pStyle w:val="Sinespaciado"/>
              <w:rPr>
                <w:rFonts w:ascii="Arial" w:hAnsi="Arial" w:cs="Arial"/>
                <w:lang w:val="es-ES_tradnl"/>
              </w:rPr>
            </w:pPr>
            <w:r>
              <w:rPr>
                <w:rFonts w:ascii="Arial" w:hAnsi="Arial" w:cs="Arial"/>
                <w:lang w:val="es-ES_tradnl"/>
              </w:rPr>
              <w:t>Usuario Normal</w:t>
            </w:r>
            <w:r w:rsidRPr="00D220AE">
              <w:rPr>
                <w:rFonts w:ascii="Arial" w:hAnsi="Arial" w:cs="Arial"/>
                <w:lang w:val="es-ES_tradnl"/>
              </w:rPr>
              <w:t>.</w:t>
            </w:r>
          </w:p>
        </w:tc>
      </w:tr>
      <w:tr w:rsidR="00CA5583" w:rsidRPr="00D220AE" w14:paraId="2975E978" w14:textId="77777777" w:rsidTr="004F6D4E">
        <w:tc>
          <w:tcPr>
            <w:tcW w:w="1947" w:type="dxa"/>
            <w:shd w:val="clear" w:color="auto" w:fill="9CC2E5" w:themeFill="accent1" w:themeFillTint="99"/>
          </w:tcPr>
          <w:p w14:paraId="5E1F2088"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6B2FF279" w14:textId="77777777" w:rsidR="00CA5583" w:rsidRPr="00D220AE" w:rsidRDefault="00CA5583" w:rsidP="004F6D4E">
            <w:pPr>
              <w:pStyle w:val="Sinespaciado"/>
              <w:jc w:val="both"/>
              <w:rPr>
                <w:rFonts w:ascii="Arial" w:hAnsi="Arial" w:cs="Arial"/>
                <w:lang w:val="es-ES_tradnl"/>
              </w:rPr>
            </w:pPr>
            <w:r w:rsidRPr="00052392">
              <w:rPr>
                <w:rFonts w:ascii="Arial" w:hAnsi="Arial" w:cs="Arial"/>
                <w:lang w:val="es-ES_tradnl"/>
              </w:rPr>
              <w:t>La plataforma permitirá al usuario consultar de forma independiente a detalle cada zona el índice de discriminación existente de acuerdo a factores de detección como Facebook y la web.</w:t>
            </w:r>
          </w:p>
        </w:tc>
      </w:tr>
      <w:tr w:rsidR="00CA5583" w:rsidRPr="00D220AE" w14:paraId="6D533766" w14:textId="77777777" w:rsidTr="004F6D4E">
        <w:tc>
          <w:tcPr>
            <w:tcW w:w="8494" w:type="dxa"/>
            <w:gridSpan w:val="2"/>
            <w:shd w:val="clear" w:color="auto" w:fill="9CC2E5" w:themeFill="accent1" w:themeFillTint="99"/>
          </w:tcPr>
          <w:p w14:paraId="2B8A6E72"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78BBDAAF" w14:textId="77777777" w:rsidR="00CA5583" w:rsidRDefault="00CA5583" w:rsidP="00D00DD0">
            <w:pPr>
              <w:spacing w:line="240" w:lineRule="auto"/>
              <w:rPr>
                <w:rFonts w:ascii="Arial" w:hAnsi="Arial" w:cs="Arial"/>
                <w:lang w:val="es-ES_tradnl"/>
              </w:rPr>
            </w:pPr>
            <w:r w:rsidRPr="00D220AE">
              <w:rPr>
                <w:rFonts w:ascii="Arial" w:hAnsi="Arial" w:cs="Arial"/>
                <w:lang w:val="es-ES_tradnl"/>
              </w:rPr>
              <w:t>Alta</w:t>
            </w:r>
          </w:p>
          <w:p w14:paraId="59C17285" w14:textId="77777777" w:rsidR="00CA5583" w:rsidRPr="00D220AE" w:rsidRDefault="00CA5583" w:rsidP="00D00DD0">
            <w:pPr>
              <w:spacing w:line="240" w:lineRule="auto"/>
              <w:rPr>
                <w:rFonts w:ascii="Arial" w:hAnsi="Arial" w:cs="Arial"/>
                <w:lang w:val="es-ES_tradnl"/>
              </w:rPr>
            </w:pPr>
          </w:p>
        </w:tc>
      </w:tr>
    </w:tbl>
    <w:p w14:paraId="2C813127" w14:textId="77777777" w:rsidR="00CA5583" w:rsidRDefault="00CA5583" w:rsidP="00CA5583">
      <w:pPr>
        <w:rPr>
          <w:rFonts w:ascii="Arial" w:hAnsi="Arial" w:cs="Arial"/>
          <w:lang w:val="es-ES_tradnl"/>
        </w:rPr>
      </w:pPr>
    </w:p>
    <w:p w14:paraId="73476AA0" w14:textId="77777777" w:rsidR="00CA5583" w:rsidRDefault="00CA5583" w:rsidP="00CA5583">
      <w:pPr>
        <w:rPr>
          <w:rFonts w:ascii="Arial" w:hAnsi="Arial" w:cs="Arial"/>
          <w:lang w:val="es-ES_tradnl"/>
        </w:rPr>
      </w:pPr>
    </w:p>
    <w:p w14:paraId="43693D55" w14:textId="3DB8CBDF" w:rsidR="00CA5583" w:rsidRDefault="00CA5583"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071F8BB7" w14:textId="77777777" w:rsidTr="004F6D4E">
        <w:tc>
          <w:tcPr>
            <w:tcW w:w="1947" w:type="dxa"/>
            <w:shd w:val="clear" w:color="auto" w:fill="9CC2E5" w:themeFill="accent1" w:themeFillTint="99"/>
          </w:tcPr>
          <w:p w14:paraId="3762CF3B"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64B4CCBE" w14:textId="77777777" w:rsidR="00CA5583" w:rsidRPr="00D220AE" w:rsidRDefault="00CA5583" w:rsidP="00D00DD0">
            <w:pPr>
              <w:pStyle w:val="Sinespaciado"/>
              <w:rPr>
                <w:rFonts w:ascii="Arial" w:hAnsi="Arial" w:cs="Arial"/>
                <w:lang w:val="es-ES_tradnl"/>
              </w:rPr>
            </w:pPr>
            <w:r>
              <w:rPr>
                <w:rFonts w:ascii="Arial" w:hAnsi="Arial" w:cs="Arial"/>
                <w:lang w:val="es-ES_tradnl"/>
              </w:rPr>
              <w:t>RF04</w:t>
            </w:r>
          </w:p>
        </w:tc>
      </w:tr>
      <w:tr w:rsidR="00CA5583" w:rsidRPr="00D220AE" w14:paraId="3A52ABFB" w14:textId="77777777" w:rsidTr="004F6D4E">
        <w:tc>
          <w:tcPr>
            <w:tcW w:w="1947" w:type="dxa"/>
            <w:shd w:val="clear" w:color="auto" w:fill="9CC2E5" w:themeFill="accent1" w:themeFillTint="99"/>
          </w:tcPr>
          <w:p w14:paraId="603F942A"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0224014E" w14:textId="77777777" w:rsidR="00CA5583" w:rsidRPr="00D220AE" w:rsidRDefault="00CA5583" w:rsidP="00D00DD0">
            <w:pPr>
              <w:pStyle w:val="Sinespaciado"/>
              <w:rPr>
                <w:rFonts w:ascii="Arial" w:hAnsi="Arial" w:cs="Arial"/>
                <w:lang w:val="es-ES_tradnl"/>
              </w:rPr>
            </w:pPr>
            <w:r>
              <w:rPr>
                <w:rFonts w:ascii="Arial" w:hAnsi="Arial" w:cs="Arial"/>
                <w:lang w:val="es-ES_tradnl"/>
              </w:rPr>
              <w:t>Consultar información sobre discriminación</w:t>
            </w:r>
          </w:p>
        </w:tc>
      </w:tr>
      <w:tr w:rsidR="00CA5583" w:rsidRPr="00D220AE" w14:paraId="3A70DF97" w14:textId="77777777" w:rsidTr="004F6D4E">
        <w:tc>
          <w:tcPr>
            <w:tcW w:w="1947" w:type="dxa"/>
            <w:shd w:val="clear" w:color="auto" w:fill="9CC2E5" w:themeFill="accent1" w:themeFillTint="99"/>
          </w:tcPr>
          <w:p w14:paraId="109CA131"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63E09995" w14:textId="77777777" w:rsidR="00CA5583" w:rsidRPr="00D220AE" w:rsidRDefault="00CA5583" w:rsidP="00D00DD0">
            <w:pPr>
              <w:pStyle w:val="Sinespaciado"/>
              <w:rPr>
                <w:rFonts w:ascii="Arial" w:hAnsi="Arial" w:cs="Arial"/>
                <w:lang w:val="es-ES_tradnl"/>
              </w:rPr>
            </w:pPr>
            <w:r>
              <w:rPr>
                <w:rFonts w:ascii="Arial" w:hAnsi="Arial" w:cs="Arial"/>
                <w:lang w:val="es-ES_tradnl"/>
              </w:rPr>
              <w:t>Usuario Normal</w:t>
            </w:r>
            <w:r w:rsidRPr="00D220AE">
              <w:rPr>
                <w:rFonts w:ascii="Arial" w:hAnsi="Arial" w:cs="Arial"/>
                <w:lang w:val="es-ES_tradnl"/>
              </w:rPr>
              <w:t>.</w:t>
            </w:r>
          </w:p>
        </w:tc>
      </w:tr>
      <w:tr w:rsidR="00CA5583" w:rsidRPr="00D220AE" w14:paraId="50FA77E6" w14:textId="77777777" w:rsidTr="004F6D4E">
        <w:tc>
          <w:tcPr>
            <w:tcW w:w="1947" w:type="dxa"/>
            <w:shd w:val="clear" w:color="auto" w:fill="9CC2E5" w:themeFill="accent1" w:themeFillTint="99"/>
          </w:tcPr>
          <w:p w14:paraId="173E845E"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5468BBD3" w14:textId="77777777" w:rsidR="00CA5583" w:rsidRPr="00D220AE" w:rsidRDefault="00CA5583" w:rsidP="004F6D4E">
            <w:pPr>
              <w:pStyle w:val="Sinespaciado"/>
              <w:jc w:val="both"/>
              <w:rPr>
                <w:rFonts w:ascii="Arial" w:hAnsi="Arial" w:cs="Arial"/>
                <w:lang w:val="es-ES_tradnl"/>
              </w:rPr>
            </w:pPr>
            <w:r w:rsidRPr="00052392">
              <w:rPr>
                <w:rFonts w:ascii="Arial" w:hAnsi="Arial" w:cs="Arial"/>
                <w:lang w:val="es-ES_tradnl"/>
              </w:rPr>
              <w:t>La plataforma</w:t>
            </w:r>
            <w:r>
              <w:rPr>
                <w:rFonts w:ascii="Arial" w:hAnsi="Arial" w:cs="Arial"/>
                <w:lang w:val="es-ES_tradnl"/>
              </w:rPr>
              <w:t xml:space="preserve"> cuenta con una sección donde se hace conciencia sobre la discriminación, haciendo uso de contenido multimedia como: videos, noticias, imágenes o información de conferencias.</w:t>
            </w:r>
          </w:p>
        </w:tc>
      </w:tr>
      <w:tr w:rsidR="00CA5583" w:rsidRPr="00D220AE" w14:paraId="26BEBC60" w14:textId="77777777" w:rsidTr="004F6D4E">
        <w:tc>
          <w:tcPr>
            <w:tcW w:w="8494" w:type="dxa"/>
            <w:gridSpan w:val="2"/>
            <w:shd w:val="clear" w:color="auto" w:fill="9CC2E5" w:themeFill="accent1" w:themeFillTint="99"/>
          </w:tcPr>
          <w:p w14:paraId="33D6A220"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4C166ADC" w14:textId="77777777" w:rsidR="00CA5583" w:rsidRDefault="00CA5583" w:rsidP="00D00DD0">
            <w:pPr>
              <w:spacing w:line="240" w:lineRule="auto"/>
              <w:rPr>
                <w:rFonts w:ascii="Arial" w:hAnsi="Arial" w:cs="Arial"/>
                <w:lang w:val="es-ES_tradnl"/>
              </w:rPr>
            </w:pPr>
            <w:r>
              <w:rPr>
                <w:rFonts w:ascii="Arial" w:hAnsi="Arial" w:cs="Arial"/>
                <w:lang w:val="es-ES_tradnl"/>
              </w:rPr>
              <w:t>Media/Alta</w:t>
            </w:r>
          </w:p>
          <w:p w14:paraId="130E4D78" w14:textId="77777777" w:rsidR="00CA5583" w:rsidRPr="00D220AE" w:rsidRDefault="00CA5583" w:rsidP="00D00DD0">
            <w:pPr>
              <w:spacing w:line="240" w:lineRule="auto"/>
              <w:rPr>
                <w:rFonts w:ascii="Arial" w:hAnsi="Arial" w:cs="Arial"/>
                <w:lang w:val="es-ES_tradnl"/>
              </w:rPr>
            </w:pPr>
          </w:p>
        </w:tc>
      </w:tr>
    </w:tbl>
    <w:p w14:paraId="7E4D8929" w14:textId="77777777" w:rsidR="00CA5583" w:rsidRDefault="00CA5583" w:rsidP="00CA5583">
      <w:pPr>
        <w:rPr>
          <w:rFonts w:ascii="Arial" w:hAnsi="Arial" w:cs="Arial"/>
          <w:lang w:val="es-ES_tradnl"/>
        </w:rPr>
      </w:pPr>
    </w:p>
    <w:p w14:paraId="7F93E55F" w14:textId="77777777" w:rsidR="00CA5583" w:rsidRDefault="00CA5583"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31CA7930" w14:textId="77777777" w:rsidTr="004F6D4E">
        <w:tc>
          <w:tcPr>
            <w:tcW w:w="1947" w:type="dxa"/>
            <w:shd w:val="clear" w:color="auto" w:fill="9CC2E5" w:themeFill="accent1" w:themeFillTint="99"/>
          </w:tcPr>
          <w:p w14:paraId="67D37AE6"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371EC077" w14:textId="77777777" w:rsidR="00CA5583" w:rsidRPr="00D220AE" w:rsidRDefault="00CA5583" w:rsidP="00D00DD0">
            <w:pPr>
              <w:pStyle w:val="Sinespaciado"/>
              <w:rPr>
                <w:rFonts w:ascii="Arial" w:hAnsi="Arial" w:cs="Arial"/>
                <w:lang w:val="es-ES_tradnl"/>
              </w:rPr>
            </w:pPr>
            <w:r>
              <w:rPr>
                <w:rFonts w:ascii="Arial" w:hAnsi="Arial" w:cs="Arial"/>
                <w:lang w:val="es-ES_tradnl"/>
              </w:rPr>
              <w:t>RF05</w:t>
            </w:r>
          </w:p>
        </w:tc>
      </w:tr>
      <w:tr w:rsidR="00CA5583" w:rsidRPr="00D220AE" w14:paraId="16FBC254" w14:textId="77777777" w:rsidTr="004F6D4E">
        <w:tc>
          <w:tcPr>
            <w:tcW w:w="1947" w:type="dxa"/>
            <w:shd w:val="clear" w:color="auto" w:fill="9CC2E5" w:themeFill="accent1" w:themeFillTint="99"/>
          </w:tcPr>
          <w:p w14:paraId="3F97E5C1"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4155E33F" w14:textId="77777777" w:rsidR="00CA5583" w:rsidRPr="00D220AE" w:rsidRDefault="00CA5583" w:rsidP="00D00DD0">
            <w:pPr>
              <w:pStyle w:val="Sinespaciado"/>
              <w:rPr>
                <w:rFonts w:ascii="Arial" w:hAnsi="Arial" w:cs="Arial"/>
                <w:lang w:val="es-ES_tradnl"/>
              </w:rPr>
            </w:pPr>
            <w:r>
              <w:rPr>
                <w:rFonts w:ascii="Arial" w:hAnsi="Arial" w:cs="Arial"/>
                <w:lang w:val="es-ES_tradnl"/>
              </w:rPr>
              <w:t>Registrarse</w:t>
            </w:r>
          </w:p>
        </w:tc>
      </w:tr>
      <w:tr w:rsidR="00CA5583" w:rsidRPr="00D220AE" w14:paraId="7721D5DA" w14:textId="77777777" w:rsidTr="004F6D4E">
        <w:tc>
          <w:tcPr>
            <w:tcW w:w="1947" w:type="dxa"/>
            <w:shd w:val="clear" w:color="auto" w:fill="9CC2E5" w:themeFill="accent1" w:themeFillTint="99"/>
          </w:tcPr>
          <w:p w14:paraId="535ACD35"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5D7F4909" w14:textId="77777777" w:rsidR="00CA5583" w:rsidRPr="00D220AE" w:rsidRDefault="00CA5583" w:rsidP="00D00DD0">
            <w:pPr>
              <w:pStyle w:val="Sinespaciado"/>
              <w:rPr>
                <w:rFonts w:ascii="Arial" w:hAnsi="Arial" w:cs="Arial"/>
                <w:lang w:val="es-ES_tradnl"/>
              </w:rPr>
            </w:pPr>
            <w:r>
              <w:rPr>
                <w:rFonts w:ascii="Arial" w:hAnsi="Arial" w:cs="Arial"/>
                <w:lang w:val="es-ES_tradnl"/>
              </w:rPr>
              <w:t>Institución</w:t>
            </w:r>
          </w:p>
        </w:tc>
      </w:tr>
      <w:tr w:rsidR="00CA5583" w:rsidRPr="00D220AE" w14:paraId="2E1AF484" w14:textId="77777777" w:rsidTr="004F6D4E">
        <w:tc>
          <w:tcPr>
            <w:tcW w:w="1947" w:type="dxa"/>
            <w:shd w:val="clear" w:color="auto" w:fill="9CC2E5" w:themeFill="accent1" w:themeFillTint="99"/>
          </w:tcPr>
          <w:p w14:paraId="68160880"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3050FD87"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plataforma cuenta con el apartado de registro de instituciones donde tendrán estas que llenar ya sea un formulario o registrarse con su usuario de Facebook para poder colaborar con la plataforma.</w:t>
            </w:r>
          </w:p>
        </w:tc>
      </w:tr>
      <w:tr w:rsidR="00CA5583" w:rsidRPr="00D220AE" w14:paraId="413A5928" w14:textId="77777777" w:rsidTr="004F6D4E">
        <w:tc>
          <w:tcPr>
            <w:tcW w:w="8494" w:type="dxa"/>
            <w:gridSpan w:val="2"/>
            <w:shd w:val="clear" w:color="auto" w:fill="9CC2E5" w:themeFill="accent1" w:themeFillTint="99"/>
          </w:tcPr>
          <w:p w14:paraId="5B2348F0"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73B208FC" w14:textId="77777777" w:rsidR="00CA5583" w:rsidRDefault="00CA5583" w:rsidP="00D00DD0">
            <w:pPr>
              <w:spacing w:line="240" w:lineRule="auto"/>
              <w:rPr>
                <w:rFonts w:ascii="Arial" w:hAnsi="Arial" w:cs="Arial"/>
                <w:lang w:val="es-ES_tradnl"/>
              </w:rPr>
            </w:pPr>
            <w:r>
              <w:rPr>
                <w:rFonts w:ascii="Arial" w:hAnsi="Arial" w:cs="Arial"/>
                <w:lang w:val="es-ES_tradnl"/>
              </w:rPr>
              <w:t>Alta</w:t>
            </w:r>
          </w:p>
          <w:p w14:paraId="100F97AC" w14:textId="77777777" w:rsidR="00CA5583" w:rsidRPr="00D220AE" w:rsidRDefault="00CA5583" w:rsidP="00D00DD0">
            <w:pPr>
              <w:spacing w:line="240" w:lineRule="auto"/>
              <w:rPr>
                <w:rFonts w:ascii="Arial" w:hAnsi="Arial" w:cs="Arial"/>
                <w:lang w:val="es-ES_tradnl"/>
              </w:rPr>
            </w:pPr>
          </w:p>
        </w:tc>
      </w:tr>
    </w:tbl>
    <w:p w14:paraId="767B2BCB" w14:textId="77777777" w:rsidR="00CA5583" w:rsidRDefault="00CA5583" w:rsidP="00CA5583">
      <w:pPr>
        <w:rPr>
          <w:rFonts w:ascii="Arial" w:hAnsi="Arial" w:cs="Arial"/>
          <w:lang w:val="es-ES_tradnl"/>
        </w:rPr>
      </w:pPr>
    </w:p>
    <w:p w14:paraId="6E4C09E6" w14:textId="77777777" w:rsidR="00CA5583" w:rsidRDefault="00CA5583"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109D3159" w14:textId="77777777" w:rsidTr="004F6D4E">
        <w:tc>
          <w:tcPr>
            <w:tcW w:w="1947" w:type="dxa"/>
            <w:shd w:val="clear" w:color="auto" w:fill="9CC2E5" w:themeFill="accent1" w:themeFillTint="99"/>
          </w:tcPr>
          <w:p w14:paraId="76249FD5"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7614A224" w14:textId="77777777" w:rsidR="00CA5583" w:rsidRPr="00D220AE" w:rsidRDefault="00CA5583" w:rsidP="00D00DD0">
            <w:pPr>
              <w:pStyle w:val="Sinespaciado"/>
              <w:rPr>
                <w:rFonts w:ascii="Arial" w:hAnsi="Arial" w:cs="Arial"/>
                <w:lang w:val="es-ES_tradnl"/>
              </w:rPr>
            </w:pPr>
            <w:r>
              <w:rPr>
                <w:rFonts w:ascii="Arial" w:hAnsi="Arial" w:cs="Arial"/>
                <w:lang w:val="es-ES_tradnl"/>
              </w:rPr>
              <w:t>RF06</w:t>
            </w:r>
          </w:p>
        </w:tc>
      </w:tr>
      <w:tr w:rsidR="00CA5583" w:rsidRPr="00D220AE" w14:paraId="13DBDC2F" w14:textId="77777777" w:rsidTr="004F6D4E">
        <w:tc>
          <w:tcPr>
            <w:tcW w:w="1947" w:type="dxa"/>
            <w:shd w:val="clear" w:color="auto" w:fill="9CC2E5" w:themeFill="accent1" w:themeFillTint="99"/>
          </w:tcPr>
          <w:p w14:paraId="797AD6F4"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7895549C" w14:textId="77777777" w:rsidR="00CA5583" w:rsidRPr="00D220AE" w:rsidRDefault="00CA5583" w:rsidP="00D00DD0">
            <w:pPr>
              <w:pStyle w:val="Sinespaciado"/>
              <w:rPr>
                <w:rFonts w:ascii="Arial" w:hAnsi="Arial" w:cs="Arial"/>
                <w:lang w:val="es-ES_tradnl"/>
              </w:rPr>
            </w:pPr>
            <w:r>
              <w:rPr>
                <w:rFonts w:ascii="Arial" w:hAnsi="Arial" w:cs="Arial"/>
                <w:lang w:val="es-ES_tradnl"/>
              </w:rPr>
              <w:t>Iniciar sesión</w:t>
            </w:r>
          </w:p>
        </w:tc>
      </w:tr>
      <w:tr w:rsidR="00CA5583" w:rsidRPr="00D220AE" w14:paraId="1899C67F" w14:textId="77777777" w:rsidTr="004F6D4E">
        <w:tc>
          <w:tcPr>
            <w:tcW w:w="1947" w:type="dxa"/>
            <w:shd w:val="clear" w:color="auto" w:fill="9CC2E5" w:themeFill="accent1" w:themeFillTint="99"/>
          </w:tcPr>
          <w:p w14:paraId="749AC61F"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70AF854D" w14:textId="77777777" w:rsidR="00CA5583" w:rsidRPr="00D220AE" w:rsidRDefault="00CA5583" w:rsidP="00D00DD0">
            <w:pPr>
              <w:pStyle w:val="Sinespaciado"/>
              <w:rPr>
                <w:rFonts w:ascii="Arial" w:hAnsi="Arial" w:cs="Arial"/>
                <w:lang w:val="es-ES_tradnl"/>
              </w:rPr>
            </w:pPr>
            <w:r>
              <w:rPr>
                <w:rFonts w:ascii="Arial" w:hAnsi="Arial" w:cs="Arial"/>
                <w:lang w:val="es-ES_tradnl"/>
              </w:rPr>
              <w:t>Institución</w:t>
            </w:r>
          </w:p>
        </w:tc>
      </w:tr>
      <w:tr w:rsidR="00CA5583" w:rsidRPr="00D220AE" w14:paraId="26809D68" w14:textId="77777777" w:rsidTr="004F6D4E">
        <w:tc>
          <w:tcPr>
            <w:tcW w:w="1947" w:type="dxa"/>
            <w:shd w:val="clear" w:color="auto" w:fill="9CC2E5" w:themeFill="accent1" w:themeFillTint="99"/>
          </w:tcPr>
          <w:p w14:paraId="5E60C2C9"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411D9241"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plataforma permite a las instituciones registradas el ingreso (proporcionando su usuario de registro y su contraseña de acceso) a la sección donde podrán visualizar información brindada por PREDEV.</w:t>
            </w:r>
          </w:p>
        </w:tc>
      </w:tr>
      <w:tr w:rsidR="00CA5583" w:rsidRPr="00D220AE" w14:paraId="32E05CA0" w14:textId="77777777" w:rsidTr="004F6D4E">
        <w:tc>
          <w:tcPr>
            <w:tcW w:w="8494" w:type="dxa"/>
            <w:gridSpan w:val="2"/>
            <w:shd w:val="clear" w:color="auto" w:fill="9CC2E5" w:themeFill="accent1" w:themeFillTint="99"/>
          </w:tcPr>
          <w:p w14:paraId="2F2377CC"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7EB79EDA" w14:textId="77777777" w:rsidR="00CA5583" w:rsidRDefault="00CA5583" w:rsidP="00D00DD0">
            <w:pPr>
              <w:spacing w:line="240" w:lineRule="auto"/>
              <w:rPr>
                <w:rFonts w:ascii="Arial" w:hAnsi="Arial" w:cs="Arial"/>
                <w:lang w:val="es-ES_tradnl"/>
              </w:rPr>
            </w:pPr>
            <w:r>
              <w:rPr>
                <w:rFonts w:ascii="Arial" w:hAnsi="Arial" w:cs="Arial"/>
                <w:lang w:val="es-ES_tradnl"/>
              </w:rPr>
              <w:t>Alta</w:t>
            </w:r>
          </w:p>
          <w:p w14:paraId="655617EA" w14:textId="77777777" w:rsidR="00CA5583" w:rsidRPr="00D220AE" w:rsidRDefault="00CA5583" w:rsidP="00D00DD0">
            <w:pPr>
              <w:spacing w:line="240" w:lineRule="auto"/>
              <w:rPr>
                <w:rFonts w:ascii="Arial" w:hAnsi="Arial" w:cs="Arial"/>
                <w:lang w:val="es-ES_tradnl"/>
              </w:rPr>
            </w:pPr>
          </w:p>
        </w:tc>
      </w:tr>
    </w:tbl>
    <w:p w14:paraId="644E4030" w14:textId="77777777" w:rsidR="00CA5583" w:rsidRDefault="00CA5583" w:rsidP="00CA5583">
      <w:pPr>
        <w:rPr>
          <w:rFonts w:ascii="Arial" w:hAnsi="Arial" w:cs="Arial"/>
          <w:lang w:val="es-ES_tradnl"/>
        </w:rPr>
      </w:pPr>
    </w:p>
    <w:p w14:paraId="29015804" w14:textId="77777777" w:rsidR="00CA5583" w:rsidRDefault="00CA5583" w:rsidP="00CA5583">
      <w:pPr>
        <w:rPr>
          <w:rFonts w:ascii="Arial" w:hAnsi="Arial" w:cs="Arial"/>
          <w:lang w:val="es-ES_tradnl"/>
        </w:rPr>
      </w:pPr>
    </w:p>
    <w:p w14:paraId="339A5E7B" w14:textId="77777777" w:rsidR="00CA5583" w:rsidRDefault="00CA5583" w:rsidP="00CA5583">
      <w:pPr>
        <w:rPr>
          <w:rFonts w:ascii="Arial" w:hAnsi="Arial" w:cs="Arial"/>
          <w:lang w:val="es-ES_tradnl"/>
        </w:rPr>
      </w:pPr>
    </w:p>
    <w:p w14:paraId="44276408" w14:textId="77777777" w:rsidR="00CA5583" w:rsidRDefault="00CA5583"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0C0137D5" w14:textId="77777777" w:rsidTr="004F6D4E">
        <w:tc>
          <w:tcPr>
            <w:tcW w:w="1947" w:type="dxa"/>
            <w:shd w:val="clear" w:color="auto" w:fill="9CC2E5" w:themeFill="accent1" w:themeFillTint="99"/>
          </w:tcPr>
          <w:p w14:paraId="36356E75"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3ADB5964" w14:textId="77777777" w:rsidR="00CA5583" w:rsidRPr="00D220AE" w:rsidRDefault="00CA5583" w:rsidP="00D00DD0">
            <w:pPr>
              <w:pStyle w:val="Sinespaciado"/>
              <w:rPr>
                <w:rFonts w:ascii="Arial" w:hAnsi="Arial" w:cs="Arial"/>
                <w:lang w:val="es-ES_tradnl"/>
              </w:rPr>
            </w:pPr>
            <w:r>
              <w:rPr>
                <w:rFonts w:ascii="Arial" w:hAnsi="Arial" w:cs="Arial"/>
                <w:lang w:val="es-ES_tradnl"/>
              </w:rPr>
              <w:t>RF07</w:t>
            </w:r>
          </w:p>
        </w:tc>
      </w:tr>
      <w:tr w:rsidR="00CA5583" w:rsidRPr="00D220AE" w14:paraId="41BE9DB5" w14:textId="77777777" w:rsidTr="004F6D4E">
        <w:tc>
          <w:tcPr>
            <w:tcW w:w="1947" w:type="dxa"/>
            <w:shd w:val="clear" w:color="auto" w:fill="9CC2E5" w:themeFill="accent1" w:themeFillTint="99"/>
          </w:tcPr>
          <w:p w14:paraId="25C7AC70"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782F1828" w14:textId="77777777" w:rsidR="00CA5583" w:rsidRPr="00D220AE" w:rsidRDefault="00CA5583" w:rsidP="00D00DD0">
            <w:pPr>
              <w:pStyle w:val="Sinespaciado"/>
              <w:rPr>
                <w:rFonts w:ascii="Arial" w:hAnsi="Arial" w:cs="Arial"/>
                <w:lang w:val="es-ES_tradnl"/>
              </w:rPr>
            </w:pPr>
            <w:r>
              <w:rPr>
                <w:rFonts w:ascii="Arial" w:hAnsi="Arial" w:cs="Arial"/>
                <w:lang w:val="es-ES_tradnl"/>
              </w:rPr>
              <w:t>Consultar casos de discriminación.</w:t>
            </w:r>
          </w:p>
        </w:tc>
      </w:tr>
      <w:tr w:rsidR="00CA5583" w:rsidRPr="00D220AE" w14:paraId="2B537371" w14:textId="77777777" w:rsidTr="004F6D4E">
        <w:tc>
          <w:tcPr>
            <w:tcW w:w="1947" w:type="dxa"/>
            <w:shd w:val="clear" w:color="auto" w:fill="9CC2E5" w:themeFill="accent1" w:themeFillTint="99"/>
          </w:tcPr>
          <w:p w14:paraId="48B5073D"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63E38ADF" w14:textId="77777777" w:rsidR="00CA5583" w:rsidRPr="00D220AE" w:rsidRDefault="00CA5583" w:rsidP="00D00DD0">
            <w:pPr>
              <w:pStyle w:val="Sinespaciado"/>
              <w:rPr>
                <w:rFonts w:ascii="Arial" w:hAnsi="Arial" w:cs="Arial"/>
                <w:lang w:val="es-ES_tradnl"/>
              </w:rPr>
            </w:pPr>
            <w:r>
              <w:rPr>
                <w:rFonts w:ascii="Arial" w:hAnsi="Arial" w:cs="Arial"/>
                <w:lang w:val="es-ES_tradnl"/>
              </w:rPr>
              <w:t>Institución</w:t>
            </w:r>
          </w:p>
        </w:tc>
      </w:tr>
      <w:tr w:rsidR="00CA5583" w:rsidRPr="00D220AE" w14:paraId="7EEB2FEB" w14:textId="77777777" w:rsidTr="004F6D4E">
        <w:tc>
          <w:tcPr>
            <w:tcW w:w="1947" w:type="dxa"/>
            <w:shd w:val="clear" w:color="auto" w:fill="9CC2E5" w:themeFill="accent1" w:themeFillTint="99"/>
          </w:tcPr>
          <w:p w14:paraId="3B807524"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4A1ABDAB"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plataforma permite a la institución visualizar una lista con los casos detectados por PREDEV.</w:t>
            </w:r>
          </w:p>
        </w:tc>
      </w:tr>
      <w:tr w:rsidR="00CA5583" w:rsidRPr="00D220AE" w14:paraId="2C14C869" w14:textId="77777777" w:rsidTr="004F6D4E">
        <w:tc>
          <w:tcPr>
            <w:tcW w:w="8494" w:type="dxa"/>
            <w:gridSpan w:val="2"/>
            <w:shd w:val="clear" w:color="auto" w:fill="9CC2E5" w:themeFill="accent1" w:themeFillTint="99"/>
          </w:tcPr>
          <w:p w14:paraId="1F9A52AB"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7E622D2E" w14:textId="77777777" w:rsidR="00CA5583" w:rsidRDefault="00CA5583" w:rsidP="00D00DD0">
            <w:pPr>
              <w:spacing w:line="240" w:lineRule="auto"/>
              <w:rPr>
                <w:rFonts w:ascii="Arial" w:hAnsi="Arial" w:cs="Arial"/>
                <w:lang w:val="es-ES_tradnl"/>
              </w:rPr>
            </w:pPr>
            <w:r>
              <w:rPr>
                <w:rFonts w:ascii="Arial" w:hAnsi="Arial" w:cs="Arial"/>
                <w:lang w:val="es-ES_tradnl"/>
              </w:rPr>
              <w:t>Alta</w:t>
            </w:r>
          </w:p>
          <w:p w14:paraId="176C2D5B" w14:textId="77777777" w:rsidR="00CA5583" w:rsidRPr="00D220AE" w:rsidRDefault="00CA5583" w:rsidP="00D00DD0">
            <w:pPr>
              <w:spacing w:line="240" w:lineRule="auto"/>
              <w:rPr>
                <w:rFonts w:ascii="Arial" w:hAnsi="Arial" w:cs="Arial"/>
                <w:lang w:val="es-ES_tradnl"/>
              </w:rPr>
            </w:pPr>
          </w:p>
        </w:tc>
      </w:tr>
    </w:tbl>
    <w:p w14:paraId="34594182" w14:textId="77777777" w:rsidR="00CA5583" w:rsidRDefault="00CA5583"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160F0B0E" w14:textId="77777777" w:rsidTr="004F6D4E">
        <w:tc>
          <w:tcPr>
            <w:tcW w:w="1947" w:type="dxa"/>
            <w:shd w:val="clear" w:color="auto" w:fill="9CC2E5" w:themeFill="accent1" w:themeFillTint="99"/>
          </w:tcPr>
          <w:p w14:paraId="5F32D824"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3C9AB498" w14:textId="77777777" w:rsidR="00CA5583" w:rsidRPr="00D220AE" w:rsidRDefault="00CA5583" w:rsidP="00D00DD0">
            <w:pPr>
              <w:pStyle w:val="Sinespaciado"/>
              <w:rPr>
                <w:rFonts w:ascii="Arial" w:hAnsi="Arial" w:cs="Arial"/>
                <w:lang w:val="es-ES_tradnl"/>
              </w:rPr>
            </w:pPr>
            <w:r>
              <w:rPr>
                <w:rFonts w:ascii="Arial" w:hAnsi="Arial" w:cs="Arial"/>
                <w:lang w:val="es-ES_tradnl"/>
              </w:rPr>
              <w:t>RF08</w:t>
            </w:r>
          </w:p>
        </w:tc>
      </w:tr>
      <w:tr w:rsidR="00CA5583" w:rsidRPr="00D220AE" w14:paraId="67A21D1D" w14:textId="77777777" w:rsidTr="004F6D4E">
        <w:tc>
          <w:tcPr>
            <w:tcW w:w="1947" w:type="dxa"/>
            <w:shd w:val="clear" w:color="auto" w:fill="9CC2E5" w:themeFill="accent1" w:themeFillTint="99"/>
          </w:tcPr>
          <w:p w14:paraId="5A27D7C6"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458DAFE7" w14:textId="77777777" w:rsidR="00CA5583" w:rsidRPr="00D220AE" w:rsidRDefault="00CA5583" w:rsidP="00D00DD0">
            <w:pPr>
              <w:pStyle w:val="Sinespaciado"/>
              <w:rPr>
                <w:rFonts w:ascii="Arial" w:hAnsi="Arial" w:cs="Arial"/>
                <w:lang w:val="es-ES_tradnl"/>
              </w:rPr>
            </w:pPr>
            <w:r>
              <w:rPr>
                <w:rFonts w:ascii="Arial" w:hAnsi="Arial" w:cs="Arial"/>
                <w:lang w:val="es-ES_tradnl"/>
              </w:rPr>
              <w:t>Dar seguimiento al caso</w:t>
            </w:r>
          </w:p>
        </w:tc>
      </w:tr>
      <w:tr w:rsidR="00CA5583" w:rsidRPr="00D220AE" w14:paraId="12ADC312" w14:textId="77777777" w:rsidTr="004F6D4E">
        <w:tc>
          <w:tcPr>
            <w:tcW w:w="1947" w:type="dxa"/>
            <w:shd w:val="clear" w:color="auto" w:fill="9CC2E5" w:themeFill="accent1" w:themeFillTint="99"/>
          </w:tcPr>
          <w:p w14:paraId="5143C676"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30219068" w14:textId="77777777" w:rsidR="00CA5583" w:rsidRPr="00D220AE" w:rsidRDefault="00CA5583" w:rsidP="00D00DD0">
            <w:pPr>
              <w:pStyle w:val="Sinespaciado"/>
              <w:rPr>
                <w:rFonts w:ascii="Arial" w:hAnsi="Arial" w:cs="Arial"/>
                <w:lang w:val="es-ES_tradnl"/>
              </w:rPr>
            </w:pPr>
            <w:r>
              <w:rPr>
                <w:rFonts w:ascii="Arial" w:hAnsi="Arial" w:cs="Arial"/>
                <w:lang w:val="es-ES_tradnl"/>
              </w:rPr>
              <w:t>Institución</w:t>
            </w:r>
          </w:p>
        </w:tc>
      </w:tr>
      <w:tr w:rsidR="00CA5583" w:rsidRPr="00D220AE" w14:paraId="6D099B08" w14:textId="77777777" w:rsidTr="004F6D4E">
        <w:tc>
          <w:tcPr>
            <w:tcW w:w="1947" w:type="dxa"/>
            <w:shd w:val="clear" w:color="auto" w:fill="9CC2E5" w:themeFill="accent1" w:themeFillTint="99"/>
          </w:tcPr>
          <w:p w14:paraId="2F21427C"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2A006AB0"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institución podrá marcar un caso con la opción “Dar seguimiento” con el cual la plataforma actualizara ese caso seleccionado a “en seguimiento” haciendo con esto que no aparezca en la lista de las otras instituciones.</w:t>
            </w:r>
          </w:p>
        </w:tc>
      </w:tr>
      <w:tr w:rsidR="00CA5583" w:rsidRPr="00D220AE" w14:paraId="31EA72CE" w14:textId="77777777" w:rsidTr="004F6D4E">
        <w:tc>
          <w:tcPr>
            <w:tcW w:w="8494" w:type="dxa"/>
            <w:gridSpan w:val="2"/>
            <w:shd w:val="clear" w:color="auto" w:fill="9CC2E5" w:themeFill="accent1" w:themeFillTint="99"/>
          </w:tcPr>
          <w:p w14:paraId="248D6B7B"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606124F9" w14:textId="77777777" w:rsidR="00CA5583" w:rsidRDefault="00CA5583" w:rsidP="00D00DD0">
            <w:pPr>
              <w:spacing w:line="240" w:lineRule="auto"/>
              <w:rPr>
                <w:rFonts w:ascii="Arial" w:hAnsi="Arial" w:cs="Arial"/>
                <w:lang w:val="es-ES_tradnl"/>
              </w:rPr>
            </w:pPr>
            <w:r>
              <w:rPr>
                <w:rFonts w:ascii="Arial" w:hAnsi="Arial" w:cs="Arial"/>
                <w:lang w:val="es-ES_tradnl"/>
              </w:rPr>
              <w:t>Alta</w:t>
            </w:r>
          </w:p>
          <w:p w14:paraId="09D455C1" w14:textId="77777777" w:rsidR="00CA5583" w:rsidRPr="00D220AE" w:rsidRDefault="00CA5583" w:rsidP="00D00DD0">
            <w:pPr>
              <w:spacing w:line="240" w:lineRule="auto"/>
              <w:rPr>
                <w:rFonts w:ascii="Arial" w:hAnsi="Arial" w:cs="Arial"/>
                <w:lang w:val="es-ES_tradnl"/>
              </w:rPr>
            </w:pPr>
          </w:p>
        </w:tc>
      </w:tr>
    </w:tbl>
    <w:p w14:paraId="0A430A54" w14:textId="77777777" w:rsidR="00CA5583" w:rsidRDefault="00CA5583"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7D493F14" w14:textId="77777777" w:rsidTr="004F6D4E">
        <w:trPr>
          <w:trHeight w:val="937"/>
        </w:trPr>
        <w:tc>
          <w:tcPr>
            <w:tcW w:w="1947" w:type="dxa"/>
            <w:shd w:val="clear" w:color="auto" w:fill="9CC2E5" w:themeFill="accent1" w:themeFillTint="99"/>
          </w:tcPr>
          <w:p w14:paraId="48EFE28D"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lastRenderedPageBreak/>
              <w:t>Identificación del requerimiento:</w:t>
            </w:r>
          </w:p>
        </w:tc>
        <w:tc>
          <w:tcPr>
            <w:tcW w:w="6547" w:type="dxa"/>
            <w:shd w:val="clear" w:color="auto" w:fill="auto"/>
          </w:tcPr>
          <w:p w14:paraId="35D3113E" w14:textId="77777777" w:rsidR="00CA5583" w:rsidRPr="00D220AE" w:rsidRDefault="00CA5583" w:rsidP="00D00DD0">
            <w:pPr>
              <w:pStyle w:val="Sinespaciado"/>
              <w:rPr>
                <w:rFonts w:ascii="Arial" w:hAnsi="Arial" w:cs="Arial"/>
                <w:lang w:val="es-ES_tradnl"/>
              </w:rPr>
            </w:pPr>
            <w:r>
              <w:rPr>
                <w:rFonts w:ascii="Arial" w:hAnsi="Arial" w:cs="Arial"/>
                <w:lang w:val="es-ES_tradnl"/>
              </w:rPr>
              <w:t>RF09</w:t>
            </w:r>
          </w:p>
        </w:tc>
      </w:tr>
      <w:tr w:rsidR="00CA5583" w:rsidRPr="00D220AE" w14:paraId="571CC8C2" w14:textId="77777777" w:rsidTr="004F6D4E">
        <w:tc>
          <w:tcPr>
            <w:tcW w:w="1947" w:type="dxa"/>
            <w:shd w:val="clear" w:color="auto" w:fill="9CC2E5" w:themeFill="accent1" w:themeFillTint="99"/>
          </w:tcPr>
          <w:p w14:paraId="7E05CE02"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3FBD2AB9" w14:textId="615E77C0" w:rsidR="00CA5583" w:rsidRPr="00D220AE" w:rsidRDefault="004040FE" w:rsidP="00D00DD0">
            <w:pPr>
              <w:pStyle w:val="Sinespaciado"/>
              <w:rPr>
                <w:rFonts w:ascii="Arial" w:hAnsi="Arial" w:cs="Arial"/>
                <w:lang w:val="es-ES_tradnl"/>
              </w:rPr>
            </w:pPr>
            <w:r>
              <w:rPr>
                <w:rFonts w:ascii="Arial" w:hAnsi="Arial" w:cs="Arial"/>
                <w:lang w:val="es-ES_tradnl"/>
              </w:rPr>
              <w:t>Visualizar instituciones</w:t>
            </w:r>
          </w:p>
        </w:tc>
      </w:tr>
      <w:tr w:rsidR="00CA5583" w:rsidRPr="00D220AE" w14:paraId="1C2F6395" w14:textId="77777777" w:rsidTr="004F6D4E">
        <w:tc>
          <w:tcPr>
            <w:tcW w:w="1947" w:type="dxa"/>
            <w:shd w:val="clear" w:color="auto" w:fill="9CC2E5" w:themeFill="accent1" w:themeFillTint="99"/>
          </w:tcPr>
          <w:p w14:paraId="064E943F"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0F99D93B" w14:textId="77777777" w:rsidR="00CA5583" w:rsidRPr="00D220AE" w:rsidRDefault="00CA5583" w:rsidP="00D00DD0">
            <w:pPr>
              <w:pStyle w:val="Sinespaciado"/>
              <w:rPr>
                <w:rFonts w:ascii="Arial" w:hAnsi="Arial" w:cs="Arial"/>
                <w:lang w:val="es-ES_tradnl"/>
              </w:rPr>
            </w:pPr>
            <w:r>
              <w:rPr>
                <w:rFonts w:ascii="Arial" w:hAnsi="Arial" w:cs="Arial"/>
                <w:lang w:val="es-ES_tradnl"/>
              </w:rPr>
              <w:t>Administrador</w:t>
            </w:r>
          </w:p>
        </w:tc>
      </w:tr>
      <w:tr w:rsidR="00CA5583" w:rsidRPr="00D220AE" w14:paraId="00AE7D17" w14:textId="77777777" w:rsidTr="004F6D4E">
        <w:tc>
          <w:tcPr>
            <w:tcW w:w="1947" w:type="dxa"/>
            <w:shd w:val="clear" w:color="auto" w:fill="9CC2E5" w:themeFill="accent1" w:themeFillTint="99"/>
          </w:tcPr>
          <w:p w14:paraId="610C18FA"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28272476" w14:textId="53C53BD8" w:rsidR="00CA5583" w:rsidRPr="00D220AE" w:rsidRDefault="00CA5583" w:rsidP="004040FE">
            <w:pPr>
              <w:pStyle w:val="Sinespaciado"/>
              <w:jc w:val="both"/>
              <w:rPr>
                <w:rFonts w:ascii="Arial" w:hAnsi="Arial" w:cs="Arial"/>
                <w:lang w:val="es-ES_tradnl"/>
              </w:rPr>
            </w:pPr>
            <w:r>
              <w:rPr>
                <w:rFonts w:ascii="Arial" w:hAnsi="Arial" w:cs="Arial"/>
                <w:lang w:val="es-ES_tradnl"/>
              </w:rPr>
              <w:t>La plataforma brinda al administrador un panel con las instituciones registradas y su actividad con forme a los casos</w:t>
            </w:r>
            <w:r w:rsidR="004040FE">
              <w:rPr>
                <w:rFonts w:ascii="Arial" w:hAnsi="Arial" w:cs="Arial"/>
                <w:lang w:val="es-ES_tradnl"/>
              </w:rPr>
              <w:t xml:space="preserve"> brindados</w:t>
            </w:r>
            <w:r>
              <w:rPr>
                <w:rFonts w:ascii="Arial" w:hAnsi="Arial" w:cs="Arial"/>
                <w:lang w:val="es-ES_tradnl"/>
              </w:rPr>
              <w:t>.</w:t>
            </w:r>
          </w:p>
        </w:tc>
      </w:tr>
      <w:tr w:rsidR="00CA5583" w:rsidRPr="00D220AE" w14:paraId="6DA3D809" w14:textId="77777777" w:rsidTr="004F6D4E">
        <w:tc>
          <w:tcPr>
            <w:tcW w:w="8494" w:type="dxa"/>
            <w:gridSpan w:val="2"/>
            <w:shd w:val="clear" w:color="auto" w:fill="9CC2E5" w:themeFill="accent1" w:themeFillTint="99"/>
          </w:tcPr>
          <w:p w14:paraId="41019400"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7497AA20" w14:textId="77777777" w:rsidR="00CA5583" w:rsidRDefault="00CA5583" w:rsidP="00D00DD0">
            <w:pPr>
              <w:spacing w:line="240" w:lineRule="auto"/>
              <w:rPr>
                <w:rFonts w:ascii="Arial" w:hAnsi="Arial" w:cs="Arial"/>
                <w:lang w:val="es-ES_tradnl"/>
              </w:rPr>
            </w:pPr>
            <w:r>
              <w:rPr>
                <w:rFonts w:ascii="Arial" w:hAnsi="Arial" w:cs="Arial"/>
                <w:lang w:val="es-ES_tradnl"/>
              </w:rPr>
              <w:t>Alta</w:t>
            </w:r>
          </w:p>
          <w:p w14:paraId="79668907" w14:textId="77777777" w:rsidR="00CA5583" w:rsidRPr="00D220AE" w:rsidRDefault="00CA5583" w:rsidP="00D00DD0">
            <w:pPr>
              <w:spacing w:line="240" w:lineRule="auto"/>
              <w:rPr>
                <w:rFonts w:ascii="Arial" w:hAnsi="Arial" w:cs="Arial"/>
                <w:lang w:val="es-ES_tradnl"/>
              </w:rPr>
            </w:pPr>
          </w:p>
        </w:tc>
      </w:tr>
    </w:tbl>
    <w:p w14:paraId="41A3D345" w14:textId="77777777" w:rsidR="00CA5583" w:rsidRDefault="00CA5583"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4040FE" w:rsidRPr="00D220AE" w14:paraId="1FE54F2E" w14:textId="77777777" w:rsidTr="00D00DD0">
        <w:trPr>
          <w:trHeight w:val="937"/>
        </w:trPr>
        <w:tc>
          <w:tcPr>
            <w:tcW w:w="1947" w:type="dxa"/>
            <w:shd w:val="clear" w:color="auto" w:fill="9CC2E5" w:themeFill="accent1" w:themeFillTint="99"/>
          </w:tcPr>
          <w:p w14:paraId="25953573" w14:textId="77777777" w:rsidR="004040FE" w:rsidRPr="00D220AE" w:rsidRDefault="004040FE"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68304C20" w14:textId="1375E03D" w:rsidR="004040FE" w:rsidRPr="00D220AE" w:rsidRDefault="004040FE" w:rsidP="00D00DD0">
            <w:pPr>
              <w:pStyle w:val="Sinespaciado"/>
              <w:rPr>
                <w:rFonts w:ascii="Arial" w:hAnsi="Arial" w:cs="Arial"/>
                <w:lang w:val="es-ES_tradnl"/>
              </w:rPr>
            </w:pPr>
            <w:r>
              <w:rPr>
                <w:rFonts w:ascii="Arial" w:hAnsi="Arial" w:cs="Arial"/>
                <w:lang w:val="es-ES_tradnl"/>
              </w:rPr>
              <w:t>RF10</w:t>
            </w:r>
          </w:p>
        </w:tc>
      </w:tr>
      <w:tr w:rsidR="004040FE" w:rsidRPr="00D220AE" w14:paraId="756ED007" w14:textId="77777777" w:rsidTr="00D00DD0">
        <w:tc>
          <w:tcPr>
            <w:tcW w:w="1947" w:type="dxa"/>
            <w:shd w:val="clear" w:color="auto" w:fill="9CC2E5" w:themeFill="accent1" w:themeFillTint="99"/>
          </w:tcPr>
          <w:p w14:paraId="3B1B4C3C" w14:textId="77777777" w:rsidR="004040FE" w:rsidRPr="00D220AE" w:rsidRDefault="004040FE"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2148804D" w14:textId="77777777" w:rsidR="004040FE" w:rsidRPr="00D220AE" w:rsidRDefault="004040FE" w:rsidP="00D00DD0">
            <w:pPr>
              <w:pStyle w:val="Sinespaciado"/>
              <w:rPr>
                <w:rFonts w:ascii="Arial" w:hAnsi="Arial" w:cs="Arial"/>
                <w:lang w:val="es-ES_tradnl"/>
              </w:rPr>
            </w:pPr>
            <w:r>
              <w:rPr>
                <w:rFonts w:ascii="Arial" w:hAnsi="Arial" w:cs="Arial"/>
                <w:lang w:val="es-ES_tradnl"/>
              </w:rPr>
              <w:t>Gestionar instituciones registradas.</w:t>
            </w:r>
          </w:p>
        </w:tc>
      </w:tr>
      <w:tr w:rsidR="004040FE" w:rsidRPr="00D220AE" w14:paraId="611538DF" w14:textId="77777777" w:rsidTr="00D00DD0">
        <w:tc>
          <w:tcPr>
            <w:tcW w:w="1947" w:type="dxa"/>
            <w:shd w:val="clear" w:color="auto" w:fill="9CC2E5" w:themeFill="accent1" w:themeFillTint="99"/>
          </w:tcPr>
          <w:p w14:paraId="372F9661" w14:textId="77777777" w:rsidR="004040FE" w:rsidRPr="00D220AE" w:rsidRDefault="004040FE"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37A8C834" w14:textId="77777777" w:rsidR="004040FE" w:rsidRPr="00D220AE" w:rsidRDefault="004040FE" w:rsidP="00D00DD0">
            <w:pPr>
              <w:pStyle w:val="Sinespaciado"/>
              <w:rPr>
                <w:rFonts w:ascii="Arial" w:hAnsi="Arial" w:cs="Arial"/>
                <w:lang w:val="es-ES_tradnl"/>
              </w:rPr>
            </w:pPr>
            <w:r>
              <w:rPr>
                <w:rFonts w:ascii="Arial" w:hAnsi="Arial" w:cs="Arial"/>
                <w:lang w:val="es-ES_tradnl"/>
              </w:rPr>
              <w:t>Administrador</w:t>
            </w:r>
          </w:p>
        </w:tc>
      </w:tr>
      <w:tr w:rsidR="004040FE" w:rsidRPr="00D220AE" w14:paraId="77ABCD84" w14:textId="77777777" w:rsidTr="00D00DD0">
        <w:tc>
          <w:tcPr>
            <w:tcW w:w="1947" w:type="dxa"/>
            <w:shd w:val="clear" w:color="auto" w:fill="9CC2E5" w:themeFill="accent1" w:themeFillTint="99"/>
          </w:tcPr>
          <w:p w14:paraId="0633B5E1" w14:textId="77777777" w:rsidR="004040FE" w:rsidRPr="00D220AE" w:rsidRDefault="004040FE"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08D53DAD" w14:textId="4281AEF8" w:rsidR="004040FE" w:rsidRPr="00D220AE" w:rsidRDefault="004040FE" w:rsidP="004040FE">
            <w:pPr>
              <w:pStyle w:val="Sinespaciado"/>
              <w:jc w:val="both"/>
              <w:rPr>
                <w:rFonts w:ascii="Arial" w:hAnsi="Arial" w:cs="Arial"/>
                <w:lang w:val="es-ES_tradnl"/>
              </w:rPr>
            </w:pPr>
            <w:r>
              <w:rPr>
                <w:rFonts w:ascii="Arial" w:hAnsi="Arial" w:cs="Arial"/>
                <w:lang w:val="es-ES_tradnl"/>
              </w:rPr>
              <w:t>La plataforma permite al administrador determinar si sedea que la institución siga registrada o eliminarla dependiendo de las distintas razones.</w:t>
            </w:r>
          </w:p>
        </w:tc>
      </w:tr>
      <w:tr w:rsidR="004040FE" w:rsidRPr="00D220AE" w14:paraId="5D3000E7" w14:textId="77777777" w:rsidTr="00D00DD0">
        <w:tc>
          <w:tcPr>
            <w:tcW w:w="8494" w:type="dxa"/>
            <w:gridSpan w:val="2"/>
            <w:shd w:val="clear" w:color="auto" w:fill="9CC2E5" w:themeFill="accent1" w:themeFillTint="99"/>
          </w:tcPr>
          <w:p w14:paraId="14F83F96" w14:textId="77777777" w:rsidR="004040FE" w:rsidRPr="00D220AE" w:rsidRDefault="004040FE" w:rsidP="00D00DD0">
            <w:pPr>
              <w:pStyle w:val="Sinespaciado"/>
              <w:rPr>
                <w:rFonts w:ascii="Arial" w:hAnsi="Arial" w:cs="Arial"/>
                <w:b/>
                <w:lang w:val="es-ES_tradnl"/>
              </w:rPr>
            </w:pPr>
            <w:r w:rsidRPr="00D220AE">
              <w:rPr>
                <w:rFonts w:ascii="Arial" w:hAnsi="Arial" w:cs="Arial"/>
                <w:b/>
                <w:lang w:val="es-ES_tradnl"/>
              </w:rPr>
              <w:t>Prioridad del requerimiento:</w:t>
            </w:r>
          </w:p>
          <w:p w14:paraId="12AC1012" w14:textId="77777777" w:rsidR="004040FE" w:rsidRDefault="004040FE" w:rsidP="00D00DD0">
            <w:pPr>
              <w:spacing w:line="240" w:lineRule="auto"/>
              <w:rPr>
                <w:rFonts w:ascii="Arial" w:hAnsi="Arial" w:cs="Arial"/>
                <w:lang w:val="es-ES_tradnl"/>
              </w:rPr>
            </w:pPr>
            <w:r>
              <w:rPr>
                <w:rFonts w:ascii="Arial" w:hAnsi="Arial" w:cs="Arial"/>
                <w:lang w:val="es-ES_tradnl"/>
              </w:rPr>
              <w:t>Alta</w:t>
            </w:r>
          </w:p>
          <w:p w14:paraId="6DF14D51" w14:textId="77777777" w:rsidR="004040FE" w:rsidRPr="00D220AE" w:rsidRDefault="004040FE" w:rsidP="00D00DD0">
            <w:pPr>
              <w:spacing w:line="240" w:lineRule="auto"/>
              <w:rPr>
                <w:rFonts w:ascii="Arial" w:hAnsi="Arial" w:cs="Arial"/>
                <w:lang w:val="es-ES_tradnl"/>
              </w:rPr>
            </w:pPr>
          </w:p>
        </w:tc>
      </w:tr>
    </w:tbl>
    <w:p w14:paraId="44ECDD9A" w14:textId="496AFA5C" w:rsidR="00CA5583" w:rsidRDefault="00CA5583" w:rsidP="00CA5583">
      <w:pPr>
        <w:rPr>
          <w:rFonts w:ascii="Arial" w:hAnsi="Arial" w:cs="Arial"/>
          <w:lang w:val="es-ES_tradnl"/>
        </w:rPr>
      </w:pPr>
    </w:p>
    <w:p w14:paraId="28137ABC" w14:textId="77777777" w:rsidR="004040FE" w:rsidRDefault="004040FE"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065A828C" w14:textId="77777777" w:rsidTr="004F6D4E">
        <w:trPr>
          <w:trHeight w:val="937"/>
        </w:trPr>
        <w:tc>
          <w:tcPr>
            <w:tcW w:w="1947" w:type="dxa"/>
            <w:shd w:val="clear" w:color="auto" w:fill="9CC2E5" w:themeFill="accent1" w:themeFillTint="99"/>
          </w:tcPr>
          <w:p w14:paraId="4DFE2720"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Identificación del requerimiento:</w:t>
            </w:r>
          </w:p>
        </w:tc>
        <w:tc>
          <w:tcPr>
            <w:tcW w:w="6547" w:type="dxa"/>
            <w:shd w:val="clear" w:color="auto" w:fill="auto"/>
          </w:tcPr>
          <w:p w14:paraId="2A2FC9B9" w14:textId="0847AA7D" w:rsidR="00CA5583" w:rsidRPr="00D220AE" w:rsidRDefault="004040FE" w:rsidP="00D00DD0">
            <w:pPr>
              <w:pStyle w:val="Sinespaciado"/>
              <w:rPr>
                <w:rFonts w:ascii="Arial" w:hAnsi="Arial" w:cs="Arial"/>
                <w:lang w:val="es-ES_tradnl"/>
              </w:rPr>
            </w:pPr>
            <w:r>
              <w:rPr>
                <w:rFonts w:ascii="Arial" w:hAnsi="Arial" w:cs="Arial"/>
                <w:lang w:val="es-ES_tradnl"/>
              </w:rPr>
              <w:t>RF11</w:t>
            </w:r>
          </w:p>
        </w:tc>
      </w:tr>
      <w:tr w:rsidR="00CA5583" w:rsidRPr="00D220AE" w14:paraId="6C11A9A3" w14:textId="77777777" w:rsidTr="004F6D4E">
        <w:tc>
          <w:tcPr>
            <w:tcW w:w="1947" w:type="dxa"/>
            <w:shd w:val="clear" w:color="auto" w:fill="9CC2E5" w:themeFill="accent1" w:themeFillTint="99"/>
          </w:tcPr>
          <w:p w14:paraId="594EDB26"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413A13AD" w14:textId="77777777" w:rsidR="00CA5583" w:rsidRPr="00D220AE" w:rsidRDefault="00CA5583" w:rsidP="00D00DD0">
            <w:pPr>
              <w:pStyle w:val="Sinespaciado"/>
              <w:rPr>
                <w:rFonts w:ascii="Arial" w:hAnsi="Arial" w:cs="Arial"/>
                <w:lang w:val="es-ES_tradnl"/>
              </w:rPr>
            </w:pPr>
            <w:r>
              <w:rPr>
                <w:rFonts w:ascii="Arial" w:hAnsi="Arial" w:cs="Arial"/>
                <w:lang w:val="es-ES_tradnl"/>
              </w:rPr>
              <w:t>Búsqueda de noticias de discriminación</w:t>
            </w:r>
          </w:p>
        </w:tc>
      </w:tr>
      <w:tr w:rsidR="00CA5583" w:rsidRPr="00D220AE" w14:paraId="782E3529" w14:textId="77777777" w:rsidTr="004F6D4E">
        <w:tc>
          <w:tcPr>
            <w:tcW w:w="1947" w:type="dxa"/>
            <w:shd w:val="clear" w:color="auto" w:fill="9CC2E5" w:themeFill="accent1" w:themeFillTint="99"/>
          </w:tcPr>
          <w:p w14:paraId="7CA5D197"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006685F8" w14:textId="77777777" w:rsidR="00CA5583" w:rsidRPr="00D220AE" w:rsidRDefault="00CA5583" w:rsidP="00D00DD0">
            <w:pPr>
              <w:pStyle w:val="Sinespaciado"/>
              <w:rPr>
                <w:rFonts w:ascii="Arial" w:hAnsi="Arial" w:cs="Arial"/>
                <w:lang w:val="es-ES_tradnl"/>
              </w:rPr>
            </w:pPr>
            <w:r>
              <w:rPr>
                <w:rFonts w:ascii="Arial" w:hAnsi="Arial" w:cs="Arial"/>
                <w:lang w:val="es-ES_tradnl"/>
              </w:rPr>
              <w:t>Ninguno</w:t>
            </w:r>
          </w:p>
        </w:tc>
      </w:tr>
      <w:tr w:rsidR="00CA5583" w:rsidRPr="00D220AE" w14:paraId="222FAD77" w14:textId="77777777" w:rsidTr="004F6D4E">
        <w:tc>
          <w:tcPr>
            <w:tcW w:w="1947" w:type="dxa"/>
            <w:shd w:val="clear" w:color="auto" w:fill="9CC2E5" w:themeFill="accent1" w:themeFillTint="99"/>
          </w:tcPr>
          <w:p w14:paraId="1FBA5D56"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4B9B5C45"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plataforma de manera automatizada realiza búsquedas de noticias sobre casos de discriminación en las plataformas de Facebook y la web tomando diversos criterios, almacenando las noticias necesarias.</w:t>
            </w:r>
          </w:p>
        </w:tc>
      </w:tr>
      <w:tr w:rsidR="00CA5583" w:rsidRPr="00D220AE" w14:paraId="3B2EACA7" w14:textId="77777777" w:rsidTr="004F6D4E">
        <w:tc>
          <w:tcPr>
            <w:tcW w:w="8494" w:type="dxa"/>
            <w:gridSpan w:val="2"/>
            <w:shd w:val="clear" w:color="auto" w:fill="9CC2E5" w:themeFill="accent1" w:themeFillTint="99"/>
          </w:tcPr>
          <w:p w14:paraId="1A1E8560"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1FEF70DE" w14:textId="77777777" w:rsidR="00CA5583" w:rsidRDefault="00CA5583" w:rsidP="00D00DD0">
            <w:pPr>
              <w:spacing w:line="240" w:lineRule="auto"/>
              <w:rPr>
                <w:rFonts w:ascii="Arial" w:hAnsi="Arial" w:cs="Arial"/>
                <w:lang w:val="es-ES_tradnl"/>
              </w:rPr>
            </w:pPr>
            <w:r>
              <w:rPr>
                <w:rFonts w:ascii="Arial" w:hAnsi="Arial" w:cs="Arial"/>
                <w:lang w:val="es-ES_tradnl"/>
              </w:rPr>
              <w:t>Alta</w:t>
            </w:r>
          </w:p>
          <w:p w14:paraId="3FC9C8F1" w14:textId="77777777" w:rsidR="00CA5583" w:rsidRPr="00D220AE" w:rsidRDefault="00CA5583" w:rsidP="00D00DD0">
            <w:pPr>
              <w:spacing w:line="240" w:lineRule="auto"/>
              <w:rPr>
                <w:rFonts w:ascii="Arial" w:hAnsi="Arial" w:cs="Arial"/>
                <w:lang w:val="es-ES_tradnl"/>
              </w:rPr>
            </w:pPr>
          </w:p>
        </w:tc>
      </w:tr>
    </w:tbl>
    <w:p w14:paraId="08A25A1D" w14:textId="5C533606" w:rsidR="00CA5583" w:rsidRDefault="00CA5583" w:rsidP="00CA5583">
      <w:pPr>
        <w:rPr>
          <w:rFonts w:ascii="Arial" w:hAnsi="Arial" w:cs="Arial"/>
          <w:lang w:val="es-ES_tradnl"/>
        </w:rPr>
      </w:pPr>
    </w:p>
    <w:p w14:paraId="7F4C70E6" w14:textId="77777777" w:rsidR="004040FE" w:rsidRDefault="004040FE" w:rsidP="00CA5583">
      <w:pPr>
        <w:rPr>
          <w:rFonts w:ascii="Arial" w:hAnsi="Arial" w:cs="Arial"/>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547"/>
      </w:tblGrid>
      <w:tr w:rsidR="00CA5583" w:rsidRPr="00D220AE" w14:paraId="473A93A7" w14:textId="77777777" w:rsidTr="004F6D4E">
        <w:trPr>
          <w:trHeight w:val="937"/>
        </w:trPr>
        <w:tc>
          <w:tcPr>
            <w:tcW w:w="1947" w:type="dxa"/>
            <w:shd w:val="clear" w:color="auto" w:fill="9CC2E5" w:themeFill="accent1" w:themeFillTint="99"/>
          </w:tcPr>
          <w:p w14:paraId="5767BD09"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lastRenderedPageBreak/>
              <w:t>Identificación del requerimiento:</w:t>
            </w:r>
          </w:p>
        </w:tc>
        <w:tc>
          <w:tcPr>
            <w:tcW w:w="6547" w:type="dxa"/>
            <w:shd w:val="clear" w:color="auto" w:fill="auto"/>
          </w:tcPr>
          <w:p w14:paraId="41CBEC71" w14:textId="68A2B352" w:rsidR="00CA5583" w:rsidRPr="00D220AE" w:rsidRDefault="004040FE" w:rsidP="004F6D4E">
            <w:pPr>
              <w:pStyle w:val="Sinespaciado"/>
              <w:jc w:val="both"/>
              <w:rPr>
                <w:rFonts w:ascii="Arial" w:hAnsi="Arial" w:cs="Arial"/>
                <w:lang w:val="es-ES_tradnl"/>
              </w:rPr>
            </w:pPr>
            <w:r>
              <w:rPr>
                <w:rFonts w:ascii="Arial" w:hAnsi="Arial" w:cs="Arial"/>
                <w:lang w:val="es-ES_tradnl"/>
              </w:rPr>
              <w:t>RF12</w:t>
            </w:r>
          </w:p>
        </w:tc>
      </w:tr>
      <w:tr w:rsidR="00CA5583" w:rsidRPr="00D220AE" w14:paraId="33C9AC00" w14:textId="77777777" w:rsidTr="004F6D4E">
        <w:tc>
          <w:tcPr>
            <w:tcW w:w="1947" w:type="dxa"/>
            <w:shd w:val="clear" w:color="auto" w:fill="9CC2E5" w:themeFill="accent1" w:themeFillTint="99"/>
          </w:tcPr>
          <w:p w14:paraId="2D3F3706"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Nombre del Requerimiento:</w:t>
            </w:r>
          </w:p>
        </w:tc>
        <w:tc>
          <w:tcPr>
            <w:tcW w:w="6547" w:type="dxa"/>
            <w:shd w:val="clear" w:color="auto" w:fill="auto"/>
          </w:tcPr>
          <w:p w14:paraId="6D2EB459"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Canalizar casos de discriminación</w:t>
            </w:r>
          </w:p>
        </w:tc>
      </w:tr>
      <w:tr w:rsidR="00CA5583" w:rsidRPr="00D220AE" w14:paraId="0C358AD5" w14:textId="77777777" w:rsidTr="004F6D4E">
        <w:tc>
          <w:tcPr>
            <w:tcW w:w="1947" w:type="dxa"/>
            <w:shd w:val="clear" w:color="auto" w:fill="9CC2E5" w:themeFill="accent1" w:themeFillTint="99"/>
          </w:tcPr>
          <w:p w14:paraId="5AD8449B" w14:textId="77777777" w:rsidR="00CA5583" w:rsidRPr="00D220AE" w:rsidRDefault="00CA5583" w:rsidP="00D00DD0">
            <w:pPr>
              <w:pStyle w:val="Sinespaciado"/>
              <w:rPr>
                <w:rFonts w:ascii="Arial" w:hAnsi="Arial" w:cs="Arial"/>
                <w:b/>
                <w:lang w:val="es-ES_tradnl"/>
              </w:rPr>
            </w:pPr>
            <w:r>
              <w:rPr>
                <w:rFonts w:ascii="Arial" w:hAnsi="Arial" w:cs="Arial"/>
                <w:b/>
                <w:kern w:val="24"/>
                <w:lang w:val="es-ES_tradnl"/>
              </w:rPr>
              <w:t>Tipo de usuario:</w:t>
            </w:r>
          </w:p>
        </w:tc>
        <w:tc>
          <w:tcPr>
            <w:tcW w:w="6547" w:type="dxa"/>
            <w:shd w:val="clear" w:color="auto" w:fill="auto"/>
          </w:tcPr>
          <w:p w14:paraId="35CCC886"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Ninguno</w:t>
            </w:r>
          </w:p>
        </w:tc>
      </w:tr>
      <w:tr w:rsidR="00CA5583" w:rsidRPr="00D220AE" w14:paraId="39EF34A4" w14:textId="77777777" w:rsidTr="004F6D4E">
        <w:tc>
          <w:tcPr>
            <w:tcW w:w="1947" w:type="dxa"/>
            <w:shd w:val="clear" w:color="auto" w:fill="9CC2E5" w:themeFill="accent1" w:themeFillTint="99"/>
          </w:tcPr>
          <w:p w14:paraId="7D1BD229" w14:textId="77777777" w:rsidR="00CA5583" w:rsidRPr="00D220AE" w:rsidRDefault="00CA5583" w:rsidP="00D00DD0">
            <w:pPr>
              <w:pStyle w:val="Sinespaciado"/>
              <w:rPr>
                <w:rFonts w:ascii="Arial" w:hAnsi="Arial" w:cs="Arial"/>
                <w:b/>
                <w:lang w:val="es-ES_tradnl"/>
              </w:rPr>
            </w:pPr>
            <w:r w:rsidRPr="00D220AE">
              <w:rPr>
                <w:rFonts w:ascii="Arial" w:hAnsi="Arial" w:cs="Arial"/>
                <w:b/>
                <w:kern w:val="24"/>
                <w:lang w:val="es-ES_tradnl"/>
              </w:rPr>
              <w:t>Descripción del requerimiento:</w:t>
            </w:r>
          </w:p>
        </w:tc>
        <w:tc>
          <w:tcPr>
            <w:tcW w:w="6547" w:type="dxa"/>
            <w:shd w:val="clear" w:color="auto" w:fill="auto"/>
          </w:tcPr>
          <w:p w14:paraId="2F5A655C" w14:textId="77777777" w:rsidR="00CA5583" w:rsidRPr="00D220AE" w:rsidRDefault="00CA5583" w:rsidP="004F6D4E">
            <w:pPr>
              <w:pStyle w:val="Sinespaciado"/>
              <w:jc w:val="both"/>
              <w:rPr>
                <w:rFonts w:ascii="Arial" w:hAnsi="Arial" w:cs="Arial"/>
                <w:lang w:val="es-ES_tradnl"/>
              </w:rPr>
            </w:pPr>
            <w:r>
              <w:rPr>
                <w:rFonts w:ascii="Arial" w:hAnsi="Arial" w:cs="Arial"/>
                <w:lang w:val="es-ES_tradnl"/>
              </w:rPr>
              <w:t>La plataforma de manera automatizada envía los casos de discriminación detectados a todas las instituciones registradas en PREDEV.</w:t>
            </w:r>
          </w:p>
        </w:tc>
      </w:tr>
      <w:tr w:rsidR="00CA5583" w:rsidRPr="00D220AE" w14:paraId="3C5C08AE" w14:textId="77777777" w:rsidTr="004F6D4E">
        <w:tc>
          <w:tcPr>
            <w:tcW w:w="8494" w:type="dxa"/>
            <w:gridSpan w:val="2"/>
            <w:shd w:val="clear" w:color="auto" w:fill="9CC2E5" w:themeFill="accent1" w:themeFillTint="99"/>
          </w:tcPr>
          <w:p w14:paraId="28C35697" w14:textId="77777777" w:rsidR="00CA5583" w:rsidRPr="00D220AE" w:rsidRDefault="00CA5583" w:rsidP="00D00DD0">
            <w:pPr>
              <w:pStyle w:val="Sinespaciado"/>
              <w:rPr>
                <w:rFonts w:ascii="Arial" w:hAnsi="Arial" w:cs="Arial"/>
                <w:b/>
                <w:lang w:val="es-ES_tradnl"/>
              </w:rPr>
            </w:pPr>
            <w:r w:rsidRPr="00D220AE">
              <w:rPr>
                <w:rFonts w:ascii="Arial" w:hAnsi="Arial" w:cs="Arial"/>
                <w:b/>
                <w:lang w:val="es-ES_tradnl"/>
              </w:rPr>
              <w:t>Prioridad del requerimiento:</w:t>
            </w:r>
          </w:p>
          <w:p w14:paraId="68DD9E9E" w14:textId="77777777" w:rsidR="00CA5583" w:rsidRDefault="00CA5583" w:rsidP="00D00DD0">
            <w:pPr>
              <w:spacing w:line="240" w:lineRule="auto"/>
              <w:rPr>
                <w:rFonts w:ascii="Arial" w:hAnsi="Arial" w:cs="Arial"/>
                <w:lang w:val="es-ES_tradnl"/>
              </w:rPr>
            </w:pPr>
            <w:r>
              <w:rPr>
                <w:rFonts w:ascii="Arial" w:hAnsi="Arial" w:cs="Arial"/>
                <w:lang w:val="es-ES_tradnl"/>
              </w:rPr>
              <w:t>Alta</w:t>
            </w:r>
          </w:p>
          <w:p w14:paraId="191B0358" w14:textId="77777777" w:rsidR="00CA5583" w:rsidRPr="00D220AE" w:rsidRDefault="00CA5583" w:rsidP="00D00DD0">
            <w:pPr>
              <w:spacing w:line="240" w:lineRule="auto"/>
              <w:rPr>
                <w:rFonts w:ascii="Arial" w:hAnsi="Arial" w:cs="Arial"/>
                <w:lang w:val="es-ES_tradnl"/>
              </w:rPr>
            </w:pPr>
          </w:p>
        </w:tc>
      </w:tr>
    </w:tbl>
    <w:p w14:paraId="706F8F0C" w14:textId="77777777" w:rsidR="002A602D" w:rsidRPr="002A602D" w:rsidRDefault="002A602D" w:rsidP="002A602D">
      <w:pPr>
        <w:rPr>
          <w:rFonts w:ascii="Arial" w:hAnsi="Arial" w:cs="Arial"/>
          <w:lang w:val="es-MX"/>
        </w:rPr>
      </w:pPr>
    </w:p>
    <w:p w14:paraId="30BE5A38" w14:textId="35D49A1A" w:rsidR="002A602D" w:rsidRPr="002A602D" w:rsidRDefault="002A602D" w:rsidP="004A6751">
      <w:pPr>
        <w:pStyle w:val="Ttulo2"/>
        <w:spacing w:line="276" w:lineRule="auto"/>
        <w:rPr>
          <w:rFonts w:ascii="Arial" w:hAnsi="Arial" w:cs="Arial"/>
          <w:b/>
          <w:color w:val="auto"/>
          <w:sz w:val="24"/>
          <w:lang w:val="es-MX"/>
        </w:rPr>
      </w:pPr>
      <w:bookmarkStart w:id="17" w:name="_Toc1056772"/>
      <w:r w:rsidRPr="002A602D">
        <w:rPr>
          <w:rFonts w:ascii="Arial" w:hAnsi="Arial" w:cs="Arial"/>
          <w:b/>
          <w:color w:val="auto"/>
          <w:sz w:val="24"/>
          <w:lang w:val="es-MX"/>
        </w:rPr>
        <w:t>3.3 Requisitos de Rendimiento</w:t>
      </w:r>
      <w:bookmarkEnd w:id="17"/>
    </w:p>
    <w:p w14:paraId="382899C2" w14:textId="4B59D22B" w:rsidR="002A602D" w:rsidRDefault="00A90B50" w:rsidP="004A6751">
      <w:pPr>
        <w:pStyle w:val="Prrafodelista"/>
        <w:numPr>
          <w:ilvl w:val="0"/>
          <w:numId w:val="15"/>
        </w:numPr>
        <w:spacing w:line="276" w:lineRule="auto"/>
        <w:jc w:val="both"/>
        <w:rPr>
          <w:rFonts w:ascii="Arial" w:hAnsi="Arial" w:cs="Arial"/>
          <w:lang w:val="es-MX"/>
        </w:rPr>
      </w:pPr>
      <w:r>
        <w:rPr>
          <w:rFonts w:ascii="Arial" w:hAnsi="Arial" w:cs="Arial"/>
          <w:lang w:val="es-MX"/>
        </w:rPr>
        <w:t>Garantizar que el diseño de la base de datos, las consultas y otros procesos no afecten el correcto funcionamiento de la plataforma, ya sea ralentizándola o identificando errores en tiempos de ejecución y afectando el tráfico de la información en la red.</w:t>
      </w:r>
    </w:p>
    <w:p w14:paraId="4FE087E6" w14:textId="32C38B5F" w:rsidR="00A90B50" w:rsidRPr="00A90B50" w:rsidRDefault="00A90B50" w:rsidP="004A6751">
      <w:pPr>
        <w:pStyle w:val="Prrafodelista"/>
        <w:numPr>
          <w:ilvl w:val="0"/>
          <w:numId w:val="15"/>
        </w:numPr>
        <w:spacing w:line="276" w:lineRule="auto"/>
        <w:jc w:val="both"/>
        <w:rPr>
          <w:rFonts w:ascii="Arial" w:hAnsi="Arial" w:cs="Arial"/>
          <w:lang w:val="es-MX"/>
        </w:rPr>
      </w:pPr>
      <w:r>
        <w:rPr>
          <w:rFonts w:ascii="Arial" w:hAnsi="Arial" w:cs="Arial"/>
          <w:lang w:val="es-MX"/>
        </w:rPr>
        <w:t xml:space="preserve">Garantizar que la capacidad de acceso y almacenamiento que se espera almacenar (cientos) en la base de datos sobre los casos de discriminación no afecte el tiempo de respuesta a la plataforma y su correcto funcionamiento. </w:t>
      </w:r>
    </w:p>
    <w:p w14:paraId="11C4E9EC" w14:textId="5B7CE047" w:rsidR="002A602D" w:rsidRPr="002A602D" w:rsidRDefault="002A602D" w:rsidP="004A6751">
      <w:pPr>
        <w:pStyle w:val="Ttulo2"/>
        <w:spacing w:line="276" w:lineRule="auto"/>
        <w:rPr>
          <w:rFonts w:ascii="Arial" w:hAnsi="Arial" w:cs="Arial"/>
          <w:b/>
          <w:color w:val="auto"/>
          <w:sz w:val="24"/>
          <w:lang w:val="es-MX"/>
        </w:rPr>
      </w:pPr>
      <w:bookmarkStart w:id="18" w:name="_Toc1056773"/>
      <w:r w:rsidRPr="002A602D">
        <w:rPr>
          <w:rFonts w:ascii="Arial" w:hAnsi="Arial" w:cs="Arial"/>
          <w:b/>
          <w:color w:val="auto"/>
          <w:sz w:val="24"/>
          <w:lang w:val="es-MX"/>
        </w:rPr>
        <w:t>3.4 Restricciones de Diseño</w:t>
      </w:r>
      <w:bookmarkEnd w:id="18"/>
    </w:p>
    <w:p w14:paraId="60B4DE61" w14:textId="77777777" w:rsidR="002A602D" w:rsidRPr="002A602D" w:rsidRDefault="002A602D" w:rsidP="004A6751">
      <w:pPr>
        <w:spacing w:line="276" w:lineRule="auto"/>
        <w:rPr>
          <w:rFonts w:ascii="Arial" w:hAnsi="Arial" w:cs="Arial"/>
          <w:lang w:val="es-MX"/>
        </w:rPr>
      </w:pPr>
    </w:p>
    <w:p w14:paraId="5DE2B6AC" w14:textId="57E5133A" w:rsidR="002A602D" w:rsidRDefault="002A602D" w:rsidP="004A6751">
      <w:pPr>
        <w:pStyle w:val="Ttulo2"/>
        <w:spacing w:line="276" w:lineRule="auto"/>
        <w:rPr>
          <w:rFonts w:ascii="Arial" w:hAnsi="Arial" w:cs="Arial"/>
          <w:b/>
          <w:color w:val="auto"/>
          <w:sz w:val="24"/>
          <w:lang w:val="es-MX"/>
        </w:rPr>
      </w:pPr>
      <w:bookmarkStart w:id="19" w:name="_Toc1056774"/>
      <w:r w:rsidRPr="002A602D">
        <w:rPr>
          <w:rFonts w:ascii="Arial" w:hAnsi="Arial" w:cs="Arial"/>
          <w:b/>
          <w:color w:val="auto"/>
          <w:sz w:val="24"/>
          <w:lang w:val="es-MX"/>
        </w:rPr>
        <w:t>3.5 Atributos del Sistema</w:t>
      </w:r>
      <w:bookmarkEnd w:id="19"/>
    </w:p>
    <w:p w14:paraId="0A1F6BD8" w14:textId="50C4CE61" w:rsidR="0096337F" w:rsidRDefault="0096337F" w:rsidP="004A6751">
      <w:pPr>
        <w:pStyle w:val="Prrafodelista"/>
        <w:numPr>
          <w:ilvl w:val="0"/>
          <w:numId w:val="18"/>
        </w:numPr>
        <w:spacing w:line="276" w:lineRule="auto"/>
        <w:rPr>
          <w:rFonts w:ascii="Arial" w:hAnsi="Arial" w:cs="Arial"/>
          <w:b/>
          <w:lang w:val="es-MX"/>
        </w:rPr>
      </w:pPr>
      <w:r w:rsidRPr="0096337F">
        <w:rPr>
          <w:rFonts w:ascii="Arial" w:hAnsi="Arial" w:cs="Arial"/>
          <w:b/>
          <w:lang w:val="es-MX"/>
        </w:rPr>
        <w:t xml:space="preserve"> Fiabilidad</w:t>
      </w:r>
    </w:p>
    <w:p w14:paraId="292E35EF" w14:textId="5DAA8B77" w:rsidR="0096337F" w:rsidRPr="00C00DA1" w:rsidRDefault="0096337F" w:rsidP="004A6751">
      <w:pPr>
        <w:pStyle w:val="Prrafodelista"/>
        <w:numPr>
          <w:ilvl w:val="0"/>
          <w:numId w:val="19"/>
        </w:numPr>
        <w:spacing w:line="276" w:lineRule="auto"/>
        <w:jc w:val="both"/>
        <w:rPr>
          <w:rFonts w:ascii="Arial" w:hAnsi="Arial" w:cs="Arial"/>
          <w:b/>
          <w:lang w:val="es-MX"/>
        </w:rPr>
      </w:pPr>
      <w:r>
        <w:rPr>
          <w:rFonts w:ascii="Arial" w:hAnsi="Arial" w:cs="Arial"/>
          <w:lang w:val="es-MX"/>
        </w:rPr>
        <w:t xml:space="preserve">La plataforma deberá contar con una interfaz de usuarios intuitiva y cansilla de usar, la cual no se necesite que un usuario tenga un conocimiento de este tipo de sistemas, </w:t>
      </w:r>
      <w:r w:rsidR="00C00DA1">
        <w:rPr>
          <w:rFonts w:ascii="Arial" w:hAnsi="Arial" w:cs="Arial"/>
          <w:lang w:val="es-MX"/>
        </w:rPr>
        <w:t>así</w:t>
      </w:r>
      <w:r>
        <w:rPr>
          <w:rFonts w:ascii="Arial" w:hAnsi="Arial" w:cs="Arial"/>
          <w:lang w:val="es-MX"/>
        </w:rPr>
        <w:t xml:space="preserve"> </w:t>
      </w:r>
      <w:r w:rsidR="00C00DA1">
        <w:rPr>
          <w:rFonts w:ascii="Arial" w:hAnsi="Arial" w:cs="Arial"/>
          <w:lang w:val="es-MX"/>
        </w:rPr>
        <w:t>también</w:t>
      </w:r>
      <w:r>
        <w:rPr>
          <w:rFonts w:ascii="Arial" w:hAnsi="Arial" w:cs="Arial"/>
          <w:lang w:val="es-MX"/>
        </w:rPr>
        <w:t xml:space="preserve"> sin tener la necesidad </w:t>
      </w:r>
      <w:r w:rsidR="00C00DA1">
        <w:rPr>
          <w:rFonts w:ascii="Arial" w:hAnsi="Arial" w:cs="Arial"/>
          <w:lang w:val="es-MX"/>
        </w:rPr>
        <w:t>de brindar una capacitación para el uso de la misma.</w:t>
      </w:r>
    </w:p>
    <w:p w14:paraId="72B534A9" w14:textId="77777777" w:rsidR="00C00DA1" w:rsidRPr="00C00DA1" w:rsidRDefault="00C00DA1" w:rsidP="004A6751">
      <w:pPr>
        <w:pStyle w:val="Prrafodelista"/>
        <w:spacing w:line="276" w:lineRule="auto"/>
        <w:ind w:left="1800"/>
        <w:jc w:val="both"/>
        <w:rPr>
          <w:rFonts w:ascii="Arial" w:hAnsi="Arial" w:cs="Arial"/>
          <w:b/>
          <w:lang w:val="es-MX"/>
        </w:rPr>
      </w:pPr>
    </w:p>
    <w:p w14:paraId="74AA64FD" w14:textId="1290D047" w:rsidR="00C00DA1" w:rsidRPr="00C00DA1" w:rsidRDefault="00C00DA1" w:rsidP="004A6751">
      <w:pPr>
        <w:pStyle w:val="Prrafodelista"/>
        <w:numPr>
          <w:ilvl w:val="0"/>
          <w:numId w:val="19"/>
        </w:numPr>
        <w:spacing w:line="276" w:lineRule="auto"/>
        <w:jc w:val="both"/>
        <w:rPr>
          <w:rFonts w:ascii="Arial" w:hAnsi="Arial" w:cs="Arial"/>
          <w:b/>
          <w:lang w:val="es-MX"/>
        </w:rPr>
      </w:pPr>
      <w:r>
        <w:rPr>
          <w:rFonts w:ascii="Arial" w:hAnsi="Arial" w:cs="Arial"/>
          <w:lang w:val="es-MX"/>
        </w:rPr>
        <w:t>Las interfaces de usuario de la plataforma deberán ajustarse a las características de un diseño web.</w:t>
      </w:r>
    </w:p>
    <w:p w14:paraId="5892F102" w14:textId="033F96E0" w:rsidR="00C00DA1" w:rsidRDefault="00C00DA1" w:rsidP="004A6751">
      <w:pPr>
        <w:spacing w:line="276" w:lineRule="auto"/>
        <w:jc w:val="both"/>
        <w:rPr>
          <w:rFonts w:ascii="Arial" w:hAnsi="Arial" w:cs="Arial"/>
          <w:b/>
          <w:lang w:val="es-MX"/>
        </w:rPr>
      </w:pPr>
    </w:p>
    <w:p w14:paraId="398BB451" w14:textId="77777777" w:rsidR="00C00DA1" w:rsidRPr="00C00DA1" w:rsidRDefault="00C00DA1" w:rsidP="004A6751">
      <w:pPr>
        <w:spacing w:line="276" w:lineRule="auto"/>
        <w:jc w:val="both"/>
        <w:rPr>
          <w:rFonts w:ascii="Arial" w:hAnsi="Arial" w:cs="Arial"/>
          <w:b/>
          <w:lang w:val="es-MX"/>
        </w:rPr>
      </w:pPr>
    </w:p>
    <w:p w14:paraId="6CF7E395" w14:textId="7B0915C3" w:rsidR="0096337F" w:rsidRDefault="0096337F" w:rsidP="004A6751">
      <w:pPr>
        <w:pStyle w:val="Prrafodelista"/>
        <w:numPr>
          <w:ilvl w:val="0"/>
          <w:numId w:val="18"/>
        </w:numPr>
        <w:spacing w:line="276" w:lineRule="auto"/>
        <w:rPr>
          <w:rFonts w:ascii="Arial" w:hAnsi="Arial" w:cs="Arial"/>
          <w:b/>
          <w:lang w:val="es-MX"/>
        </w:rPr>
      </w:pPr>
      <w:r>
        <w:rPr>
          <w:rFonts w:ascii="Arial" w:hAnsi="Arial" w:cs="Arial"/>
          <w:b/>
          <w:lang w:val="es-MX"/>
        </w:rPr>
        <w:t>Mantenibilidad</w:t>
      </w:r>
    </w:p>
    <w:p w14:paraId="2694E56F" w14:textId="28C260C8" w:rsidR="00C00DA1" w:rsidRPr="00C00DA1" w:rsidRDefault="00C00DA1" w:rsidP="004A6751">
      <w:pPr>
        <w:pStyle w:val="Prrafodelista"/>
        <w:numPr>
          <w:ilvl w:val="0"/>
          <w:numId w:val="20"/>
        </w:numPr>
        <w:spacing w:line="276" w:lineRule="auto"/>
        <w:jc w:val="both"/>
        <w:rPr>
          <w:rFonts w:ascii="Arial" w:hAnsi="Arial" w:cs="Arial"/>
          <w:b/>
          <w:lang w:val="es-MX"/>
        </w:rPr>
      </w:pPr>
      <w:r>
        <w:rPr>
          <w:rFonts w:ascii="Arial" w:hAnsi="Arial" w:cs="Arial"/>
          <w:lang w:val="es-MX"/>
        </w:rPr>
        <w:t>La plataforma dispone de toda su documentación técnica y actualizable, es decir cuenta con todos los documentos necesarios para consultar en caso de realizar un mantenimiento a la plataforma, con lo que comprenda el menor esfuerzo posible.</w:t>
      </w:r>
    </w:p>
    <w:p w14:paraId="44079B7E" w14:textId="77777777" w:rsidR="00C00DA1" w:rsidRDefault="00C00DA1" w:rsidP="004A6751">
      <w:pPr>
        <w:pStyle w:val="Prrafodelista"/>
        <w:spacing w:line="276" w:lineRule="auto"/>
        <w:ind w:left="1800"/>
        <w:jc w:val="both"/>
        <w:rPr>
          <w:rFonts w:ascii="Arial" w:hAnsi="Arial" w:cs="Arial"/>
          <w:b/>
          <w:lang w:val="es-MX"/>
        </w:rPr>
      </w:pPr>
    </w:p>
    <w:p w14:paraId="1EB35725" w14:textId="54134D26" w:rsidR="0096337F" w:rsidRDefault="0096337F" w:rsidP="004A6751">
      <w:pPr>
        <w:pStyle w:val="Prrafodelista"/>
        <w:numPr>
          <w:ilvl w:val="0"/>
          <w:numId w:val="18"/>
        </w:numPr>
        <w:spacing w:line="276" w:lineRule="auto"/>
        <w:rPr>
          <w:rFonts w:ascii="Arial" w:hAnsi="Arial" w:cs="Arial"/>
          <w:b/>
          <w:lang w:val="es-MX"/>
        </w:rPr>
      </w:pPr>
      <w:r>
        <w:rPr>
          <w:rFonts w:ascii="Arial" w:hAnsi="Arial" w:cs="Arial"/>
          <w:b/>
          <w:lang w:val="es-MX"/>
        </w:rPr>
        <w:t>Portabilidad</w:t>
      </w:r>
    </w:p>
    <w:p w14:paraId="038395CE" w14:textId="0BDEDAF5" w:rsidR="00C00DA1" w:rsidRPr="00C00DA1" w:rsidRDefault="00C00DA1" w:rsidP="004A6751">
      <w:pPr>
        <w:pStyle w:val="Prrafodelista"/>
        <w:numPr>
          <w:ilvl w:val="0"/>
          <w:numId w:val="20"/>
        </w:numPr>
        <w:spacing w:line="276" w:lineRule="auto"/>
        <w:jc w:val="both"/>
        <w:rPr>
          <w:rFonts w:ascii="Arial" w:hAnsi="Arial" w:cs="Arial"/>
          <w:b/>
          <w:lang w:val="es-MX"/>
        </w:rPr>
      </w:pPr>
      <w:r>
        <w:rPr>
          <w:rFonts w:ascii="Arial" w:hAnsi="Arial" w:cs="Arial"/>
          <w:lang w:val="es-MX"/>
        </w:rPr>
        <w:t>La plataforma PREDEV podrá ser usada en cualquier plataforma, ya que para hacer uso de esta solo se necesita disponer de un navegador de internet.</w:t>
      </w:r>
    </w:p>
    <w:p w14:paraId="7F82A2C5" w14:textId="77777777" w:rsidR="00C00DA1" w:rsidRDefault="00C00DA1" w:rsidP="004A6751">
      <w:pPr>
        <w:pStyle w:val="Prrafodelista"/>
        <w:spacing w:line="276" w:lineRule="auto"/>
        <w:ind w:left="1800"/>
        <w:jc w:val="both"/>
        <w:rPr>
          <w:rFonts w:ascii="Arial" w:hAnsi="Arial" w:cs="Arial"/>
          <w:b/>
          <w:lang w:val="es-MX"/>
        </w:rPr>
      </w:pPr>
    </w:p>
    <w:p w14:paraId="7C3899C4" w14:textId="78A47331" w:rsidR="0096337F" w:rsidRDefault="0096337F" w:rsidP="004A6751">
      <w:pPr>
        <w:pStyle w:val="Prrafodelista"/>
        <w:numPr>
          <w:ilvl w:val="0"/>
          <w:numId w:val="18"/>
        </w:numPr>
        <w:spacing w:line="276" w:lineRule="auto"/>
        <w:rPr>
          <w:rFonts w:ascii="Arial" w:hAnsi="Arial" w:cs="Arial"/>
          <w:b/>
          <w:lang w:val="es-MX"/>
        </w:rPr>
      </w:pPr>
      <w:r>
        <w:rPr>
          <w:rFonts w:ascii="Arial" w:hAnsi="Arial" w:cs="Arial"/>
          <w:b/>
          <w:lang w:val="es-MX"/>
        </w:rPr>
        <w:t>Seguridad</w:t>
      </w:r>
    </w:p>
    <w:p w14:paraId="57E41869" w14:textId="0A642363" w:rsidR="00BA24D6" w:rsidRDefault="00BA24D6" w:rsidP="004A6751">
      <w:pPr>
        <w:pStyle w:val="Prrafodelista"/>
        <w:spacing w:line="276" w:lineRule="auto"/>
        <w:ind w:left="1800"/>
        <w:jc w:val="both"/>
        <w:rPr>
          <w:rFonts w:ascii="Arial" w:hAnsi="Arial" w:cs="Arial"/>
          <w:lang w:val="es-MX"/>
        </w:rPr>
      </w:pPr>
      <w:r w:rsidRPr="00BA24D6">
        <w:rPr>
          <w:rFonts w:ascii="Arial" w:hAnsi="Arial" w:cs="Arial"/>
          <w:lang w:val="es-MX"/>
        </w:rPr>
        <w:t>Garantizar</w:t>
      </w:r>
      <w:r>
        <w:rPr>
          <w:rFonts w:ascii="Arial" w:hAnsi="Arial" w:cs="Arial"/>
          <w:lang w:val="es-MX"/>
        </w:rPr>
        <w:t xml:space="preserve"> un nivel de acceso a</w:t>
      </w:r>
      <w:r w:rsidR="006F763E">
        <w:rPr>
          <w:rFonts w:ascii="Arial" w:hAnsi="Arial" w:cs="Arial"/>
          <w:lang w:val="es-MX"/>
        </w:rPr>
        <w:t xml:space="preserve"> la plataforma de acuerdo a los diferentes usuarios los cuales son:</w:t>
      </w:r>
    </w:p>
    <w:p w14:paraId="3EAE39B3" w14:textId="77777777" w:rsidR="006F763E" w:rsidRDefault="006F763E" w:rsidP="004A6751">
      <w:pPr>
        <w:pStyle w:val="Prrafodelista"/>
        <w:spacing w:line="276" w:lineRule="auto"/>
        <w:ind w:left="1800"/>
        <w:jc w:val="both"/>
        <w:rPr>
          <w:rFonts w:ascii="Arial" w:hAnsi="Arial" w:cs="Arial"/>
          <w:lang w:val="es-MX"/>
        </w:rPr>
      </w:pPr>
    </w:p>
    <w:p w14:paraId="26B75795" w14:textId="19045408" w:rsidR="006F763E" w:rsidRDefault="006F763E" w:rsidP="004A6751">
      <w:pPr>
        <w:pStyle w:val="Prrafodelista"/>
        <w:numPr>
          <w:ilvl w:val="1"/>
          <w:numId w:val="20"/>
        </w:numPr>
        <w:spacing w:line="276" w:lineRule="auto"/>
        <w:jc w:val="both"/>
        <w:rPr>
          <w:rFonts w:ascii="Arial" w:hAnsi="Arial" w:cs="Arial"/>
          <w:lang w:val="es-MX"/>
        </w:rPr>
      </w:pPr>
      <w:r>
        <w:rPr>
          <w:rFonts w:ascii="Arial" w:hAnsi="Arial" w:cs="Arial"/>
          <w:lang w:val="es-MX"/>
        </w:rPr>
        <w:t>Usuario Normal: brindar acceso a datos estadísticos he información relevante a la discriminación sin tener que atravesar un mecanismo de seguridad.</w:t>
      </w:r>
    </w:p>
    <w:p w14:paraId="03D72A24" w14:textId="194C7A66" w:rsidR="006F763E" w:rsidRDefault="006F763E" w:rsidP="004A6751">
      <w:pPr>
        <w:pStyle w:val="Prrafodelista"/>
        <w:numPr>
          <w:ilvl w:val="1"/>
          <w:numId w:val="20"/>
        </w:numPr>
        <w:spacing w:line="276" w:lineRule="auto"/>
        <w:jc w:val="both"/>
        <w:rPr>
          <w:rFonts w:ascii="Arial" w:hAnsi="Arial" w:cs="Arial"/>
          <w:lang w:val="es-MX"/>
        </w:rPr>
      </w:pPr>
      <w:r>
        <w:rPr>
          <w:rFonts w:ascii="Arial" w:hAnsi="Arial" w:cs="Arial"/>
          <w:lang w:val="es-MX"/>
        </w:rPr>
        <w:t>Usuario Institución: brindar acceso a los casos de discriminación detectados por PREDEV y gestionarlos por parte de él, por lo cual deberá de ingresar mediante un Login donde pedirá su usuario anteriormente registrado y su contraseña de acceso.</w:t>
      </w:r>
    </w:p>
    <w:p w14:paraId="3E0E7EED" w14:textId="2DAAB5CC" w:rsidR="006F763E" w:rsidRPr="00BA24D6" w:rsidRDefault="006F763E" w:rsidP="004A6751">
      <w:pPr>
        <w:pStyle w:val="Prrafodelista"/>
        <w:numPr>
          <w:ilvl w:val="1"/>
          <w:numId w:val="20"/>
        </w:numPr>
        <w:spacing w:line="276" w:lineRule="auto"/>
        <w:jc w:val="both"/>
        <w:rPr>
          <w:rFonts w:ascii="Arial" w:hAnsi="Arial" w:cs="Arial"/>
          <w:lang w:val="es-MX"/>
        </w:rPr>
      </w:pPr>
      <w:r>
        <w:rPr>
          <w:rFonts w:ascii="Arial" w:hAnsi="Arial" w:cs="Arial"/>
          <w:lang w:val="es-MX"/>
        </w:rPr>
        <w:t>Usuario Administrador: Acceso a la plataforma mediante un Login, este tipo de usuario no se podrá visualizar por usuarios normales he instituciones ya que este es diseñado para la gestión y control de esta plataforma, así como la gestión de las instituciones registradas en la misma</w:t>
      </w:r>
    </w:p>
    <w:p w14:paraId="44969598" w14:textId="77777777" w:rsidR="002A602D" w:rsidRPr="002A602D" w:rsidRDefault="002A602D" w:rsidP="002A602D">
      <w:pPr>
        <w:rPr>
          <w:rFonts w:ascii="Arial" w:hAnsi="Arial" w:cs="Arial"/>
          <w:lang w:val="es-MX"/>
        </w:rPr>
      </w:pPr>
    </w:p>
    <w:p w14:paraId="2FBB58C6" w14:textId="78D06725" w:rsidR="00F53A66" w:rsidRPr="002A602D" w:rsidRDefault="002A602D" w:rsidP="00486FDF">
      <w:pPr>
        <w:pStyle w:val="Ttulo2"/>
        <w:spacing w:line="360" w:lineRule="auto"/>
        <w:rPr>
          <w:rFonts w:ascii="Arial" w:hAnsi="Arial" w:cs="Arial"/>
          <w:b/>
          <w:color w:val="auto"/>
          <w:sz w:val="24"/>
          <w:lang w:val="es-MX"/>
        </w:rPr>
      </w:pPr>
      <w:bookmarkStart w:id="20" w:name="_Toc1056775"/>
      <w:r w:rsidRPr="002A602D">
        <w:rPr>
          <w:rFonts w:ascii="Arial" w:hAnsi="Arial" w:cs="Arial"/>
          <w:b/>
          <w:color w:val="auto"/>
          <w:sz w:val="24"/>
          <w:lang w:val="es-MX"/>
        </w:rPr>
        <w:t>3.6 Otros Requisitos</w:t>
      </w:r>
      <w:bookmarkEnd w:id="20"/>
    </w:p>
    <w:p w14:paraId="6E11F9DD" w14:textId="18B381CD" w:rsidR="002A602D" w:rsidRPr="002A602D" w:rsidRDefault="002A602D" w:rsidP="002A602D">
      <w:pPr>
        <w:rPr>
          <w:rFonts w:ascii="Arial" w:hAnsi="Arial" w:cs="Arial"/>
          <w:lang w:val="es-MX"/>
        </w:rPr>
      </w:pPr>
    </w:p>
    <w:p w14:paraId="3987619A" w14:textId="76DEB9A4" w:rsidR="002A602D" w:rsidRPr="002A602D" w:rsidRDefault="002A602D" w:rsidP="002A602D">
      <w:pPr>
        <w:rPr>
          <w:rFonts w:ascii="Arial" w:hAnsi="Arial" w:cs="Arial"/>
          <w:lang w:val="es-MX"/>
        </w:rPr>
      </w:pPr>
    </w:p>
    <w:p w14:paraId="5984C389" w14:textId="095FF9FA" w:rsidR="002A602D" w:rsidRPr="002A602D" w:rsidRDefault="002A602D" w:rsidP="002A602D">
      <w:pPr>
        <w:rPr>
          <w:rFonts w:ascii="Arial" w:hAnsi="Arial" w:cs="Arial"/>
          <w:lang w:val="es-MX"/>
        </w:rPr>
      </w:pPr>
    </w:p>
    <w:p w14:paraId="42059C99" w14:textId="09DD99B1" w:rsidR="002A602D" w:rsidRPr="002A602D" w:rsidRDefault="002A602D" w:rsidP="002A602D">
      <w:pPr>
        <w:rPr>
          <w:rFonts w:ascii="Arial" w:hAnsi="Arial" w:cs="Arial"/>
          <w:lang w:val="es-MX"/>
        </w:rPr>
      </w:pPr>
    </w:p>
    <w:p w14:paraId="155DC0B1" w14:textId="6905CD14" w:rsidR="002A602D" w:rsidRPr="002A602D" w:rsidRDefault="002A602D" w:rsidP="002A602D">
      <w:pPr>
        <w:rPr>
          <w:rFonts w:ascii="Arial" w:hAnsi="Arial" w:cs="Arial"/>
          <w:lang w:val="es-MX"/>
        </w:rPr>
      </w:pPr>
    </w:p>
    <w:p w14:paraId="1E99721A" w14:textId="236F6505" w:rsidR="002A602D" w:rsidRPr="002A602D" w:rsidRDefault="002A602D" w:rsidP="002A602D">
      <w:pPr>
        <w:rPr>
          <w:rFonts w:ascii="Arial" w:hAnsi="Arial" w:cs="Arial"/>
          <w:lang w:val="es-MX"/>
        </w:rPr>
      </w:pPr>
    </w:p>
    <w:p w14:paraId="0383342E" w14:textId="05C21470" w:rsidR="002A602D" w:rsidRPr="002A602D" w:rsidRDefault="002A602D" w:rsidP="002A602D">
      <w:pPr>
        <w:rPr>
          <w:rFonts w:ascii="Arial" w:hAnsi="Arial" w:cs="Arial"/>
          <w:lang w:val="es-MX"/>
        </w:rPr>
      </w:pPr>
    </w:p>
    <w:p w14:paraId="0196BBAC" w14:textId="6FB95A80" w:rsidR="002A602D" w:rsidRPr="002A602D" w:rsidRDefault="002A602D" w:rsidP="002A602D">
      <w:pPr>
        <w:rPr>
          <w:rFonts w:ascii="Arial" w:hAnsi="Arial" w:cs="Arial"/>
          <w:lang w:val="es-MX"/>
        </w:rPr>
      </w:pPr>
    </w:p>
    <w:p w14:paraId="34D1E56C" w14:textId="07839FBF" w:rsidR="002A602D" w:rsidRPr="002A602D" w:rsidRDefault="002A602D" w:rsidP="002A602D">
      <w:pPr>
        <w:rPr>
          <w:rFonts w:ascii="Arial" w:hAnsi="Arial" w:cs="Arial"/>
          <w:lang w:val="es-MX"/>
        </w:rPr>
      </w:pPr>
    </w:p>
    <w:p w14:paraId="5F942393" w14:textId="34501562" w:rsidR="002A602D" w:rsidRPr="002A602D" w:rsidRDefault="002A602D" w:rsidP="002A602D">
      <w:pPr>
        <w:rPr>
          <w:rFonts w:ascii="Arial" w:hAnsi="Arial" w:cs="Arial"/>
          <w:lang w:val="es-MX"/>
        </w:rPr>
      </w:pPr>
    </w:p>
    <w:p w14:paraId="7F510E90" w14:textId="610C6F9C" w:rsidR="002A602D" w:rsidRPr="002A602D" w:rsidRDefault="002A602D" w:rsidP="002A602D">
      <w:pPr>
        <w:rPr>
          <w:rFonts w:ascii="Arial" w:hAnsi="Arial" w:cs="Arial"/>
          <w:lang w:val="es-MX"/>
        </w:rPr>
      </w:pPr>
    </w:p>
    <w:p w14:paraId="0753FBCB" w14:textId="52C0B999" w:rsidR="002A602D" w:rsidRPr="002A602D" w:rsidRDefault="002A602D" w:rsidP="002A602D">
      <w:pPr>
        <w:rPr>
          <w:rFonts w:ascii="Arial" w:hAnsi="Arial" w:cs="Arial"/>
          <w:lang w:val="es-MX"/>
        </w:rPr>
      </w:pPr>
    </w:p>
    <w:p w14:paraId="2EB5075E" w14:textId="122B3255" w:rsidR="002A602D" w:rsidRDefault="002A602D" w:rsidP="002A602D">
      <w:pPr>
        <w:rPr>
          <w:rFonts w:ascii="Arial" w:hAnsi="Arial" w:cs="Arial"/>
          <w:lang w:val="es-MX"/>
        </w:rPr>
      </w:pPr>
    </w:p>
    <w:p w14:paraId="1E36A0F3" w14:textId="3BF05D1B" w:rsidR="00EC0F6F" w:rsidRDefault="00EC0F6F" w:rsidP="002A602D">
      <w:pPr>
        <w:rPr>
          <w:rFonts w:ascii="Arial" w:hAnsi="Arial" w:cs="Arial"/>
          <w:lang w:val="es-MX"/>
        </w:rPr>
      </w:pPr>
    </w:p>
    <w:p w14:paraId="0F309DDE" w14:textId="2529B91A" w:rsidR="00EC0F6F" w:rsidRDefault="00EC0F6F" w:rsidP="002A602D">
      <w:pPr>
        <w:rPr>
          <w:rFonts w:ascii="Arial" w:hAnsi="Arial" w:cs="Arial"/>
          <w:lang w:val="es-MX"/>
        </w:rPr>
      </w:pPr>
    </w:p>
    <w:p w14:paraId="4CAED08B" w14:textId="3DE73954" w:rsidR="00EC0F6F" w:rsidRDefault="00EC0F6F" w:rsidP="002A602D">
      <w:pPr>
        <w:rPr>
          <w:rFonts w:ascii="Arial" w:hAnsi="Arial" w:cs="Arial"/>
          <w:lang w:val="es-MX"/>
        </w:rPr>
      </w:pPr>
    </w:p>
    <w:p w14:paraId="6A8F1D69" w14:textId="65C8E1C6" w:rsidR="00EC0F6F" w:rsidRDefault="00EC0F6F" w:rsidP="002A602D">
      <w:pPr>
        <w:rPr>
          <w:rFonts w:ascii="Arial" w:hAnsi="Arial" w:cs="Arial"/>
          <w:lang w:val="es-MX"/>
        </w:rPr>
      </w:pPr>
    </w:p>
    <w:p w14:paraId="668A4CCF" w14:textId="77777777" w:rsidR="00EC0F6F" w:rsidRPr="002A602D" w:rsidRDefault="00EC0F6F" w:rsidP="002A602D">
      <w:pPr>
        <w:rPr>
          <w:rFonts w:ascii="Arial" w:hAnsi="Arial" w:cs="Arial"/>
          <w:lang w:val="es-MX"/>
        </w:rPr>
      </w:pPr>
    </w:p>
    <w:p w14:paraId="764AEDE0" w14:textId="55E4A0AD" w:rsidR="00D7111C" w:rsidRPr="00E94114" w:rsidRDefault="002A602D" w:rsidP="00003F28">
      <w:pPr>
        <w:pStyle w:val="Ttulo1"/>
        <w:spacing w:line="276" w:lineRule="auto"/>
        <w:rPr>
          <w:rFonts w:ascii="Arial" w:hAnsi="Arial" w:cs="Arial"/>
          <w:b/>
          <w:color w:val="auto"/>
          <w:sz w:val="28"/>
          <w:lang w:val="es-MX"/>
        </w:rPr>
      </w:pPr>
      <w:bookmarkStart w:id="21" w:name="_Toc1056776"/>
      <w:r>
        <w:rPr>
          <w:rFonts w:ascii="Arial" w:hAnsi="Arial" w:cs="Arial"/>
          <w:b/>
          <w:color w:val="auto"/>
          <w:sz w:val="28"/>
          <w:lang w:val="es-MX"/>
        </w:rPr>
        <w:lastRenderedPageBreak/>
        <w:t>Capitulo IV. Apéndices</w:t>
      </w:r>
      <w:bookmarkEnd w:id="21"/>
    </w:p>
    <w:p w14:paraId="4AD85845" w14:textId="4037DE44" w:rsidR="002A602D" w:rsidRDefault="002A602D" w:rsidP="00003F28">
      <w:pPr>
        <w:spacing w:line="276" w:lineRule="auto"/>
        <w:jc w:val="both"/>
        <w:rPr>
          <w:rFonts w:ascii="Arial" w:hAnsi="Arial" w:cs="Arial"/>
          <w:lang w:val="es-MX"/>
        </w:rPr>
      </w:pPr>
    </w:p>
    <w:p w14:paraId="3A56ACB9" w14:textId="77777777" w:rsidR="002A602D" w:rsidRDefault="002A602D">
      <w:pPr>
        <w:rPr>
          <w:rFonts w:ascii="Arial" w:hAnsi="Arial" w:cs="Arial"/>
          <w:lang w:val="es-MX"/>
        </w:rPr>
      </w:pPr>
      <w:r>
        <w:rPr>
          <w:rFonts w:ascii="Arial" w:hAnsi="Arial" w:cs="Arial"/>
          <w:lang w:val="es-MX"/>
        </w:rPr>
        <w:br w:type="page"/>
      </w:r>
    </w:p>
    <w:p w14:paraId="6C487185" w14:textId="77777777" w:rsidR="002A602D" w:rsidRPr="00C91FE8" w:rsidRDefault="002A602D" w:rsidP="002A602D">
      <w:pPr>
        <w:pStyle w:val="Ttulo1"/>
        <w:spacing w:line="276" w:lineRule="auto"/>
        <w:rPr>
          <w:rFonts w:ascii="Arial" w:hAnsi="Arial" w:cs="Arial"/>
          <w:b/>
          <w:color w:val="auto"/>
          <w:sz w:val="28"/>
          <w:lang w:val="es-MX"/>
        </w:rPr>
      </w:pPr>
      <w:bookmarkStart w:id="22" w:name="_Toc1056777"/>
      <w:r w:rsidRPr="00C91FE8">
        <w:rPr>
          <w:rFonts w:ascii="Arial" w:hAnsi="Arial" w:cs="Arial"/>
          <w:b/>
          <w:color w:val="auto"/>
          <w:sz w:val="28"/>
          <w:lang w:val="es-MX"/>
        </w:rPr>
        <w:lastRenderedPageBreak/>
        <w:t>Bibliografía:</w:t>
      </w:r>
      <w:bookmarkEnd w:id="22"/>
    </w:p>
    <w:p w14:paraId="4AB0498E" w14:textId="4E7FCACA" w:rsidR="00D40F8E" w:rsidRDefault="00D40F8E" w:rsidP="002A602D">
      <w:pPr>
        <w:rPr>
          <w:rFonts w:ascii="Arial" w:hAnsi="Arial" w:cs="Arial"/>
          <w:color w:val="222222"/>
          <w:sz w:val="20"/>
          <w:szCs w:val="20"/>
          <w:shd w:val="clear" w:color="auto" w:fill="FFFFFF"/>
        </w:rPr>
      </w:pPr>
    </w:p>
    <w:p w14:paraId="3E88C747" w14:textId="0AEF1CF0" w:rsidR="0090183C" w:rsidRPr="0090183C" w:rsidRDefault="0090183C" w:rsidP="0090183C">
      <w:pPr>
        <w:widowControl w:val="0"/>
        <w:autoSpaceDE w:val="0"/>
        <w:autoSpaceDN w:val="0"/>
        <w:adjustRightInd w:val="0"/>
        <w:spacing w:line="240" w:lineRule="auto"/>
        <w:ind w:left="480" w:hanging="480"/>
        <w:rPr>
          <w:rFonts w:ascii="Arial" w:hAnsi="Arial" w:cs="Arial"/>
          <w:noProof/>
        </w:rPr>
      </w:pPr>
      <w:r>
        <w:rPr>
          <w:rFonts w:ascii="Arial" w:hAnsi="Arial" w:cs="Arial"/>
          <w:lang w:val="es-MX"/>
        </w:rPr>
        <w:fldChar w:fldCharType="begin" w:fldLock="1"/>
      </w:r>
      <w:r>
        <w:rPr>
          <w:rFonts w:ascii="Arial" w:hAnsi="Arial" w:cs="Arial"/>
          <w:lang w:val="es-MX"/>
        </w:rPr>
        <w:instrText xml:space="preserve">ADDIN Mendeley Bibliography CSL_BIBLIOGRAPHY </w:instrText>
      </w:r>
      <w:r>
        <w:rPr>
          <w:rFonts w:ascii="Arial" w:hAnsi="Arial" w:cs="Arial"/>
          <w:lang w:val="es-MX"/>
        </w:rPr>
        <w:fldChar w:fldCharType="separate"/>
      </w:r>
      <w:r w:rsidRPr="0090183C">
        <w:rPr>
          <w:rFonts w:ascii="Arial" w:hAnsi="Arial" w:cs="Arial"/>
          <w:noProof/>
          <w:szCs w:val="24"/>
        </w:rPr>
        <w:t xml:space="preserve">Hernández, P. J. S. (1998). Qué, cómo y cuándo monitorizar: marco conceptual y guía metodológica. </w:t>
      </w:r>
      <w:r w:rsidRPr="0090183C">
        <w:rPr>
          <w:rFonts w:ascii="Arial" w:hAnsi="Arial" w:cs="Arial"/>
          <w:i/>
          <w:iCs/>
          <w:noProof/>
          <w:szCs w:val="24"/>
        </w:rPr>
        <w:t>Revista de Calidad Asistencial</w:t>
      </w:r>
      <w:r w:rsidRPr="0090183C">
        <w:rPr>
          <w:rFonts w:ascii="Arial" w:hAnsi="Arial" w:cs="Arial"/>
          <w:noProof/>
          <w:szCs w:val="24"/>
        </w:rPr>
        <w:t xml:space="preserve">, </w:t>
      </w:r>
      <w:r w:rsidRPr="0090183C">
        <w:rPr>
          <w:rFonts w:ascii="Arial" w:hAnsi="Arial" w:cs="Arial"/>
          <w:i/>
          <w:iCs/>
          <w:noProof/>
          <w:szCs w:val="24"/>
        </w:rPr>
        <w:t>13</w:t>
      </w:r>
      <w:r w:rsidRPr="0090183C">
        <w:rPr>
          <w:rFonts w:ascii="Arial" w:hAnsi="Arial" w:cs="Arial"/>
          <w:noProof/>
          <w:szCs w:val="24"/>
        </w:rPr>
        <w:t>(7), 437–443.</w:t>
      </w:r>
      <w:bookmarkStart w:id="23" w:name="_GoBack"/>
      <w:bookmarkEnd w:id="23"/>
    </w:p>
    <w:p w14:paraId="35E487AF" w14:textId="2E413F01" w:rsidR="0090183C" w:rsidRPr="007245A2" w:rsidRDefault="0090183C" w:rsidP="0090183C">
      <w:pPr>
        <w:widowControl w:val="0"/>
        <w:autoSpaceDE w:val="0"/>
        <w:autoSpaceDN w:val="0"/>
        <w:adjustRightInd w:val="0"/>
        <w:spacing w:line="240" w:lineRule="auto"/>
        <w:rPr>
          <w:rFonts w:ascii="Arial" w:hAnsi="Arial" w:cs="Arial"/>
          <w:lang w:val="es-MX"/>
        </w:rPr>
      </w:pPr>
      <w:r>
        <w:rPr>
          <w:rFonts w:ascii="Arial" w:hAnsi="Arial" w:cs="Arial"/>
          <w:lang w:val="es-MX"/>
        </w:rPr>
        <w:fldChar w:fldCharType="end"/>
      </w:r>
      <w:r w:rsidRPr="007245A2">
        <w:rPr>
          <w:rFonts w:ascii="Arial" w:hAnsi="Arial" w:cs="Arial"/>
          <w:lang w:val="es-MX"/>
        </w:rPr>
        <w:t xml:space="preserve"> </w:t>
      </w:r>
    </w:p>
    <w:p w14:paraId="179391EF" w14:textId="4CB08997" w:rsidR="0090183C" w:rsidRPr="007245A2" w:rsidRDefault="0090183C" w:rsidP="002A602D">
      <w:pPr>
        <w:rPr>
          <w:rFonts w:ascii="Arial" w:hAnsi="Arial" w:cs="Arial"/>
          <w:lang w:val="es-MX"/>
        </w:rPr>
      </w:pPr>
    </w:p>
    <w:sectPr w:rsidR="0090183C" w:rsidRPr="007245A2" w:rsidSect="00E94114">
      <w:headerReference w:type="default" r:id="rId12"/>
      <w:footerReference w:type="default" r:id="rId13"/>
      <w:head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BF8326" w14:textId="77777777" w:rsidR="00B45E69" w:rsidRDefault="00B45E69" w:rsidP="00E94114">
      <w:pPr>
        <w:spacing w:after="0" w:line="240" w:lineRule="auto"/>
      </w:pPr>
      <w:r>
        <w:separator/>
      </w:r>
    </w:p>
  </w:endnote>
  <w:endnote w:type="continuationSeparator" w:id="0">
    <w:p w14:paraId="2742A97F" w14:textId="77777777" w:rsidR="00B45E69" w:rsidRDefault="00B45E69" w:rsidP="00E9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468745"/>
      <w:docPartObj>
        <w:docPartGallery w:val="Page Numbers (Bottom of Page)"/>
        <w:docPartUnique/>
      </w:docPartObj>
    </w:sdtPr>
    <w:sdtEndPr/>
    <w:sdtContent>
      <w:p w14:paraId="219232F1" w14:textId="7313F3D1" w:rsidR="00052392" w:rsidRDefault="00052392">
        <w:pPr>
          <w:pStyle w:val="Piedepgina"/>
          <w:jc w:val="right"/>
        </w:pPr>
        <w:r>
          <w:fldChar w:fldCharType="begin"/>
        </w:r>
        <w:r>
          <w:instrText>PAGE   \* MERGEFORMAT</w:instrText>
        </w:r>
        <w:r>
          <w:fldChar w:fldCharType="separate"/>
        </w:r>
        <w:r w:rsidR="004A6751">
          <w:rPr>
            <w:noProof/>
          </w:rPr>
          <w:t>1</w:t>
        </w:r>
        <w:r>
          <w:fldChar w:fldCharType="end"/>
        </w:r>
      </w:p>
    </w:sdtContent>
  </w:sdt>
  <w:p w14:paraId="00B914BB" w14:textId="77777777" w:rsidR="00052392" w:rsidRDefault="000523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934563"/>
      <w:docPartObj>
        <w:docPartGallery w:val="Page Numbers (Bottom of Page)"/>
        <w:docPartUnique/>
      </w:docPartObj>
    </w:sdtPr>
    <w:sdtEndPr/>
    <w:sdtContent>
      <w:p w14:paraId="5A413AD5" w14:textId="252F1637" w:rsidR="00052392" w:rsidRDefault="00052392">
        <w:pPr>
          <w:pStyle w:val="Piedepgina"/>
          <w:jc w:val="right"/>
        </w:pPr>
        <w:r>
          <w:fldChar w:fldCharType="begin"/>
        </w:r>
        <w:r>
          <w:instrText>PAGE   \* MERGEFORMAT</w:instrText>
        </w:r>
        <w:r>
          <w:fldChar w:fldCharType="separate"/>
        </w:r>
        <w:r w:rsidR="004A6751">
          <w:rPr>
            <w:noProof/>
          </w:rPr>
          <w:t>13</w:t>
        </w:r>
        <w:r>
          <w:fldChar w:fldCharType="end"/>
        </w:r>
      </w:p>
    </w:sdtContent>
  </w:sdt>
  <w:p w14:paraId="137AD0ED" w14:textId="77777777" w:rsidR="00052392" w:rsidRDefault="000523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4EE17" w14:textId="77777777" w:rsidR="00B45E69" w:rsidRDefault="00B45E69" w:rsidP="00E94114">
      <w:pPr>
        <w:spacing w:after="0" w:line="240" w:lineRule="auto"/>
      </w:pPr>
      <w:r>
        <w:separator/>
      </w:r>
    </w:p>
  </w:footnote>
  <w:footnote w:type="continuationSeparator" w:id="0">
    <w:p w14:paraId="48CF01D1" w14:textId="77777777" w:rsidR="00B45E69" w:rsidRDefault="00B45E69" w:rsidP="00E9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A5098" w14:textId="77777777" w:rsidR="00052392" w:rsidRDefault="000523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92107" w14:textId="77777777" w:rsidR="00052392" w:rsidRDefault="000523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963D8"/>
    <w:multiLevelType w:val="hybridMultilevel"/>
    <w:tmpl w:val="32BE092A"/>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8C234C4"/>
    <w:multiLevelType w:val="hybridMultilevel"/>
    <w:tmpl w:val="1BBC6F9E"/>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83378F"/>
    <w:multiLevelType w:val="hybridMultilevel"/>
    <w:tmpl w:val="D33C3986"/>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199228C9"/>
    <w:multiLevelType w:val="hybridMultilevel"/>
    <w:tmpl w:val="D3CE3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68132D"/>
    <w:multiLevelType w:val="multilevel"/>
    <w:tmpl w:val="D7A090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636092"/>
    <w:multiLevelType w:val="hybridMultilevel"/>
    <w:tmpl w:val="AC8E50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8E46E7D"/>
    <w:multiLevelType w:val="hybridMultilevel"/>
    <w:tmpl w:val="D302A650"/>
    <w:lvl w:ilvl="0" w:tplc="032034C4">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D317EAD"/>
    <w:multiLevelType w:val="multilevel"/>
    <w:tmpl w:val="21FC29F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5E29E0"/>
    <w:multiLevelType w:val="hybridMultilevel"/>
    <w:tmpl w:val="45FC4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BE092E"/>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B4007ED"/>
    <w:multiLevelType w:val="multilevel"/>
    <w:tmpl w:val="6E6A73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26A781E"/>
    <w:multiLevelType w:val="multilevel"/>
    <w:tmpl w:val="EA72AC8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73253BA"/>
    <w:multiLevelType w:val="multilevel"/>
    <w:tmpl w:val="A55C67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17A43A2"/>
    <w:multiLevelType w:val="hybridMultilevel"/>
    <w:tmpl w:val="B78E4DC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644868BF"/>
    <w:multiLevelType w:val="hybridMultilevel"/>
    <w:tmpl w:val="7228C82C"/>
    <w:lvl w:ilvl="0" w:tplc="A442E5EA">
      <w:start w:val="1"/>
      <w:numFmt w:val="decimal"/>
      <w:lvlText w:val="3.5.%1"/>
      <w:lvlJc w:val="left"/>
      <w:pPr>
        <w:ind w:left="108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D5D5A01"/>
    <w:multiLevelType w:val="hybridMultilevel"/>
    <w:tmpl w:val="CA3E4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284CEF"/>
    <w:multiLevelType w:val="hybridMultilevel"/>
    <w:tmpl w:val="58AC301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79312DBE"/>
    <w:multiLevelType w:val="hybridMultilevel"/>
    <w:tmpl w:val="FF7E08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CD42375"/>
    <w:multiLevelType w:val="multilevel"/>
    <w:tmpl w:val="E8743DC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DA33671"/>
    <w:multiLevelType w:val="hybridMultilevel"/>
    <w:tmpl w:val="7C88D0C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num w:numId="1">
    <w:abstractNumId w:val="17"/>
  </w:num>
  <w:num w:numId="2">
    <w:abstractNumId w:val="14"/>
  </w:num>
  <w:num w:numId="3">
    <w:abstractNumId w:val="0"/>
  </w:num>
  <w:num w:numId="4">
    <w:abstractNumId w:val="19"/>
  </w:num>
  <w:num w:numId="5">
    <w:abstractNumId w:val="10"/>
  </w:num>
  <w:num w:numId="6">
    <w:abstractNumId w:val="13"/>
  </w:num>
  <w:num w:numId="7">
    <w:abstractNumId w:val="6"/>
  </w:num>
  <w:num w:numId="8">
    <w:abstractNumId w:val="1"/>
  </w:num>
  <w:num w:numId="9">
    <w:abstractNumId w:val="16"/>
  </w:num>
  <w:num w:numId="10">
    <w:abstractNumId w:val="9"/>
  </w:num>
  <w:num w:numId="11">
    <w:abstractNumId w:val="12"/>
  </w:num>
  <w:num w:numId="12">
    <w:abstractNumId w:val="4"/>
  </w:num>
  <w:num w:numId="13">
    <w:abstractNumId w:val="8"/>
  </w:num>
  <w:num w:numId="14">
    <w:abstractNumId w:val="3"/>
  </w:num>
  <w:num w:numId="15">
    <w:abstractNumId w:val="5"/>
  </w:num>
  <w:num w:numId="16">
    <w:abstractNumId w:val="18"/>
  </w:num>
  <w:num w:numId="17">
    <w:abstractNumId w:val="11"/>
  </w:num>
  <w:num w:numId="18">
    <w:abstractNumId w:val="15"/>
  </w:num>
  <w:num w:numId="19">
    <w:abstractNumId w:val="2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7E9"/>
    <w:rsid w:val="00000938"/>
    <w:rsid w:val="00001FAB"/>
    <w:rsid w:val="00003F28"/>
    <w:rsid w:val="00017318"/>
    <w:rsid w:val="0002051F"/>
    <w:rsid w:val="000271DE"/>
    <w:rsid w:val="00034544"/>
    <w:rsid w:val="00045555"/>
    <w:rsid w:val="0004595E"/>
    <w:rsid w:val="00052392"/>
    <w:rsid w:val="00057FB4"/>
    <w:rsid w:val="000633BB"/>
    <w:rsid w:val="00063AC1"/>
    <w:rsid w:val="00072C6C"/>
    <w:rsid w:val="00074F9C"/>
    <w:rsid w:val="00075229"/>
    <w:rsid w:val="000815C6"/>
    <w:rsid w:val="000817E9"/>
    <w:rsid w:val="00086A3A"/>
    <w:rsid w:val="00090A54"/>
    <w:rsid w:val="00090C65"/>
    <w:rsid w:val="00093604"/>
    <w:rsid w:val="000A0BF4"/>
    <w:rsid w:val="000A6371"/>
    <w:rsid w:val="000A77F9"/>
    <w:rsid w:val="000B60E0"/>
    <w:rsid w:val="000D4B22"/>
    <w:rsid w:val="000D6590"/>
    <w:rsid w:val="000E0DB6"/>
    <w:rsid w:val="000F05BB"/>
    <w:rsid w:val="000F40FC"/>
    <w:rsid w:val="000F62F4"/>
    <w:rsid w:val="000F66D7"/>
    <w:rsid w:val="000F76C8"/>
    <w:rsid w:val="00121AB7"/>
    <w:rsid w:val="001244D6"/>
    <w:rsid w:val="00125184"/>
    <w:rsid w:val="0012754A"/>
    <w:rsid w:val="00142F43"/>
    <w:rsid w:val="001456DF"/>
    <w:rsid w:val="00155C92"/>
    <w:rsid w:val="00156AF3"/>
    <w:rsid w:val="0016189D"/>
    <w:rsid w:val="00162E95"/>
    <w:rsid w:val="001634A2"/>
    <w:rsid w:val="00165237"/>
    <w:rsid w:val="00165831"/>
    <w:rsid w:val="0017490C"/>
    <w:rsid w:val="00176852"/>
    <w:rsid w:val="00176BAE"/>
    <w:rsid w:val="001860E2"/>
    <w:rsid w:val="00194CCD"/>
    <w:rsid w:val="001A2A48"/>
    <w:rsid w:val="001A407F"/>
    <w:rsid w:val="001A5AA0"/>
    <w:rsid w:val="001A68C8"/>
    <w:rsid w:val="001A7071"/>
    <w:rsid w:val="001B43A2"/>
    <w:rsid w:val="001C5C2E"/>
    <w:rsid w:val="001D1D30"/>
    <w:rsid w:val="001D26E4"/>
    <w:rsid w:val="001E0930"/>
    <w:rsid w:val="001E1310"/>
    <w:rsid w:val="001E1EAF"/>
    <w:rsid w:val="001E2F58"/>
    <w:rsid w:val="001E6FFD"/>
    <w:rsid w:val="001F0927"/>
    <w:rsid w:val="001F0FD6"/>
    <w:rsid w:val="001F1335"/>
    <w:rsid w:val="001F2FE2"/>
    <w:rsid w:val="001F4836"/>
    <w:rsid w:val="002015DB"/>
    <w:rsid w:val="00210B4B"/>
    <w:rsid w:val="00214D5A"/>
    <w:rsid w:val="00224AC6"/>
    <w:rsid w:val="00245A3C"/>
    <w:rsid w:val="00260B66"/>
    <w:rsid w:val="00262ED0"/>
    <w:rsid w:val="00265BF4"/>
    <w:rsid w:val="00267522"/>
    <w:rsid w:val="00270C26"/>
    <w:rsid w:val="00270CB3"/>
    <w:rsid w:val="00282164"/>
    <w:rsid w:val="00283393"/>
    <w:rsid w:val="00283C59"/>
    <w:rsid w:val="00283DED"/>
    <w:rsid w:val="002957E2"/>
    <w:rsid w:val="00296B2C"/>
    <w:rsid w:val="002A04CE"/>
    <w:rsid w:val="002A602D"/>
    <w:rsid w:val="002A64E9"/>
    <w:rsid w:val="002B12B1"/>
    <w:rsid w:val="002B2EDF"/>
    <w:rsid w:val="002C078C"/>
    <w:rsid w:val="002C10CA"/>
    <w:rsid w:val="002C7442"/>
    <w:rsid w:val="002D2D89"/>
    <w:rsid w:val="002D5624"/>
    <w:rsid w:val="002D613F"/>
    <w:rsid w:val="002D6708"/>
    <w:rsid w:val="002E48A9"/>
    <w:rsid w:val="002E510C"/>
    <w:rsid w:val="002F226A"/>
    <w:rsid w:val="00301CF5"/>
    <w:rsid w:val="003021F0"/>
    <w:rsid w:val="00307E42"/>
    <w:rsid w:val="00313B73"/>
    <w:rsid w:val="003142BD"/>
    <w:rsid w:val="00314A5E"/>
    <w:rsid w:val="00322691"/>
    <w:rsid w:val="003230EA"/>
    <w:rsid w:val="00323428"/>
    <w:rsid w:val="00326783"/>
    <w:rsid w:val="00330B79"/>
    <w:rsid w:val="00333F35"/>
    <w:rsid w:val="00336467"/>
    <w:rsid w:val="003373AE"/>
    <w:rsid w:val="0033778B"/>
    <w:rsid w:val="00342EC5"/>
    <w:rsid w:val="003524B1"/>
    <w:rsid w:val="00357E29"/>
    <w:rsid w:val="00361FBC"/>
    <w:rsid w:val="0036426E"/>
    <w:rsid w:val="00371C00"/>
    <w:rsid w:val="00374C51"/>
    <w:rsid w:val="00374D11"/>
    <w:rsid w:val="003772A7"/>
    <w:rsid w:val="00381EAB"/>
    <w:rsid w:val="00383B2F"/>
    <w:rsid w:val="00383D8D"/>
    <w:rsid w:val="00384CA7"/>
    <w:rsid w:val="00392ABD"/>
    <w:rsid w:val="00395DF3"/>
    <w:rsid w:val="003A51ED"/>
    <w:rsid w:val="003B059D"/>
    <w:rsid w:val="003B2FF2"/>
    <w:rsid w:val="003D0493"/>
    <w:rsid w:val="003D1204"/>
    <w:rsid w:val="003D260E"/>
    <w:rsid w:val="003D7BE6"/>
    <w:rsid w:val="003E0C78"/>
    <w:rsid w:val="003E118C"/>
    <w:rsid w:val="003E33C1"/>
    <w:rsid w:val="003E420A"/>
    <w:rsid w:val="003E5763"/>
    <w:rsid w:val="003E5DB1"/>
    <w:rsid w:val="003F3513"/>
    <w:rsid w:val="003F4EE5"/>
    <w:rsid w:val="00400E72"/>
    <w:rsid w:val="004040FE"/>
    <w:rsid w:val="00416262"/>
    <w:rsid w:val="004206C0"/>
    <w:rsid w:val="00422789"/>
    <w:rsid w:val="00423B6C"/>
    <w:rsid w:val="004260F1"/>
    <w:rsid w:val="00426500"/>
    <w:rsid w:val="00436323"/>
    <w:rsid w:val="00447368"/>
    <w:rsid w:val="00451421"/>
    <w:rsid w:val="00455F05"/>
    <w:rsid w:val="0047609B"/>
    <w:rsid w:val="00477F99"/>
    <w:rsid w:val="00477FAC"/>
    <w:rsid w:val="00481431"/>
    <w:rsid w:val="00482825"/>
    <w:rsid w:val="00486FDF"/>
    <w:rsid w:val="004919DD"/>
    <w:rsid w:val="00493028"/>
    <w:rsid w:val="004951D6"/>
    <w:rsid w:val="00496490"/>
    <w:rsid w:val="004A0129"/>
    <w:rsid w:val="004A3435"/>
    <w:rsid w:val="004A6751"/>
    <w:rsid w:val="004B3CFD"/>
    <w:rsid w:val="004C06E5"/>
    <w:rsid w:val="004C2DD4"/>
    <w:rsid w:val="004C5728"/>
    <w:rsid w:val="004C6025"/>
    <w:rsid w:val="004C68B5"/>
    <w:rsid w:val="004D3BA2"/>
    <w:rsid w:val="004E19A2"/>
    <w:rsid w:val="004E5B54"/>
    <w:rsid w:val="004E766D"/>
    <w:rsid w:val="004F0F4A"/>
    <w:rsid w:val="004F2A5A"/>
    <w:rsid w:val="004F6D4E"/>
    <w:rsid w:val="00501AB1"/>
    <w:rsid w:val="005033EB"/>
    <w:rsid w:val="00504686"/>
    <w:rsid w:val="00504FA5"/>
    <w:rsid w:val="0050532F"/>
    <w:rsid w:val="00505DDB"/>
    <w:rsid w:val="00510F62"/>
    <w:rsid w:val="00511B83"/>
    <w:rsid w:val="00514656"/>
    <w:rsid w:val="00516429"/>
    <w:rsid w:val="0051720C"/>
    <w:rsid w:val="005212AE"/>
    <w:rsid w:val="00533285"/>
    <w:rsid w:val="005336F8"/>
    <w:rsid w:val="00535BEF"/>
    <w:rsid w:val="005364B6"/>
    <w:rsid w:val="005421D9"/>
    <w:rsid w:val="00545631"/>
    <w:rsid w:val="005568C0"/>
    <w:rsid w:val="00556B83"/>
    <w:rsid w:val="00557F35"/>
    <w:rsid w:val="00571900"/>
    <w:rsid w:val="0058091A"/>
    <w:rsid w:val="00581262"/>
    <w:rsid w:val="00582C10"/>
    <w:rsid w:val="00582E84"/>
    <w:rsid w:val="005830A2"/>
    <w:rsid w:val="00586D50"/>
    <w:rsid w:val="0059168C"/>
    <w:rsid w:val="00595EFE"/>
    <w:rsid w:val="005A7D9E"/>
    <w:rsid w:val="005C67C1"/>
    <w:rsid w:val="005D0AB0"/>
    <w:rsid w:val="005D4FAE"/>
    <w:rsid w:val="005D548A"/>
    <w:rsid w:val="005D66DB"/>
    <w:rsid w:val="005E038F"/>
    <w:rsid w:val="005E1787"/>
    <w:rsid w:val="005E61A5"/>
    <w:rsid w:val="005F557D"/>
    <w:rsid w:val="005F5704"/>
    <w:rsid w:val="005F7762"/>
    <w:rsid w:val="00602E61"/>
    <w:rsid w:val="00602EAF"/>
    <w:rsid w:val="0060436A"/>
    <w:rsid w:val="00607D5E"/>
    <w:rsid w:val="006128FB"/>
    <w:rsid w:val="006141F5"/>
    <w:rsid w:val="006163F1"/>
    <w:rsid w:val="00625015"/>
    <w:rsid w:val="0062659D"/>
    <w:rsid w:val="00641495"/>
    <w:rsid w:val="006453D3"/>
    <w:rsid w:val="0065040E"/>
    <w:rsid w:val="0066371E"/>
    <w:rsid w:val="00666CA2"/>
    <w:rsid w:val="00670023"/>
    <w:rsid w:val="00670F1B"/>
    <w:rsid w:val="006716FA"/>
    <w:rsid w:val="00677C78"/>
    <w:rsid w:val="00680CA5"/>
    <w:rsid w:val="00690CB9"/>
    <w:rsid w:val="00691AC5"/>
    <w:rsid w:val="00695356"/>
    <w:rsid w:val="006A095D"/>
    <w:rsid w:val="006A56B9"/>
    <w:rsid w:val="006A592D"/>
    <w:rsid w:val="006A6C69"/>
    <w:rsid w:val="006B1C58"/>
    <w:rsid w:val="006D09D7"/>
    <w:rsid w:val="006D17DF"/>
    <w:rsid w:val="006D67F2"/>
    <w:rsid w:val="006D6D04"/>
    <w:rsid w:val="006E0F83"/>
    <w:rsid w:val="006E13A5"/>
    <w:rsid w:val="006E3D88"/>
    <w:rsid w:val="006E419F"/>
    <w:rsid w:val="006E47ED"/>
    <w:rsid w:val="006E56B6"/>
    <w:rsid w:val="006F19DF"/>
    <w:rsid w:val="006F29E8"/>
    <w:rsid w:val="006F4159"/>
    <w:rsid w:val="006F50D1"/>
    <w:rsid w:val="006F763E"/>
    <w:rsid w:val="007006C9"/>
    <w:rsid w:val="007126A9"/>
    <w:rsid w:val="00712BF1"/>
    <w:rsid w:val="0071649B"/>
    <w:rsid w:val="00721194"/>
    <w:rsid w:val="0072258A"/>
    <w:rsid w:val="007245A2"/>
    <w:rsid w:val="00727972"/>
    <w:rsid w:val="00730EEE"/>
    <w:rsid w:val="007332E9"/>
    <w:rsid w:val="00745634"/>
    <w:rsid w:val="00747252"/>
    <w:rsid w:val="00747514"/>
    <w:rsid w:val="00761556"/>
    <w:rsid w:val="00761732"/>
    <w:rsid w:val="007632A7"/>
    <w:rsid w:val="007647D8"/>
    <w:rsid w:val="00766540"/>
    <w:rsid w:val="007723AB"/>
    <w:rsid w:val="0077719D"/>
    <w:rsid w:val="0077720E"/>
    <w:rsid w:val="00777E64"/>
    <w:rsid w:val="00781DB8"/>
    <w:rsid w:val="00784907"/>
    <w:rsid w:val="00784BB3"/>
    <w:rsid w:val="00785FCA"/>
    <w:rsid w:val="00787B5F"/>
    <w:rsid w:val="007905AF"/>
    <w:rsid w:val="00794A2C"/>
    <w:rsid w:val="00795107"/>
    <w:rsid w:val="00796D78"/>
    <w:rsid w:val="007A050B"/>
    <w:rsid w:val="007B0498"/>
    <w:rsid w:val="007B2F44"/>
    <w:rsid w:val="007B32C3"/>
    <w:rsid w:val="007B507D"/>
    <w:rsid w:val="007B663B"/>
    <w:rsid w:val="007B6A18"/>
    <w:rsid w:val="007C4550"/>
    <w:rsid w:val="007D0F8A"/>
    <w:rsid w:val="007D291F"/>
    <w:rsid w:val="007D416D"/>
    <w:rsid w:val="007D46DF"/>
    <w:rsid w:val="007D65F2"/>
    <w:rsid w:val="007E5EB2"/>
    <w:rsid w:val="007E7411"/>
    <w:rsid w:val="007F0330"/>
    <w:rsid w:val="008053F3"/>
    <w:rsid w:val="00812349"/>
    <w:rsid w:val="00823B2E"/>
    <w:rsid w:val="008271FC"/>
    <w:rsid w:val="0083016A"/>
    <w:rsid w:val="0083162C"/>
    <w:rsid w:val="008317C5"/>
    <w:rsid w:val="008358C9"/>
    <w:rsid w:val="008407E9"/>
    <w:rsid w:val="00843B7B"/>
    <w:rsid w:val="00847FB1"/>
    <w:rsid w:val="008503C2"/>
    <w:rsid w:val="0085543A"/>
    <w:rsid w:val="00855DC6"/>
    <w:rsid w:val="00855F57"/>
    <w:rsid w:val="00864AD6"/>
    <w:rsid w:val="00880EA1"/>
    <w:rsid w:val="00891A6C"/>
    <w:rsid w:val="008958EA"/>
    <w:rsid w:val="00895DA4"/>
    <w:rsid w:val="008A1B6E"/>
    <w:rsid w:val="008A36DA"/>
    <w:rsid w:val="008B45FE"/>
    <w:rsid w:val="008C22CB"/>
    <w:rsid w:val="008C37F7"/>
    <w:rsid w:val="008C6DCA"/>
    <w:rsid w:val="008D385B"/>
    <w:rsid w:val="008D519F"/>
    <w:rsid w:val="008D694E"/>
    <w:rsid w:val="008D6C2A"/>
    <w:rsid w:val="008D76A7"/>
    <w:rsid w:val="008E0AE1"/>
    <w:rsid w:val="008E1CAF"/>
    <w:rsid w:val="008E2D77"/>
    <w:rsid w:val="008E7E9D"/>
    <w:rsid w:val="008F2DD1"/>
    <w:rsid w:val="008F34E6"/>
    <w:rsid w:val="008F5401"/>
    <w:rsid w:val="008F78EE"/>
    <w:rsid w:val="00900780"/>
    <w:rsid w:val="0090183C"/>
    <w:rsid w:val="00906804"/>
    <w:rsid w:val="009174BE"/>
    <w:rsid w:val="00922911"/>
    <w:rsid w:val="0094108B"/>
    <w:rsid w:val="009418C0"/>
    <w:rsid w:val="00943770"/>
    <w:rsid w:val="00947B18"/>
    <w:rsid w:val="009517A9"/>
    <w:rsid w:val="00955AE8"/>
    <w:rsid w:val="009611DF"/>
    <w:rsid w:val="00961AFB"/>
    <w:rsid w:val="00962C95"/>
    <w:rsid w:val="0096337F"/>
    <w:rsid w:val="00963541"/>
    <w:rsid w:val="009654EC"/>
    <w:rsid w:val="00967BA4"/>
    <w:rsid w:val="00972AD4"/>
    <w:rsid w:val="00976A18"/>
    <w:rsid w:val="00981661"/>
    <w:rsid w:val="00983A80"/>
    <w:rsid w:val="009861FD"/>
    <w:rsid w:val="0098665A"/>
    <w:rsid w:val="00990250"/>
    <w:rsid w:val="00993FB3"/>
    <w:rsid w:val="0099427F"/>
    <w:rsid w:val="00996778"/>
    <w:rsid w:val="00997F8C"/>
    <w:rsid w:val="009B15C0"/>
    <w:rsid w:val="009B3242"/>
    <w:rsid w:val="009B3434"/>
    <w:rsid w:val="009B66C4"/>
    <w:rsid w:val="009C0599"/>
    <w:rsid w:val="009C100F"/>
    <w:rsid w:val="009C621C"/>
    <w:rsid w:val="009E3406"/>
    <w:rsid w:val="009E3DBF"/>
    <w:rsid w:val="009E42E0"/>
    <w:rsid w:val="009E5AB4"/>
    <w:rsid w:val="009F20CE"/>
    <w:rsid w:val="009F2C93"/>
    <w:rsid w:val="009F36D0"/>
    <w:rsid w:val="009F4C50"/>
    <w:rsid w:val="009F5C02"/>
    <w:rsid w:val="00A020EF"/>
    <w:rsid w:val="00A04A67"/>
    <w:rsid w:val="00A06D6A"/>
    <w:rsid w:val="00A13AF3"/>
    <w:rsid w:val="00A17483"/>
    <w:rsid w:val="00A31225"/>
    <w:rsid w:val="00A3316D"/>
    <w:rsid w:val="00A439AC"/>
    <w:rsid w:val="00A72553"/>
    <w:rsid w:val="00A7288C"/>
    <w:rsid w:val="00A72F4C"/>
    <w:rsid w:val="00A810CA"/>
    <w:rsid w:val="00A815A9"/>
    <w:rsid w:val="00A82619"/>
    <w:rsid w:val="00A90B50"/>
    <w:rsid w:val="00A925B9"/>
    <w:rsid w:val="00A94A22"/>
    <w:rsid w:val="00A95FCD"/>
    <w:rsid w:val="00A967C9"/>
    <w:rsid w:val="00A96DEB"/>
    <w:rsid w:val="00AA0BD2"/>
    <w:rsid w:val="00AA2628"/>
    <w:rsid w:val="00AA3187"/>
    <w:rsid w:val="00AB4A68"/>
    <w:rsid w:val="00AB63D8"/>
    <w:rsid w:val="00AC1573"/>
    <w:rsid w:val="00AC352C"/>
    <w:rsid w:val="00AC6348"/>
    <w:rsid w:val="00AC650F"/>
    <w:rsid w:val="00AE4EFF"/>
    <w:rsid w:val="00AE7213"/>
    <w:rsid w:val="00AF0BCE"/>
    <w:rsid w:val="00AF7072"/>
    <w:rsid w:val="00AF7F97"/>
    <w:rsid w:val="00B01155"/>
    <w:rsid w:val="00B015CD"/>
    <w:rsid w:val="00B027B3"/>
    <w:rsid w:val="00B06E1C"/>
    <w:rsid w:val="00B13D81"/>
    <w:rsid w:val="00B13EF0"/>
    <w:rsid w:val="00B236EF"/>
    <w:rsid w:val="00B241D2"/>
    <w:rsid w:val="00B25A27"/>
    <w:rsid w:val="00B27862"/>
    <w:rsid w:val="00B30C3A"/>
    <w:rsid w:val="00B32951"/>
    <w:rsid w:val="00B34F23"/>
    <w:rsid w:val="00B36244"/>
    <w:rsid w:val="00B45033"/>
    <w:rsid w:val="00B454A5"/>
    <w:rsid w:val="00B45E69"/>
    <w:rsid w:val="00B5055C"/>
    <w:rsid w:val="00B5133D"/>
    <w:rsid w:val="00B51E1A"/>
    <w:rsid w:val="00B53ECE"/>
    <w:rsid w:val="00B667EE"/>
    <w:rsid w:val="00B76C6A"/>
    <w:rsid w:val="00B774D0"/>
    <w:rsid w:val="00B811F2"/>
    <w:rsid w:val="00B92F65"/>
    <w:rsid w:val="00B94FEE"/>
    <w:rsid w:val="00B958BD"/>
    <w:rsid w:val="00B97D83"/>
    <w:rsid w:val="00BA24D6"/>
    <w:rsid w:val="00BA27BF"/>
    <w:rsid w:val="00BB43A7"/>
    <w:rsid w:val="00BC11DA"/>
    <w:rsid w:val="00BC1F4E"/>
    <w:rsid w:val="00BC26AB"/>
    <w:rsid w:val="00BC74DC"/>
    <w:rsid w:val="00BD46B2"/>
    <w:rsid w:val="00BD5660"/>
    <w:rsid w:val="00BE2357"/>
    <w:rsid w:val="00BE2544"/>
    <w:rsid w:val="00BE6B81"/>
    <w:rsid w:val="00BF01B7"/>
    <w:rsid w:val="00BF1F9F"/>
    <w:rsid w:val="00BF2123"/>
    <w:rsid w:val="00BF3651"/>
    <w:rsid w:val="00BF44B0"/>
    <w:rsid w:val="00BF48D3"/>
    <w:rsid w:val="00BF4D98"/>
    <w:rsid w:val="00C00DA1"/>
    <w:rsid w:val="00C01B8B"/>
    <w:rsid w:val="00C04110"/>
    <w:rsid w:val="00C12486"/>
    <w:rsid w:val="00C13306"/>
    <w:rsid w:val="00C21A86"/>
    <w:rsid w:val="00C2597C"/>
    <w:rsid w:val="00C26EA9"/>
    <w:rsid w:val="00C33ECC"/>
    <w:rsid w:val="00C420D3"/>
    <w:rsid w:val="00C42BD8"/>
    <w:rsid w:val="00C46BF3"/>
    <w:rsid w:val="00C47F0E"/>
    <w:rsid w:val="00C50810"/>
    <w:rsid w:val="00C53F00"/>
    <w:rsid w:val="00C548D5"/>
    <w:rsid w:val="00C550E5"/>
    <w:rsid w:val="00C55B44"/>
    <w:rsid w:val="00C73EC0"/>
    <w:rsid w:val="00C846D1"/>
    <w:rsid w:val="00C86877"/>
    <w:rsid w:val="00C86AF4"/>
    <w:rsid w:val="00C91FE8"/>
    <w:rsid w:val="00C94AEC"/>
    <w:rsid w:val="00CA09C5"/>
    <w:rsid w:val="00CA09FB"/>
    <w:rsid w:val="00CA1540"/>
    <w:rsid w:val="00CA5583"/>
    <w:rsid w:val="00CB2D3A"/>
    <w:rsid w:val="00CB5661"/>
    <w:rsid w:val="00CB56BB"/>
    <w:rsid w:val="00CC2345"/>
    <w:rsid w:val="00CD1D78"/>
    <w:rsid w:val="00CD236D"/>
    <w:rsid w:val="00CD24F6"/>
    <w:rsid w:val="00CD2A5D"/>
    <w:rsid w:val="00CD5D36"/>
    <w:rsid w:val="00CD7D6D"/>
    <w:rsid w:val="00CE4701"/>
    <w:rsid w:val="00CE54BE"/>
    <w:rsid w:val="00CE5EF4"/>
    <w:rsid w:val="00CE64FF"/>
    <w:rsid w:val="00D057CF"/>
    <w:rsid w:val="00D137F2"/>
    <w:rsid w:val="00D160D3"/>
    <w:rsid w:val="00D21994"/>
    <w:rsid w:val="00D220AE"/>
    <w:rsid w:val="00D23BAC"/>
    <w:rsid w:val="00D322FD"/>
    <w:rsid w:val="00D40F8E"/>
    <w:rsid w:val="00D423EB"/>
    <w:rsid w:val="00D446B8"/>
    <w:rsid w:val="00D54E92"/>
    <w:rsid w:val="00D56E71"/>
    <w:rsid w:val="00D64438"/>
    <w:rsid w:val="00D7111C"/>
    <w:rsid w:val="00D75271"/>
    <w:rsid w:val="00D86559"/>
    <w:rsid w:val="00D86E65"/>
    <w:rsid w:val="00D9080E"/>
    <w:rsid w:val="00D9171D"/>
    <w:rsid w:val="00D93225"/>
    <w:rsid w:val="00D9381D"/>
    <w:rsid w:val="00D942F2"/>
    <w:rsid w:val="00D96EAD"/>
    <w:rsid w:val="00D97106"/>
    <w:rsid w:val="00DA0E75"/>
    <w:rsid w:val="00DA15A2"/>
    <w:rsid w:val="00DB7FCC"/>
    <w:rsid w:val="00DC3211"/>
    <w:rsid w:val="00DC3A5B"/>
    <w:rsid w:val="00DD1CF9"/>
    <w:rsid w:val="00DD4690"/>
    <w:rsid w:val="00DE03A1"/>
    <w:rsid w:val="00DE2371"/>
    <w:rsid w:val="00DE4AB3"/>
    <w:rsid w:val="00DE5CBB"/>
    <w:rsid w:val="00DE6026"/>
    <w:rsid w:val="00DF00C4"/>
    <w:rsid w:val="00DF13DD"/>
    <w:rsid w:val="00DF45E8"/>
    <w:rsid w:val="00E014B0"/>
    <w:rsid w:val="00E0349E"/>
    <w:rsid w:val="00E065DF"/>
    <w:rsid w:val="00E10F10"/>
    <w:rsid w:val="00E1333E"/>
    <w:rsid w:val="00E14676"/>
    <w:rsid w:val="00E17236"/>
    <w:rsid w:val="00E2168D"/>
    <w:rsid w:val="00E21F0F"/>
    <w:rsid w:val="00E25710"/>
    <w:rsid w:val="00E25720"/>
    <w:rsid w:val="00E30F08"/>
    <w:rsid w:val="00E43A3B"/>
    <w:rsid w:val="00E440B1"/>
    <w:rsid w:val="00E45C05"/>
    <w:rsid w:val="00E4750F"/>
    <w:rsid w:val="00E50BF3"/>
    <w:rsid w:val="00E51375"/>
    <w:rsid w:val="00E524B3"/>
    <w:rsid w:val="00E557C8"/>
    <w:rsid w:val="00E565D2"/>
    <w:rsid w:val="00E57991"/>
    <w:rsid w:val="00E6546E"/>
    <w:rsid w:val="00E67D32"/>
    <w:rsid w:val="00E70161"/>
    <w:rsid w:val="00E71658"/>
    <w:rsid w:val="00E742ED"/>
    <w:rsid w:val="00E74D7E"/>
    <w:rsid w:val="00E81227"/>
    <w:rsid w:val="00E828AD"/>
    <w:rsid w:val="00E84BA3"/>
    <w:rsid w:val="00E85BAA"/>
    <w:rsid w:val="00E9225F"/>
    <w:rsid w:val="00E94114"/>
    <w:rsid w:val="00E97361"/>
    <w:rsid w:val="00EA63C9"/>
    <w:rsid w:val="00EA6A38"/>
    <w:rsid w:val="00EB0F6E"/>
    <w:rsid w:val="00EB311F"/>
    <w:rsid w:val="00EB6708"/>
    <w:rsid w:val="00EB6854"/>
    <w:rsid w:val="00EC09CD"/>
    <w:rsid w:val="00EC0F6F"/>
    <w:rsid w:val="00EC1BD6"/>
    <w:rsid w:val="00EC2854"/>
    <w:rsid w:val="00EC31C4"/>
    <w:rsid w:val="00EC357D"/>
    <w:rsid w:val="00EC63B1"/>
    <w:rsid w:val="00ED1503"/>
    <w:rsid w:val="00ED2379"/>
    <w:rsid w:val="00ED624C"/>
    <w:rsid w:val="00ED6362"/>
    <w:rsid w:val="00EE0A25"/>
    <w:rsid w:val="00EE3A2B"/>
    <w:rsid w:val="00EF0BC3"/>
    <w:rsid w:val="00EF381F"/>
    <w:rsid w:val="00EF6684"/>
    <w:rsid w:val="00F05E5F"/>
    <w:rsid w:val="00F11B35"/>
    <w:rsid w:val="00F1549F"/>
    <w:rsid w:val="00F17E64"/>
    <w:rsid w:val="00F2423D"/>
    <w:rsid w:val="00F250DC"/>
    <w:rsid w:val="00F30FA1"/>
    <w:rsid w:val="00F3336C"/>
    <w:rsid w:val="00F33C70"/>
    <w:rsid w:val="00F44179"/>
    <w:rsid w:val="00F51C4D"/>
    <w:rsid w:val="00F53A66"/>
    <w:rsid w:val="00F564BE"/>
    <w:rsid w:val="00F60CE3"/>
    <w:rsid w:val="00F63609"/>
    <w:rsid w:val="00F6438A"/>
    <w:rsid w:val="00F6512B"/>
    <w:rsid w:val="00F675D9"/>
    <w:rsid w:val="00F774C0"/>
    <w:rsid w:val="00FA7788"/>
    <w:rsid w:val="00FB14EF"/>
    <w:rsid w:val="00FB2184"/>
    <w:rsid w:val="00FB3191"/>
    <w:rsid w:val="00FB432B"/>
    <w:rsid w:val="00FB718C"/>
    <w:rsid w:val="00FC0AD5"/>
    <w:rsid w:val="00FD37A3"/>
    <w:rsid w:val="00FD5F71"/>
    <w:rsid w:val="00FD6AA4"/>
    <w:rsid w:val="00FD776E"/>
    <w:rsid w:val="00FE6331"/>
    <w:rsid w:val="00FF379D"/>
    <w:rsid w:val="00FF7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19662"/>
  <w15:chartTrackingRefBased/>
  <w15:docId w15:val="{D370E9BE-7F96-4978-9A6B-9D96FAFE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91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91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03F28"/>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3A66"/>
    <w:pPr>
      <w:ind w:left="720"/>
      <w:contextualSpacing/>
    </w:pPr>
  </w:style>
  <w:style w:type="paragraph" w:styleId="Ttulo">
    <w:name w:val="Title"/>
    <w:basedOn w:val="Normal"/>
    <w:next w:val="Normal"/>
    <w:link w:val="TtuloCar"/>
    <w:uiPriority w:val="10"/>
    <w:qFormat/>
    <w:rsid w:val="00C91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1F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FE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91FE8"/>
    <w:rPr>
      <w:rFonts w:eastAsiaTheme="minorEastAsia"/>
      <w:color w:val="5A5A5A" w:themeColor="text1" w:themeTint="A5"/>
      <w:spacing w:val="15"/>
    </w:rPr>
  </w:style>
  <w:style w:type="character" w:customStyle="1" w:styleId="Ttulo1Car">
    <w:name w:val="Título 1 Car"/>
    <w:basedOn w:val="Fuentedeprrafopredeter"/>
    <w:link w:val="Ttulo1"/>
    <w:uiPriority w:val="9"/>
    <w:rsid w:val="00C91FE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1FE8"/>
    <w:pPr>
      <w:outlineLvl w:val="9"/>
    </w:pPr>
    <w:rPr>
      <w:lang w:val="es-MX" w:eastAsia="es-MX"/>
    </w:rPr>
  </w:style>
  <w:style w:type="character" w:customStyle="1" w:styleId="Ttulo2Car">
    <w:name w:val="Título 2 Car"/>
    <w:basedOn w:val="Fuentedeprrafopredeter"/>
    <w:link w:val="Ttulo2"/>
    <w:uiPriority w:val="9"/>
    <w:rsid w:val="00C91FE8"/>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D7111C"/>
    <w:pPr>
      <w:tabs>
        <w:tab w:val="right" w:leader="dot" w:pos="8494"/>
      </w:tabs>
      <w:spacing w:after="100"/>
    </w:pPr>
  </w:style>
  <w:style w:type="paragraph" w:styleId="TDC2">
    <w:name w:val="toc 2"/>
    <w:basedOn w:val="Normal"/>
    <w:next w:val="Normal"/>
    <w:autoRedefine/>
    <w:uiPriority w:val="39"/>
    <w:unhideWhenUsed/>
    <w:rsid w:val="004D3BA2"/>
    <w:pPr>
      <w:spacing w:after="100"/>
      <w:ind w:left="220"/>
    </w:pPr>
  </w:style>
  <w:style w:type="character" w:styleId="Hipervnculo">
    <w:name w:val="Hyperlink"/>
    <w:basedOn w:val="Fuentedeprrafopredeter"/>
    <w:uiPriority w:val="99"/>
    <w:unhideWhenUsed/>
    <w:rsid w:val="004D3BA2"/>
    <w:rPr>
      <w:color w:val="0563C1" w:themeColor="hyperlink"/>
      <w:u w:val="single"/>
    </w:rPr>
  </w:style>
  <w:style w:type="table" w:styleId="Tablaconcuadrcula">
    <w:name w:val="Table Grid"/>
    <w:basedOn w:val="Tablanormal"/>
    <w:uiPriority w:val="39"/>
    <w:rsid w:val="00E94114"/>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94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4114"/>
  </w:style>
  <w:style w:type="paragraph" w:styleId="Piedepgina">
    <w:name w:val="footer"/>
    <w:basedOn w:val="Normal"/>
    <w:link w:val="PiedepginaCar"/>
    <w:uiPriority w:val="99"/>
    <w:unhideWhenUsed/>
    <w:rsid w:val="00E94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4114"/>
  </w:style>
  <w:style w:type="character" w:customStyle="1" w:styleId="Ttulo3Car">
    <w:name w:val="Título 3 Car"/>
    <w:basedOn w:val="Fuentedeprrafopredeter"/>
    <w:link w:val="Ttulo3"/>
    <w:uiPriority w:val="9"/>
    <w:rsid w:val="00003F28"/>
    <w:rPr>
      <w:rFonts w:asciiTheme="majorHAnsi" w:eastAsiaTheme="majorEastAsia" w:hAnsiTheme="majorHAnsi" w:cstheme="majorBidi"/>
      <w:color w:val="1F4D78" w:themeColor="accent1" w:themeShade="7F"/>
      <w:sz w:val="24"/>
      <w:szCs w:val="24"/>
      <w:lang w:val="es-ES_tradnl"/>
    </w:rPr>
  </w:style>
  <w:style w:type="paragraph" w:styleId="TDC3">
    <w:name w:val="toc 3"/>
    <w:basedOn w:val="Normal"/>
    <w:next w:val="Normal"/>
    <w:autoRedefine/>
    <w:uiPriority w:val="39"/>
    <w:unhideWhenUsed/>
    <w:rsid w:val="00003F28"/>
    <w:pPr>
      <w:spacing w:after="100"/>
      <w:ind w:left="440"/>
    </w:pPr>
  </w:style>
  <w:style w:type="character" w:styleId="Hipervnculovisitado">
    <w:name w:val="FollowedHyperlink"/>
    <w:basedOn w:val="Fuentedeprrafopredeter"/>
    <w:uiPriority w:val="99"/>
    <w:semiHidden/>
    <w:unhideWhenUsed/>
    <w:rsid w:val="00486FDF"/>
    <w:rPr>
      <w:color w:val="954F72" w:themeColor="followedHyperlink"/>
      <w:u w:val="single"/>
    </w:rPr>
  </w:style>
  <w:style w:type="table" w:styleId="Tabladecuadrcula1clara-nfasis6">
    <w:name w:val="Grid Table 1 Light Accent 6"/>
    <w:basedOn w:val="Tablanormal"/>
    <w:uiPriority w:val="46"/>
    <w:rsid w:val="008F2DD1"/>
    <w:pPr>
      <w:spacing w:after="0" w:line="240" w:lineRule="auto"/>
    </w:pPr>
    <w:rPr>
      <w:sz w:val="24"/>
      <w:szCs w:val="24"/>
      <w:lang w:val="es-ES_tradnl"/>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8F2DD1"/>
    <w:pPr>
      <w:spacing w:after="0" w:line="240" w:lineRule="auto"/>
    </w:pPr>
    <w:rPr>
      <w:sz w:val="24"/>
      <w:szCs w:val="24"/>
      <w:lang w:val="es-ES_tradn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fa">
    <w:name w:val="Bibliography"/>
    <w:basedOn w:val="Normal"/>
    <w:next w:val="Normal"/>
    <w:uiPriority w:val="37"/>
    <w:unhideWhenUsed/>
    <w:rsid w:val="007D46DF"/>
  </w:style>
  <w:style w:type="character" w:styleId="Refdecomentario">
    <w:name w:val="annotation reference"/>
    <w:basedOn w:val="Fuentedeprrafopredeter"/>
    <w:uiPriority w:val="99"/>
    <w:semiHidden/>
    <w:unhideWhenUsed/>
    <w:rsid w:val="00972AD4"/>
    <w:rPr>
      <w:sz w:val="16"/>
      <w:szCs w:val="16"/>
    </w:rPr>
  </w:style>
  <w:style w:type="paragraph" w:styleId="Textocomentario">
    <w:name w:val="annotation text"/>
    <w:basedOn w:val="Normal"/>
    <w:link w:val="TextocomentarioCar"/>
    <w:uiPriority w:val="99"/>
    <w:semiHidden/>
    <w:unhideWhenUsed/>
    <w:rsid w:val="00972A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2AD4"/>
    <w:rPr>
      <w:sz w:val="20"/>
      <w:szCs w:val="20"/>
    </w:rPr>
  </w:style>
  <w:style w:type="paragraph" w:styleId="Asuntodelcomentario">
    <w:name w:val="annotation subject"/>
    <w:basedOn w:val="Textocomentario"/>
    <w:next w:val="Textocomentario"/>
    <w:link w:val="AsuntodelcomentarioCar"/>
    <w:uiPriority w:val="99"/>
    <w:semiHidden/>
    <w:unhideWhenUsed/>
    <w:rsid w:val="00972AD4"/>
    <w:rPr>
      <w:b/>
      <w:bCs/>
    </w:rPr>
  </w:style>
  <w:style w:type="character" w:customStyle="1" w:styleId="AsuntodelcomentarioCar">
    <w:name w:val="Asunto del comentario Car"/>
    <w:basedOn w:val="TextocomentarioCar"/>
    <w:link w:val="Asuntodelcomentario"/>
    <w:uiPriority w:val="99"/>
    <w:semiHidden/>
    <w:rsid w:val="00972AD4"/>
    <w:rPr>
      <w:b/>
      <w:bCs/>
      <w:sz w:val="20"/>
      <w:szCs w:val="20"/>
    </w:rPr>
  </w:style>
  <w:style w:type="paragraph" w:styleId="Textodeglobo">
    <w:name w:val="Balloon Text"/>
    <w:basedOn w:val="Normal"/>
    <w:link w:val="TextodegloboCar"/>
    <w:uiPriority w:val="99"/>
    <w:semiHidden/>
    <w:unhideWhenUsed/>
    <w:rsid w:val="00972A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2AD4"/>
    <w:rPr>
      <w:rFonts w:ascii="Segoe UI" w:hAnsi="Segoe UI" w:cs="Segoe UI"/>
      <w:sz w:val="18"/>
      <w:szCs w:val="18"/>
    </w:rPr>
  </w:style>
  <w:style w:type="table" w:styleId="Tabladecuadrcula2">
    <w:name w:val="Grid Table 2"/>
    <w:basedOn w:val="Tablanormal"/>
    <w:uiPriority w:val="47"/>
    <w:rsid w:val="00F564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5">
    <w:name w:val="Grid Table 5 Dark Accent 5"/>
    <w:basedOn w:val="Tablanormal"/>
    <w:uiPriority w:val="50"/>
    <w:rsid w:val="00F564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inespaciado">
    <w:name w:val="No Spacing"/>
    <w:uiPriority w:val="1"/>
    <w:qFormat/>
    <w:rsid w:val="00D220AE"/>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990765">
      <w:bodyDiv w:val="1"/>
      <w:marLeft w:val="0"/>
      <w:marRight w:val="0"/>
      <w:marTop w:val="0"/>
      <w:marBottom w:val="0"/>
      <w:divBdr>
        <w:top w:val="none" w:sz="0" w:space="0" w:color="auto"/>
        <w:left w:val="none" w:sz="0" w:space="0" w:color="auto"/>
        <w:bottom w:val="none" w:sz="0" w:space="0" w:color="auto"/>
        <w:right w:val="none" w:sz="0" w:space="0" w:color="auto"/>
      </w:divBdr>
    </w:div>
    <w:div w:id="188189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Sol17</b:Tag>
    <b:SourceType>InternetSite</b:SourceType>
    <b:Guid>{4F0A9788-697E-4380-8FFE-20C8CCC291EF}</b:Guid>
    <b:Author>
      <b:Author>
        <b:Corporate>Soluciones Web</b:Corporate>
      </b:Author>
    </b:Author>
    <b:Title>Edad sin fronteras</b:Title>
    <b:Year>2017</b:Year>
    <b:URL>http://edadsinfronteras.org/documentacion</b:URL>
    <b:RefOrder>1</b:RefOrder>
  </b:Source>
  <b:Source>
    <b:Tag>CON</b:Tag>
    <b:SourceType>InternetSite</b:SourceType>
    <b:Guid>{7BD2BD10-DF66-4BAE-9FE8-F1B06C514DF2}</b:Guid>
    <b:Author>
      <b:Author>
        <b:Corporate>CONAPRED</b:Corporate>
      </b:Author>
    </b:Author>
    <b:Title>CONAPRED</b:Title>
    <b:URL>https://www.conapred.org.mx/index.php?contenido=pagina&amp;id=38&amp;id_opcion=15&amp;op=15</b:URL>
    <b:RefOrder>2</b:RefOrder>
  </b:Source>
  <b:Source>
    <b:Tag>ElC</b:Tag>
    <b:SourceType>InternetSite</b:SourceType>
    <b:Guid>{3E63448F-7875-49D8-B301-D234BE192418}</b:Guid>
    <b:Author>
      <b:Author>
        <b:Corporate>El Comercio</b:Corporate>
      </b:Author>
    </b:Author>
    <b:Title>El Comercio</b:Title>
    <b:URL>https://elcomercio.pe/tecnologia/moviles/moviles-lanzan-app-combatir-racismo-sudafrica-noticia-516820</b:URL>
    <b:RefOrder>3</b:RefOrder>
  </b:Source>
  <b:Source>
    <b:Tag>IBM</b:Tag>
    <b:SourceType>InternetSite</b:SourceType>
    <b:Guid>{8D168C75-393B-4AF6-8B5D-7FA4A7712845}</b:Guid>
    <b:Author>
      <b:Author>
        <b:Corporate>IBM</b:Corporate>
      </b:Author>
    </b:Author>
    <b:Title>IBM</b:Title>
    <b:URL>https://www.ibm.com/analytics/mx/es/business-intelligence/?S_PKG=&amp;cm_mmc=Search_Google-_-Data+Science_Data+Science-_-LA_MX-_-data+analytics_Broad_&amp;cm_mmca1=000029VN&amp;cm_mmca2=10000400&amp;mkwid=_k_Cj0KCQiArenfBRCoARIsAFc1Fqd916MUjp2Pe-LFfuwikpkZFDfDFlBcMJ2PN7C</b:URL>
    <b:RefOrder>4</b:RefOrder>
  </b:Source>
  <b:Source>
    <b:Tag>Hoo16</b:Tag>
    <b:SourceType>InternetSite</b:SourceType>
    <b:Guid>{EE86387E-E816-46B2-9BA6-6511FA4120EF}</b:Guid>
    <b:Title>Hootsuit</b:Title>
    <b:Year>2016</b:Year>
    <b:Author>
      <b:Author>
        <b:Corporate>Hootsuit</b:Corporate>
      </b:Author>
    </b:Author>
    <b:URL>https://signup.hootsuite.com/pua-latam-es-nb/?&amp;utm_source=google&amp;utm_medium=cpc&amp;utm_campaign=selfserve-bau-latam-es--mx-pua-google_search_nonbranded_bmm&amp;utm_term=%2Bherramientas%20redes%20%2Bsociales&amp;gclid=EAIaIQobChMIjZDO4b_x3gIVE7nACh1bsAm3EAAYASAAEgI75</b:URL>
    <b:RefOrder>5</b:RefOrder>
  </b:Source>
  <b:Source>
    <b:Tag>Lit18</b:Tag>
    <b:SourceType>InternetSite</b:SourceType>
    <b:Guid>{12DF86AD-39FC-4B37-9E81-AEDE95D5873D}</b:Guid>
    <b:Author>
      <b:Author>
        <b:Corporate>Lithium</b:Corporate>
      </b:Author>
    </b:Author>
    <b:Title>Lithium</b:Title>
    <b:Year>2018</b:Year>
    <b:URL>https://www.lithium.com/products/social-media-management/</b:URL>
    <b:RefOrder>6</b:RefOrder>
  </b:Source>
  <b:Source>
    <b:Tag>Who18</b:Tag>
    <b:SourceType>InternetSite</b:SourceType>
    <b:Guid>{128D0F8F-7700-496B-B25A-1B604074C191}</b:Guid>
    <b:Author>
      <b:Author>
        <b:Corporate>Who sociable</b:Corporate>
      </b:Author>
    </b:Author>
    <b:Title>How Sociable</b:Title>
    <b:Year>2018</b:Year>
    <b:URL>http://blog.howsociable.com/dos-donts-using-social-media-market-research/</b:URL>
    <b:RefOrder>7</b:RefOrder>
  </b:Source>
  <b:Source>
    <b:Tag>Inm17</b:Tag>
    <b:SourceType>InternetSite</b:SourceType>
    <b:Guid>{15CC20BD-1EEA-4493-8A73-43A321CF2D22}</b:Guid>
    <b:Author>
      <b:Author>
        <b:Corporate>Inma Zambade</b:Corporate>
      </b:Author>
    </b:Author>
    <b:Title>Inma Zambade</b:Title>
    <b:Year>2017</b:Year>
    <b:URL>https://inmazambade.com/como-analizar-perfil-personal-facebook/?fbclid=IwAR1U24OCexnYDF7ZqmxbkgYBCjHfIv4DjgLmlfAt32H0SfHQlfAp4d2AZv0</b:URL>
    <b:RefOrder>8</b:RefOrder>
  </b:Source>
  <b:Source>
    <b:Tag>Das17</b:Tag>
    <b:SourceType>InternetSite</b:SourceType>
    <b:Guid>{C4CE77C5-FA15-40CF-A049-44166ED4B15C}</b:Guid>
    <b:Author>
      <b:Author>
        <b:Corporate>Dashgoo</b:Corporate>
      </b:Author>
    </b:Author>
    <b:Title>Dashgoo</b:Title>
    <b:Year>2017</b:Year>
    <b:URL>https://es.dashgoo.com/informes/?gclid=EAIaIQobChMIyLawxcXx3gIV3bjACh2AxwNCEAAYASAAEgIV4fD_BwE&amp;fbclid=IwAR2xekRDje_JwilMgdK6mW46koqdGnZ4kDGxs6trbKD_3hLU-GDJq3J_nrg</b:URL>
    <b:RefOrder>9</b:RefOrder>
  </b:Source>
  <b:Source>
    <b:Tag>fac18</b:Tag>
    <b:SourceType>InternetSite</b:SourceType>
    <b:Guid>{0BF1C4D2-D41A-4C47-8A9F-A5B06AFDDCA9}</b:Guid>
    <b:Author>
      <b:Author>
        <b:Corporate>facebook</b:Corporate>
      </b:Author>
    </b:Author>
    <b:Title>Facebook for developers</b:Title>
    <b:Year>2018</b:Year>
    <b:URL>https://developers.facebook.com/blog/post/2018/10/23/introducing-graph-api-v3.2-marketing-api-v3.2-facebook-login-messenger-app-updates/</b:URL>
    <b:RefOrder>10</b:RefOrder>
  </b:Source>
  <b:Source>
    <b:Tag>Twi18</b:Tag>
    <b:SourceType>InternetSite</b:SourceType>
    <b:Guid>{CB7E1CD8-A3A5-4DF4-AA08-3EB3B435950D}</b:Guid>
    <b:Title>Centro de ayuda</b:Title>
    <b:Year>2018</b:Year>
    <b:Author>
      <b:Author>
        <b:Corporate>Twitter</b:Corporate>
      </b:Author>
    </b:Author>
    <b:URL>https://help.twitter.com/es/rules-and-policies/twitter-api</b:URL>
    <b:RefOrder>11</b:RefOrder>
  </b:Source>
</b:Sources>
</file>

<file path=customXml/itemProps1.xml><?xml version="1.0" encoding="utf-8"?>
<ds:datastoreItem xmlns:ds="http://schemas.openxmlformats.org/officeDocument/2006/customXml" ds:itemID="{68C495D1-6C5C-46DA-A8BE-FB921D177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15</Pages>
  <Words>3032</Words>
  <Characters>16680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Carlos</dc:creator>
  <cp:keywords/>
  <dc:description/>
  <cp:lastModifiedBy>Jonathan Carlos</cp:lastModifiedBy>
  <cp:revision>34</cp:revision>
  <dcterms:created xsi:type="dcterms:W3CDTF">2019-01-26T14:25:00Z</dcterms:created>
  <dcterms:modified xsi:type="dcterms:W3CDTF">2019-02-16T02:57:00Z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62a7f6f2-6adc-3496-9b7f-1e9c9cb6f873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