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C227942" wp14:editId="1192A089">
            <wp:simplePos x="0" y="0"/>
            <wp:positionH relativeFrom="margin">
              <wp:posOffset>-520908</wp:posOffset>
            </wp:positionH>
            <wp:positionV relativeFrom="paragraph">
              <wp:posOffset>-558800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4DB356C0" wp14:editId="7413F171">
            <wp:simplePos x="0" y="0"/>
            <wp:positionH relativeFrom="column">
              <wp:posOffset>3684710</wp:posOffset>
            </wp:positionH>
            <wp:positionV relativeFrom="paragraph">
              <wp:posOffset>12065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</w:p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</w:p>
    <w:p w:rsidR="002453D8" w:rsidRPr="00741DBF" w:rsidRDefault="00B91C29" w:rsidP="00B91C29">
      <w:pPr>
        <w:tabs>
          <w:tab w:val="left" w:pos="174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453D8" w:rsidRPr="00741DBF" w:rsidRDefault="002453D8" w:rsidP="002453D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741DBF">
        <w:rPr>
          <w:rFonts w:ascii="Arial" w:hAnsi="Arial" w:cs="Arial"/>
          <w:b/>
          <w:sz w:val="32"/>
        </w:rPr>
        <w:t>PLAN DE</w:t>
      </w:r>
    </w:p>
    <w:p w:rsidR="002453D8" w:rsidRPr="00741DBF" w:rsidRDefault="00B91C29" w:rsidP="002453D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INTEGRACIÓN</w:t>
      </w:r>
    </w:p>
    <w:p w:rsidR="002453D8" w:rsidRPr="00741DBF" w:rsidRDefault="002453D8" w:rsidP="002453D8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10490" w:type="dxa"/>
        <w:tblInd w:w="-829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2453D8" w:rsidRPr="00741DBF" w:rsidTr="002453D8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2453D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3B77B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Plataforma de prevención</w:t>
            </w:r>
            <w:r w:rsidR="003F4373">
              <w:rPr>
                <w:rFonts w:ascii="Arial" w:hAnsi="Arial" w:cs="Arial"/>
              </w:rPr>
              <w:t xml:space="preserve"> y monitorización</w:t>
            </w:r>
            <w:r w:rsidRPr="00741DBF">
              <w:rPr>
                <w:rFonts w:ascii="Arial" w:hAnsi="Arial" w:cs="Arial"/>
              </w:rPr>
              <w:t xml:space="preserve"> de</w:t>
            </w:r>
            <w:r w:rsidR="00E27F96">
              <w:rPr>
                <w:rFonts w:ascii="Arial" w:hAnsi="Arial" w:cs="Arial"/>
              </w:rPr>
              <w:t xml:space="preserve"> casos de</w:t>
            </w:r>
            <w:r w:rsidRPr="00741DBF">
              <w:rPr>
                <w:rFonts w:ascii="Arial" w:hAnsi="Arial" w:cs="Arial"/>
              </w:rPr>
              <w:t xml:space="preserve"> discriminación en el estado de Veracruz.</w:t>
            </w:r>
          </w:p>
        </w:tc>
      </w:tr>
      <w:tr w:rsidR="002453D8" w:rsidRPr="00741DBF" w:rsidTr="002453D8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2453D8" w:rsidRPr="00741DBF" w:rsidTr="002453D8">
        <w:trPr>
          <w:trHeight w:val="547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:rsidR="002453D8" w:rsidRPr="00741DBF" w:rsidRDefault="00B91C29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453D8" w:rsidRPr="00741DBF">
              <w:rPr>
                <w:rFonts w:ascii="Arial" w:hAnsi="Arial" w:cs="Arial"/>
              </w:rPr>
              <w:t>.0</w:t>
            </w:r>
          </w:p>
        </w:tc>
        <w:tc>
          <w:tcPr>
            <w:tcW w:w="1863" w:type="dxa"/>
            <w:shd w:val="clear" w:color="auto" w:fill="70AD47" w:themeFill="accent6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:rsidR="002453D8" w:rsidRPr="00741DBF" w:rsidRDefault="00B91C29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453D8" w:rsidRPr="00741DB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2453D8" w:rsidRPr="00741DBF">
              <w:rPr>
                <w:rFonts w:ascii="Arial" w:hAnsi="Arial" w:cs="Arial"/>
              </w:rPr>
              <w:t>/2019</w:t>
            </w:r>
          </w:p>
        </w:tc>
      </w:tr>
    </w:tbl>
    <w:p w:rsidR="002453D8" w:rsidRDefault="002453D8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p w:rsidR="00B91C29" w:rsidRDefault="00B91C29" w:rsidP="002453D8">
      <w:pPr>
        <w:spacing w:line="276" w:lineRule="auto"/>
        <w:rPr>
          <w:rFonts w:ascii="Arial" w:hAnsi="Arial" w:cs="Arial"/>
        </w:rPr>
      </w:pPr>
    </w:p>
    <w:sdt>
      <w:sdtPr>
        <w:rPr>
          <w:lang w:val="es-ES"/>
        </w:rPr>
        <w:id w:val="810524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2358B" w:rsidRPr="00FA3669" w:rsidRDefault="00FA3669">
          <w:pPr>
            <w:pStyle w:val="TtuloTDC"/>
            <w:rPr>
              <w:color w:val="auto"/>
            </w:rPr>
          </w:pPr>
          <w:r w:rsidRPr="00FA3669">
            <w:rPr>
              <w:color w:val="auto"/>
              <w:lang w:val="es-ES"/>
            </w:rPr>
            <w:t>Índice</w:t>
          </w:r>
        </w:p>
        <w:p w:rsidR="00A12D17" w:rsidRDefault="008235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6471" w:history="1">
            <w:r w:rsidR="00A12D17" w:rsidRPr="00E76EB3">
              <w:rPr>
                <w:rStyle w:val="Hipervnculo"/>
                <w:rFonts w:ascii="Arial" w:hAnsi="Arial" w:cs="Arial"/>
                <w:noProof/>
                <w:lang w:val="es-ES"/>
              </w:rPr>
              <w:t>Propósito</w:t>
            </w:r>
            <w:r w:rsidR="00A12D17">
              <w:rPr>
                <w:noProof/>
                <w:webHidden/>
              </w:rPr>
              <w:tab/>
            </w:r>
            <w:r w:rsidR="00A12D17">
              <w:rPr>
                <w:noProof/>
                <w:webHidden/>
              </w:rPr>
              <w:fldChar w:fldCharType="begin"/>
            </w:r>
            <w:r w:rsidR="00A12D17">
              <w:rPr>
                <w:noProof/>
                <w:webHidden/>
              </w:rPr>
              <w:instrText xml:space="preserve"> PAGEREF _Toc21136471 \h </w:instrText>
            </w:r>
            <w:r w:rsidR="00A12D17">
              <w:rPr>
                <w:noProof/>
                <w:webHidden/>
              </w:rPr>
            </w:r>
            <w:r w:rsidR="00A12D17">
              <w:rPr>
                <w:noProof/>
                <w:webHidden/>
              </w:rPr>
              <w:fldChar w:fldCharType="separate"/>
            </w:r>
            <w:r w:rsidR="00A12D17">
              <w:rPr>
                <w:noProof/>
                <w:webHidden/>
              </w:rPr>
              <w:t>5</w:t>
            </w:r>
            <w:r w:rsidR="00A12D17"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21136472" w:history="1">
            <w:r w:rsidRPr="00E76EB3">
              <w:rPr>
                <w:rStyle w:val="Hipervnculo"/>
                <w:rFonts w:ascii="Arial" w:hAnsi="Arial" w:cs="Arial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21136473" w:history="1">
            <w:r w:rsidRPr="00E76EB3">
              <w:rPr>
                <w:rStyle w:val="Hipervnculo"/>
                <w:rFonts w:ascii="Arial" w:hAnsi="Arial" w:cs="Arial"/>
                <w:noProof/>
                <w:lang w:val="es-ES"/>
              </w:rPr>
              <w:t>Subsistema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21136474" w:history="1">
            <w:r w:rsidRPr="00E76EB3">
              <w:rPr>
                <w:rStyle w:val="Hipervnculo"/>
                <w:rFonts w:ascii="Arial" w:hAnsi="Arial" w:cs="Arial"/>
                <w:noProof/>
                <w:lang w:val="es-ES"/>
              </w:rPr>
              <w:t>Integraciones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36475" w:history="1">
            <w:r w:rsidRPr="00E76EB3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Integración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36476" w:history="1">
            <w:r w:rsidRPr="00E76EB3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Integración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17" w:rsidRDefault="00A12D17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36477" w:history="1">
            <w:r w:rsidRPr="00E76EB3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Integración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98A" w:rsidRPr="009E298A" w:rsidRDefault="0082358B" w:rsidP="009E298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:rsidR="009E298A" w:rsidRDefault="009E298A">
      <w:pPr>
        <w:pStyle w:val="Tabladeilustraciones"/>
        <w:tabs>
          <w:tab w:val="right" w:leader="dot" w:pos="8828"/>
        </w:tabs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Índice de tablas</w:t>
      </w:r>
    </w:p>
    <w:p w:rsidR="00C93D61" w:rsidRDefault="009E298A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fldChar w:fldCharType="begin"/>
      </w:r>
      <w:r>
        <w:rPr>
          <w:rFonts w:ascii="Arial" w:hAnsi="Arial" w:cs="Arial"/>
          <w:b/>
          <w:bCs/>
          <w:sz w:val="28"/>
          <w:szCs w:val="28"/>
          <w:lang w:val="es-ES"/>
        </w:rPr>
        <w:instrText xml:space="preserve"> TOC \h \z \c "Tabla" </w:instrText>
      </w:r>
      <w:r>
        <w:rPr>
          <w:rFonts w:ascii="Arial" w:hAnsi="Arial" w:cs="Arial"/>
          <w:b/>
          <w:bCs/>
          <w:sz w:val="28"/>
          <w:szCs w:val="28"/>
          <w:lang w:val="es-ES"/>
        </w:rPr>
        <w:fldChar w:fldCharType="separate"/>
      </w:r>
      <w:hyperlink w:anchor="_Toc21136717" w:history="1">
        <w:r w:rsidR="00C93D61" w:rsidRPr="00CA29E9">
          <w:rPr>
            <w:rStyle w:val="Hipervnculo"/>
            <w:noProof/>
          </w:rPr>
          <w:t>Tabla 1: Subsistema</w:t>
        </w:r>
        <w:r w:rsidR="00C93D61">
          <w:rPr>
            <w:noProof/>
            <w:webHidden/>
          </w:rPr>
          <w:tab/>
        </w:r>
        <w:r w:rsidR="00C93D61">
          <w:rPr>
            <w:noProof/>
            <w:webHidden/>
          </w:rPr>
          <w:fldChar w:fldCharType="begin"/>
        </w:r>
        <w:r w:rsidR="00C93D61">
          <w:rPr>
            <w:noProof/>
            <w:webHidden/>
          </w:rPr>
          <w:instrText xml:space="preserve"> PAGEREF _Toc21136717 \h </w:instrText>
        </w:r>
        <w:r w:rsidR="00C93D61">
          <w:rPr>
            <w:noProof/>
            <w:webHidden/>
          </w:rPr>
        </w:r>
        <w:r w:rsidR="00C93D61">
          <w:rPr>
            <w:noProof/>
            <w:webHidden/>
          </w:rPr>
          <w:fldChar w:fldCharType="separate"/>
        </w:r>
        <w:r w:rsidR="00C93D61">
          <w:rPr>
            <w:noProof/>
            <w:webHidden/>
          </w:rPr>
          <w:t>7</w:t>
        </w:r>
        <w:r w:rsidR="00C93D61">
          <w:rPr>
            <w:noProof/>
            <w:webHidden/>
          </w:rPr>
          <w:fldChar w:fldCharType="end"/>
        </w:r>
      </w:hyperlink>
    </w:p>
    <w:p w:rsidR="00C93D61" w:rsidRDefault="00C93D61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1136718" w:history="1">
        <w:r w:rsidRPr="00CA29E9">
          <w:rPr>
            <w:rStyle w:val="Hipervnculo"/>
            <w:noProof/>
          </w:rPr>
          <w:t>Tabla 2: Integración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61" w:rsidRDefault="00C93D61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1136719" w:history="1">
        <w:r w:rsidRPr="00CA29E9">
          <w:rPr>
            <w:rStyle w:val="Hipervnculo"/>
            <w:noProof/>
          </w:rPr>
          <w:t>Tabla 3: Integración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D61" w:rsidRDefault="00C93D61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1136720" w:history="1">
        <w:r w:rsidRPr="00CA29E9">
          <w:rPr>
            <w:rStyle w:val="Hipervnculo"/>
            <w:noProof/>
          </w:rPr>
          <w:t>Tabla 4: Integración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298A" w:rsidRDefault="009E298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fldChar w:fldCharType="end"/>
      </w: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  <w:bookmarkStart w:id="0" w:name="_GoBack"/>
      <w:bookmarkEnd w:id="0"/>
    </w:p>
    <w:p w:rsidR="00B91C29" w:rsidRPr="009E298A" w:rsidRDefault="00B91C29" w:rsidP="009E298A">
      <w:r w:rsidRPr="00FA3669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:rsidR="0082358B" w:rsidRPr="00FA3669" w:rsidRDefault="0082358B" w:rsidP="0082358B">
      <w:pPr>
        <w:rPr>
          <w:lang w:val="es-ES"/>
        </w:rPr>
      </w:pP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Mediante la implementación del plan de integración se logra</w:t>
      </w:r>
      <w:r w:rsidR="009E298A">
        <w:rPr>
          <w:rFonts w:ascii="Arial" w:hAnsi="Arial" w:cs="Arial"/>
          <w:lang w:val="es-ES"/>
        </w:rPr>
        <w:t>rá</w:t>
      </w:r>
      <w:r w:rsidRPr="00FA3669">
        <w:rPr>
          <w:rFonts w:ascii="Arial" w:hAnsi="Arial" w:cs="Arial"/>
          <w:lang w:val="es-ES"/>
        </w:rPr>
        <w:t xml:space="preserve"> que la plataforma web funcione de manera eficaz y eficiente para todos los usuarios e instituciones registrados en </w:t>
      </w:r>
      <w:r w:rsidR="009E298A">
        <w:rPr>
          <w:rFonts w:ascii="Arial" w:hAnsi="Arial" w:cs="Arial"/>
          <w:lang w:val="es-ES"/>
        </w:rPr>
        <w:t>P</w:t>
      </w:r>
      <w:r w:rsidRPr="00FA3669">
        <w:rPr>
          <w:rFonts w:ascii="Arial" w:hAnsi="Arial" w:cs="Arial"/>
          <w:lang w:val="es-ES"/>
        </w:rPr>
        <w:t>REDEV y para el público en general que desee acceder a la información del estado de Veracruz alojada en un servidor web.</w:t>
      </w:r>
    </w:p>
    <w:p w:rsidR="00B91C29" w:rsidRPr="00FA3669" w:rsidRDefault="00B91C2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sz w:val="24"/>
          <w:szCs w:val="24"/>
          <w:lang w:val="es-ES"/>
        </w:rPr>
        <w:br w:type="page"/>
      </w:r>
    </w:p>
    <w:p w:rsidR="00B91C29" w:rsidRPr="00FA3669" w:rsidRDefault="00B91C29" w:rsidP="00B91C29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1" w:name="_Toc21136471"/>
      <w:r w:rsidRPr="00FA3669">
        <w:rPr>
          <w:rFonts w:ascii="Arial" w:hAnsi="Arial" w:cs="Arial"/>
          <w:b/>
          <w:bCs/>
          <w:color w:val="auto"/>
          <w:sz w:val="28"/>
          <w:szCs w:val="28"/>
          <w:lang w:val="es-ES"/>
        </w:rPr>
        <w:lastRenderedPageBreak/>
        <w:t>Propósito</w:t>
      </w:r>
      <w:bookmarkEnd w:id="1"/>
    </w:p>
    <w:p w:rsidR="0082358B" w:rsidRPr="00FA3669" w:rsidRDefault="0082358B" w:rsidP="0082358B">
      <w:pPr>
        <w:rPr>
          <w:lang w:val="es-ES"/>
        </w:rPr>
      </w:pP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En el presente documento se describe el Plan de Integración de los componentes la plataforma web PREDEV.</w:t>
      </w:r>
    </w:p>
    <w:p w:rsidR="00B91C29" w:rsidRPr="00FA3669" w:rsidRDefault="00B91C29">
      <w:pPr>
        <w:spacing w:after="0" w:line="240" w:lineRule="auto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br w:type="page"/>
      </w:r>
    </w:p>
    <w:p w:rsidR="00B91C29" w:rsidRPr="00FA3669" w:rsidRDefault="00B91C29" w:rsidP="00B91C29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2" w:name="_Toc21136472"/>
      <w:r w:rsidRPr="00FA3669">
        <w:rPr>
          <w:rFonts w:ascii="Arial" w:hAnsi="Arial" w:cs="Arial"/>
          <w:b/>
          <w:bCs/>
          <w:color w:val="auto"/>
          <w:sz w:val="28"/>
          <w:szCs w:val="28"/>
          <w:lang w:val="es-ES"/>
        </w:rPr>
        <w:lastRenderedPageBreak/>
        <w:t>Alcance</w:t>
      </w:r>
      <w:bookmarkEnd w:id="2"/>
    </w:p>
    <w:p w:rsidR="0082358B" w:rsidRPr="00FA3669" w:rsidRDefault="0082358B" w:rsidP="0082358B">
      <w:pPr>
        <w:rPr>
          <w:lang w:val="es-ES"/>
        </w:rPr>
      </w:pP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El ya mencionado plan de integración de los módulos más importantes de la plataforma, con el fin de registrar las transacciones cómo son alta, baja y modificación durante el proceso de registro de datos y modificación en la plataforma.</w:t>
      </w:r>
    </w:p>
    <w:p w:rsidR="00B91C29" w:rsidRPr="00FA3669" w:rsidRDefault="00B91C2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sz w:val="24"/>
          <w:szCs w:val="24"/>
          <w:lang w:val="es-ES"/>
        </w:rPr>
        <w:br w:type="page"/>
      </w:r>
    </w:p>
    <w:p w:rsidR="00B91C29" w:rsidRPr="00FA3669" w:rsidRDefault="00B91C29" w:rsidP="00B91C29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3" w:name="_Toc21136473"/>
      <w:r w:rsidRPr="00FA3669">
        <w:rPr>
          <w:rFonts w:ascii="Arial" w:hAnsi="Arial" w:cs="Arial"/>
          <w:b/>
          <w:bCs/>
          <w:color w:val="auto"/>
          <w:sz w:val="28"/>
          <w:szCs w:val="28"/>
          <w:lang w:val="es-ES"/>
        </w:rPr>
        <w:lastRenderedPageBreak/>
        <w:t>Subsistema</w:t>
      </w:r>
      <w:bookmarkEnd w:id="3"/>
    </w:p>
    <w:p w:rsidR="0082358B" w:rsidRPr="00FA3669" w:rsidRDefault="0082358B" w:rsidP="0082358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1C29" w:rsidRPr="00FA3669" w:rsidTr="00FA3669">
        <w:tc>
          <w:tcPr>
            <w:tcW w:w="2942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Subsistema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Proceso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Componentes</w:t>
            </w:r>
          </w:p>
        </w:tc>
      </w:tr>
      <w:tr w:rsidR="00B91C29" w:rsidRPr="00FA3669" w:rsidTr="00FA3669">
        <w:tc>
          <w:tcPr>
            <w:tcW w:w="2942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Administración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Gestión general de sistemas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Mensajes</w:t>
            </w:r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Registro de casos</w:t>
            </w:r>
            <w:r w:rsidRPr="00FA3669">
              <w:rPr>
                <w:rFonts w:ascii="Arial" w:hAnsi="Arial" w:cs="Arial"/>
                <w:lang w:val="es-ES"/>
              </w:rPr>
              <w:br/>
              <w:t>Registro de instituciones</w:t>
            </w:r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Selección de casos</w:t>
            </w:r>
          </w:p>
        </w:tc>
      </w:tr>
      <w:tr w:rsidR="00B91C29" w:rsidRPr="00FA3669" w:rsidTr="00FA3669">
        <w:tc>
          <w:tcPr>
            <w:tcW w:w="2942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Organizacional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Registro de datos básicos de las instituciones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Nombre de la institución</w:t>
            </w:r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Instituciones</w:t>
            </w:r>
          </w:p>
        </w:tc>
      </w:tr>
      <w:tr w:rsidR="00B91C29" w:rsidRPr="00FA3669" w:rsidTr="00FA3669">
        <w:tc>
          <w:tcPr>
            <w:tcW w:w="2942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Planificación Estratégica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Registro de plan estratégico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Misión</w:t>
            </w:r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Visión</w:t>
            </w:r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Valores</w:t>
            </w:r>
            <w:r w:rsidRPr="00FA3669">
              <w:rPr>
                <w:rFonts w:ascii="Arial" w:hAnsi="Arial" w:cs="Arial"/>
                <w:lang w:val="es-ES"/>
              </w:rPr>
              <w:br/>
            </w:r>
            <w:proofErr w:type="spellStart"/>
            <w:r w:rsidRPr="00FA3669">
              <w:rPr>
                <w:rFonts w:ascii="Arial" w:hAnsi="Arial" w:cs="Arial"/>
                <w:lang w:val="es-ES"/>
              </w:rPr>
              <w:t>Dashboard</w:t>
            </w:r>
            <w:proofErr w:type="spellEnd"/>
          </w:p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Metas</w:t>
            </w:r>
          </w:p>
        </w:tc>
      </w:tr>
      <w:tr w:rsidR="00B91C29" w:rsidRPr="00FA3669" w:rsidTr="00FA3669">
        <w:tc>
          <w:tcPr>
            <w:tcW w:w="2942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Gestión del Proyecto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Tipo del proyecto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:rsidR="00B91C29" w:rsidRPr="00FA3669" w:rsidRDefault="00B91C29" w:rsidP="009E298A">
            <w:pPr>
              <w:keepNext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Ciclos de desarrollo</w:t>
            </w:r>
          </w:p>
        </w:tc>
      </w:tr>
    </w:tbl>
    <w:p w:rsidR="00B91C29" w:rsidRPr="00FA3669" w:rsidRDefault="009E298A" w:rsidP="009E298A">
      <w:pPr>
        <w:pStyle w:val="Descripcin"/>
        <w:rPr>
          <w:rFonts w:ascii="Arial" w:hAnsi="Arial" w:cs="Arial"/>
          <w:sz w:val="22"/>
          <w:szCs w:val="22"/>
          <w:lang w:val="es-ES"/>
        </w:rPr>
      </w:pPr>
      <w:bookmarkStart w:id="4" w:name="_Toc21136717"/>
      <w:r>
        <w:t xml:space="preserve">Tabla </w:t>
      </w:r>
      <w:fldSimple w:instr=" SEQ Tabla \* ARABIC ">
        <w:r>
          <w:rPr>
            <w:noProof/>
          </w:rPr>
          <w:t>1</w:t>
        </w:r>
      </w:fldSimple>
      <w:r w:rsidR="00A12D17">
        <w:t xml:space="preserve">: </w:t>
      </w:r>
      <w:r w:rsidR="00B95856">
        <w:t>S</w:t>
      </w:r>
      <w:r w:rsidR="00A12D17">
        <w:t>ubsistema</w:t>
      </w:r>
      <w:bookmarkEnd w:id="4"/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Los pasos más relevantes para la integración son los siguientes:</w:t>
      </w: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Creación de las tablas en base de datos</w:t>
      </w: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Creación de paquetes de base de datos</w:t>
      </w: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Compilación de librerías</w:t>
      </w:r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lang w:val="es-ES"/>
        </w:rPr>
        <w:t>Compilación de SQL</w:t>
      </w:r>
    </w:p>
    <w:p w:rsidR="00B91C29" w:rsidRPr="00FA3669" w:rsidRDefault="00B91C2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sz w:val="24"/>
          <w:szCs w:val="24"/>
          <w:lang w:val="es-ES"/>
        </w:rPr>
        <w:br w:type="page"/>
      </w:r>
    </w:p>
    <w:p w:rsidR="00B91C29" w:rsidRPr="00FA3669" w:rsidRDefault="00B91C29" w:rsidP="00B91C29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5" w:name="_Toc21136474"/>
      <w:r w:rsidRPr="00FA3669">
        <w:rPr>
          <w:rFonts w:ascii="Arial" w:hAnsi="Arial" w:cs="Arial"/>
          <w:b/>
          <w:bCs/>
          <w:color w:val="auto"/>
          <w:sz w:val="28"/>
          <w:szCs w:val="28"/>
          <w:lang w:val="es-ES"/>
        </w:rPr>
        <w:lastRenderedPageBreak/>
        <w:t>Integraciones</w:t>
      </w:r>
      <w:bookmarkEnd w:id="5"/>
    </w:p>
    <w:p w:rsidR="00B91C29" w:rsidRPr="00FA3669" w:rsidRDefault="00B91C29" w:rsidP="00B91C29">
      <w:pPr>
        <w:rPr>
          <w:lang w:val="es-ES"/>
        </w:rPr>
      </w:pPr>
    </w:p>
    <w:p w:rsidR="00B91C29" w:rsidRPr="00FA3669" w:rsidRDefault="00B91C29" w:rsidP="00B91C29">
      <w:pPr>
        <w:pStyle w:val="Ttulo3"/>
        <w:rPr>
          <w:rFonts w:ascii="Arial" w:hAnsi="Arial" w:cs="Arial"/>
          <w:b/>
          <w:bCs/>
          <w:color w:val="auto"/>
          <w:lang w:val="es-ES"/>
        </w:rPr>
      </w:pPr>
      <w:bookmarkStart w:id="6" w:name="_Toc21136475"/>
      <w:r w:rsidRPr="00FA3669">
        <w:rPr>
          <w:rFonts w:ascii="Arial" w:hAnsi="Arial" w:cs="Arial"/>
          <w:b/>
          <w:bCs/>
          <w:color w:val="auto"/>
          <w:lang w:val="es-ES"/>
        </w:rPr>
        <w:t>Integración 1</w:t>
      </w:r>
      <w:bookmarkEnd w:id="6"/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La integración número 1, dicha integración nos permitirá nos permitirá realizar la siguiente funcionalidad: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1C29" w:rsidRPr="00FA3669" w:rsidTr="00FA3669"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 xml:space="preserve">Caso de Uso 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Funcionalidad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Iniciar sesión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Permite iniciar sesión a los diversos usuarios que quieran ingresar a la plataforma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Registrar institución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 plataforma permite registrar instituciones a través de un formulario con datos necesarios para la misma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Consultar estadísticas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 plataforma muestra las estadísticas de discriminación en el estado de Veracruz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Realizar denuncia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 plataforma cuenta con un apartado exclusivo para realizar denuncias de casos que no han sido registrados por los periódicos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Aprobar institución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E298A">
            <w:pPr>
              <w:keepNext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El administrador de la aplicación puede revisar las solicitudes de instituciones para unirse a la plataforma PREDEV</w:t>
            </w:r>
          </w:p>
        </w:tc>
      </w:tr>
    </w:tbl>
    <w:p w:rsidR="00B91C29" w:rsidRPr="00FA3669" w:rsidRDefault="009E298A" w:rsidP="009E298A">
      <w:pPr>
        <w:pStyle w:val="Descripcin"/>
        <w:rPr>
          <w:rFonts w:ascii="Arial" w:hAnsi="Arial" w:cs="Arial"/>
          <w:sz w:val="24"/>
          <w:szCs w:val="24"/>
          <w:lang w:val="es-ES"/>
        </w:rPr>
      </w:pPr>
      <w:bookmarkStart w:id="7" w:name="_Toc21136718"/>
      <w:r>
        <w:t xml:space="preserve">Tabla </w:t>
      </w:r>
      <w:fldSimple w:instr=" SEQ Tabla \* ARABIC ">
        <w:r>
          <w:rPr>
            <w:noProof/>
          </w:rPr>
          <w:t>2</w:t>
        </w:r>
      </w:fldSimple>
      <w:r w:rsidR="00A12D17">
        <w:t xml:space="preserve">: </w:t>
      </w:r>
      <w:r w:rsidR="00B95856">
        <w:t>I</w:t>
      </w:r>
      <w:r w:rsidR="00A12D17">
        <w:t>ntegración 1</w:t>
      </w:r>
      <w:bookmarkEnd w:id="7"/>
    </w:p>
    <w:p w:rsidR="00B91C29" w:rsidRPr="00FA3669" w:rsidRDefault="00B91C2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sz w:val="24"/>
          <w:szCs w:val="24"/>
          <w:lang w:val="es-ES"/>
        </w:rPr>
        <w:br w:type="page"/>
      </w:r>
    </w:p>
    <w:p w:rsidR="00B91C29" w:rsidRPr="00FA3669" w:rsidRDefault="00B91C29" w:rsidP="00E038D1">
      <w:pPr>
        <w:pStyle w:val="Ttulo3"/>
        <w:rPr>
          <w:rFonts w:ascii="Arial" w:hAnsi="Arial" w:cs="Arial"/>
          <w:b/>
          <w:bCs/>
          <w:color w:val="auto"/>
          <w:lang w:val="es-ES"/>
        </w:rPr>
      </w:pPr>
      <w:bookmarkStart w:id="8" w:name="_Toc21136476"/>
      <w:r w:rsidRPr="00FA3669">
        <w:rPr>
          <w:rFonts w:ascii="Arial" w:hAnsi="Arial" w:cs="Arial"/>
          <w:b/>
          <w:bCs/>
          <w:color w:val="auto"/>
          <w:lang w:val="es-ES"/>
        </w:rPr>
        <w:lastRenderedPageBreak/>
        <w:t>Integración 2</w:t>
      </w:r>
      <w:bookmarkEnd w:id="8"/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La segunda integración nos permitirá definir las siguientes funcionalidades.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1C29" w:rsidRPr="00FA3669" w:rsidTr="00FA3669"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Caso de Uso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Funcionalidad</w:t>
            </w:r>
          </w:p>
        </w:tc>
      </w:tr>
      <w:tr w:rsidR="00B91C29" w:rsidRPr="00FA3669" w:rsidTr="00B95856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Eliminar institución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El administrador puede eliminar instituciones registradas en la plataforma</w:t>
            </w:r>
          </w:p>
        </w:tc>
      </w:tr>
      <w:tr w:rsidR="00B91C29" w:rsidRPr="00FA3669" w:rsidTr="00B95856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Consultar instituciones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Las instituciones registradas se muestran en un apartado específico en la plataforma</w:t>
            </w:r>
          </w:p>
        </w:tc>
      </w:tr>
      <w:tr w:rsidR="00B91C29" w:rsidRPr="00FA3669" w:rsidTr="00B95856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Consultar casos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Todos los casos extraídos de la web se muestran en un apartado especifico</w:t>
            </w:r>
          </w:p>
        </w:tc>
      </w:tr>
      <w:tr w:rsidR="00B91C29" w:rsidRPr="00FA3669" w:rsidTr="00B95856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Declinar caso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E298A">
            <w:pPr>
              <w:keepNext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 xml:space="preserve">El administrador podrá desechar casos que sean similares extraídos por el </w:t>
            </w:r>
            <w:proofErr w:type="spellStart"/>
            <w:r w:rsidRPr="00FA3669">
              <w:rPr>
                <w:rFonts w:ascii="Arial" w:hAnsi="Arial" w:cs="Arial"/>
                <w:lang w:val="es-ES"/>
              </w:rPr>
              <w:t>scraping</w:t>
            </w:r>
            <w:proofErr w:type="spellEnd"/>
          </w:p>
        </w:tc>
      </w:tr>
    </w:tbl>
    <w:p w:rsidR="00B91C29" w:rsidRPr="00FA3669" w:rsidRDefault="009E298A" w:rsidP="009E298A">
      <w:pPr>
        <w:pStyle w:val="Descripcin"/>
        <w:rPr>
          <w:rFonts w:ascii="Arial" w:hAnsi="Arial" w:cs="Arial"/>
          <w:sz w:val="24"/>
          <w:szCs w:val="24"/>
          <w:lang w:val="es-ES"/>
        </w:rPr>
      </w:pPr>
      <w:bookmarkStart w:id="9" w:name="_Toc21136719"/>
      <w:r>
        <w:t xml:space="preserve">Tabla </w:t>
      </w:r>
      <w:fldSimple w:instr=" SEQ Tabla \* ARABIC ">
        <w:r>
          <w:rPr>
            <w:noProof/>
          </w:rPr>
          <w:t>3</w:t>
        </w:r>
      </w:fldSimple>
      <w:r w:rsidR="00A12D17">
        <w:t xml:space="preserve">: </w:t>
      </w:r>
      <w:r w:rsidR="00B95856">
        <w:t>I</w:t>
      </w:r>
      <w:r w:rsidR="00A12D17">
        <w:t>ntegración 2</w:t>
      </w:r>
      <w:bookmarkEnd w:id="9"/>
    </w:p>
    <w:p w:rsidR="00B91C29" w:rsidRPr="00FA3669" w:rsidRDefault="00B91C2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A3669">
        <w:rPr>
          <w:rFonts w:ascii="Arial" w:hAnsi="Arial" w:cs="Arial"/>
          <w:sz w:val="24"/>
          <w:szCs w:val="24"/>
          <w:lang w:val="es-ES"/>
        </w:rPr>
        <w:br w:type="page"/>
      </w:r>
    </w:p>
    <w:p w:rsidR="00B91C29" w:rsidRPr="00FA3669" w:rsidRDefault="00B91C29" w:rsidP="00B91C29">
      <w:pPr>
        <w:pStyle w:val="Ttulo3"/>
        <w:rPr>
          <w:rFonts w:ascii="Arial" w:hAnsi="Arial" w:cs="Arial"/>
          <w:b/>
          <w:bCs/>
          <w:color w:val="auto"/>
          <w:lang w:val="es-ES"/>
        </w:rPr>
      </w:pPr>
      <w:bookmarkStart w:id="10" w:name="_Toc21136477"/>
      <w:r w:rsidRPr="00FA3669">
        <w:rPr>
          <w:rFonts w:ascii="Arial" w:hAnsi="Arial" w:cs="Arial"/>
          <w:b/>
          <w:bCs/>
          <w:color w:val="auto"/>
          <w:lang w:val="es-ES"/>
        </w:rPr>
        <w:lastRenderedPageBreak/>
        <w:t>Integración 3</w:t>
      </w:r>
      <w:bookmarkEnd w:id="10"/>
    </w:p>
    <w:p w:rsidR="00B91C29" w:rsidRPr="00FA3669" w:rsidRDefault="00B91C29" w:rsidP="00B91C29">
      <w:pPr>
        <w:spacing w:line="360" w:lineRule="auto"/>
        <w:jc w:val="both"/>
        <w:rPr>
          <w:rFonts w:ascii="Arial" w:hAnsi="Arial" w:cs="Arial"/>
          <w:lang w:val="es-ES"/>
        </w:rPr>
      </w:pPr>
      <w:r w:rsidRPr="00FA3669">
        <w:rPr>
          <w:rFonts w:ascii="Arial" w:hAnsi="Arial" w:cs="Arial"/>
          <w:lang w:val="es-ES"/>
        </w:rPr>
        <w:t>La última parte de la integración definirá la siguiente funcionalidad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1C29" w:rsidRPr="00FA3669" w:rsidTr="00FA3669"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Implementación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:rsidR="00B91C29" w:rsidRPr="00B95856" w:rsidRDefault="00B91C29" w:rsidP="009476D9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B95856">
              <w:rPr>
                <w:rFonts w:ascii="Arial" w:hAnsi="Arial" w:cs="Arial"/>
                <w:b/>
                <w:bCs/>
                <w:lang w:val="es-ES"/>
              </w:rPr>
              <w:t>Resultado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Plataforma en un Host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 plataforma se encuentra alojada en un servicio de hosting en línea.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Configuración de correo electrónico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El servicio de correo electrónico ha sido configurado para el correcto funcionamiento de las confirmaciones de petición para formar parte de la plataforma a las instituciones</w:t>
            </w:r>
          </w:p>
        </w:tc>
      </w:tr>
      <w:tr w:rsidR="00B91C29" w:rsidRPr="00FA3669" w:rsidTr="00FA3669"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476D9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Configuración de base de datos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B91C29" w:rsidRPr="00FA3669" w:rsidRDefault="00B91C29" w:rsidP="009E298A">
            <w:pPr>
              <w:keepNext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FA3669">
              <w:rPr>
                <w:rFonts w:ascii="Arial" w:hAnsi="Arial" w:cs="Arial"/>
                <w:lang w:val="es-ES"/>
              </w:rPr>
              <w:t>La base de datos se acopla a la plataforma ya alojada en el servidor en línea</w:t>
            </w:r>
          </w:p>
        </w:tc>
      </w:tr>
    </w:tbl>
    <w:p w:rsidR="00B91C29" w:rsidRPr="00FA3669" w:rsidRDefault="009E298A" w:rsidP="009E298A">
      <w:pPr>
        <w:pStyle w:val="Descripcin"/>
        <w:rPr>
          <w:rFonts w:ascii="Arial" w:hAnsi="Arial" w:cs="Arial"/>
          <w:sz w:val="24"/>
          <w:szCs w:val="24"/>
          <w:lang w:val="es-ES"/>
        </w:rPr>
      </w:pPr>
      <w:bookmarkStart w:id="11" w:name="_Toc21136720"/>
      <w:r>
        <w:t xml:space="preserve">Tabla </w:t>
      </w:r>
      <w:fldSimple w:instr=" SEQ Tabla \* ARABIC ">
        <w:r>
          <w:rPr>
            <w:noProof/>
          </w:rPr>
          <w:t>4</w:t>
        </w:r>
      </w:fldSimple>
      <w:r w:rsidR="00A12D17">
        <w:t xml:space="preserve">: </w:t>
      </w:r>
      <w:r w:rsidR="00B95856">
        <w:t>I</w:t>
      </w:r>
      <w:r w:rsidR="00A12D17">
        <w:t>ntegración 3</w:t>
      </w:r>
      <w:bookmarkEnd w:id="11"/>
    </w:p>
    <w:sectPr w:rsidR="00B91C29" w:rsidRPr="00FA3669" w:rsidSect="004A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7AC"/>
    <w:multiLevelType w:val="hybridMultilevel"/>
    <w:tmpl w:val="1DEE8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0FF"/>
    <w:multiLevelType w:val="multilevel"/>
    <w:tmpl w:val="756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671B9"/>
    <w:multiLevelType w:val="hybridMultilevel"/>
    <w:tmpl w:val="2F540C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7FDF"/>
    <w:multiLevelType w:val="hybridMultilevel"/>
    <w:tmpl w:val="DC345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7CE9"/>
    <w:multiLevelType w:val="hybridMultilevel"/>
    <w:tmpl w:val="B90CB7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A66FA"/>
    <w:multiLevelType w:val="hybridMultilevel"/>
    <w:tmpl w:val="C5F0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B14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8823A59"/>
    <w:multiLevelType w:val="multilevel"/>
    <w:tmpl w:val="2C7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27FB7"/>
    <w:multiLevelType w:val="multilevel"/>
    <w:tmpl w:val="E5187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45D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F4347F1"/>
    <w:multiLevelType w:val="hybridMultilevel"/>
    <w:tmpl w:val="587CF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97819"/>
    <w:multiLevelType w:val="hybridMultilevel"/>
    <w:tmpl w:val="41EA02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C53A07"/>
    <w:multiLevelType w:val="hybridMultilevel"/>
    <w:tmpl w:val="D0B2EF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F87CDF"/>
    <w:multiLevelType w:val="hybridMultilevel"/>
    <w:tmpl w:val="8D6CD6A6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0A777F"/>
    <w:multiLevelType w:val="multilevel"/>
    <w:tmpl w:val="31B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358B0"/>
    <w:multiLevelType w:val="hybridMultilevel"/>
    <w:tmpl w:val="7A6887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5F70C6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B392071"/>
    <w:multiLevelType w:val="hybridMultilevel"/>
    <w:tmpl w:val="AF4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02398"/>
    <w:multiLevelType w:val="hybridMultilevel"/>
    <w:tmpl w:val="573A9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16A69"/>
    <w:multiLevelType w:val="multilevel"/>
    <w:tmpl w:val="022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B40B2"/>
    <w:multiLevelType w:val="hybridMultilevel"/>
    <w:tmpl w:val="78AE2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25CEF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BA2A1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5935DF1"/>
    <w:multiLevelType w:val="hybridMultilevel"/>
    <w:tmpl w:val="8640AB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CA1545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20"/>
  </w:num>
  <w:num w:numId="5">
    <w:abstractNumId w:val="5"/>
  </w:num>
  <w:num w:numId="6">
    <w:abstractNumId w:val="7"/>
  </w:num>
  <w:num w:numId="7">
    <w:abstractNumId w:val="3"/>
  </w:num>
  <w:num w:numId="8">
    <w:abstractNumId w:val="17"/>
  </w:num>
  <w:num w:numId="9">
    <w:abstractNumId w:val="9"/>
  </w:num>
  <w:num w:numId="10">
    <w:abstractNumId w:val="24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23"/>
  </w:num>
  <w:num w:numId="16">
    <w:abstractNumId w:val="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3"/>
  </w:num>
  <w:num w:numId="22">
    <w:abstractNumId w:val="2"/>
  </w:num>
  <w:num w:numId="23">
    <w:abstractNumId w:val="10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8"/>
    <w:rsid w:val="0002241D"/>
    <w:rsid w:val="002453D8"/>
    <w:rsid w:val="0032564D"/>
    <w:rsid w:val="003B77BE"/>
    <w:rsid w:val="003F4373"/>
    <w:rsid w:val="00496E57"/>
    <w:rsid w:val="004A26A2"/>
    <w:rsid w:val="004B3BE3"/>
    <w:rsid w:val="004E5600"/>
    <w:rsid w:val="006A160C"/>
    <w:rsid w:val="006B7E62"/>
    <w:rsid w:val="00741DBF"/>
    <w:rsid w:val="007B0684"/>
    <w:rsid w:val="007B6A4A"/>
    <w:rsid w:val="0082358B"/>
    <w:rsid w:val="0083335B"/>
    <w:rsid w:val="009E298A"/>
    <w:rsid w:val="00A12D17"/>
    <w:rsid w:val="00A87DD7"/>
    <w:rsid w:val="00B52FB4"/>
    <w:rsid w:val="00B637C0"/>
    <w:rsid w:val="00B91C29"/>
    <w:rsid w:val="00B95856"/>
    <w:rsid w:val="00C93D61"/>
    <w:rsid w:val="00D466E6"/>
    <w:rsid w:val="00D93D25"/>
    <w:rsid w:val="00E038D1"/>
    <w:rsid w:val="00E0573E"/>
    <w:rsid w:val="00E14102"/>
    <w:rsid w:val="00E27F96"/>
    <w:rsid w:val="00E47954"/>
    <w:rsid w:val="00F13EED"/>
    <w:rsid w:val="00FA3669"/>
    <w:rsid w:val="00FC2962"/>
    <w:rsid w:val="00FD0D07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7EF3"/>
  <w15:chartTrackingRefBased/>
  <w15:docId w15:val="{5591B269-5C75-D942-8801-8B7CE01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3D8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3D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8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7DD7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87DD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87DD7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87DD7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87DD7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87DD7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87DD7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87DD7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87DD7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87DD7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E5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52F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66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91C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Descripcin">
    <w:name w:val="caption"/>
    <w:basedOn w:val="Normal"/>
    <w:next w:val="Normal"/>
    <w:uiPriority w:val="35"/>
    <w:unhideWhenUsed/>
    <w:qFormat/>
    <w:rsid w:val="009E29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E29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44ABB-19AE-4B8E-AB0D-F4F91B7C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Eddy López</cp:lastModifiedBy>
  <cp:revision>16</cp:revision>
  <dcterms:created xsi:type="dcterms:W3CDTF">2019-10-03T05:21:00Z</dcterms:created>
  <dcterms:modified xsi:type="dcterms:W3CDTF">2019-10-05T07:58:00Z</dcterms:modified>
</cp:coreProperties>
</file>