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915C5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821938" w:rsidRDefault="00821938" w:rsidP="00821938">
      <w:pPr>
        <w:spacing w:line="480" w:lineRule="auto"/>
        <w:rPr>
          <w:rFonts w:ascii="Times New Roman" w:hAnsi="Times New Roman" w:cs="Times New Roman"/>
          <w:sz w:val="24"/>
          <w:szCs w:val="24"/>
        </w:rPr>
      </w:pPr>
    </w:p>
    <w:p w:rsidR="00821938" w:rsidRDefault="00821938"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lastRenderedPageBreak/>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w:t>
      </w:r>
      <w:r w:rsidR="00161CB2">
        <w:rPr>
          <w:rFonts w:ascii="Times New Roman" w:hAnsi="Times New Roman" w:cs="Times New Roman"/>
          <w:sz w:val="24"/>
          <w:szCs w:val="24"/>
        </w:rPr>
        <w:t>s</w:t>
      </w:r>
      <w:r w:rsidRPr="009E7901">
        <w:rPr>
          <w:rFonts w:ascii="Times New Roman" w:hAnsi="Times New Roman" w:cs="Times New Roman"/>
          <w:sz w:val="24"/>
          <w:szCs w:val="24"/>
        </w:rPr>
        <w:t xml:space="preserve"> and ways to communicate in order to suffice the needs and wants of society, making life easier and more comfortable. The society today wants products and services available anytime and anywhere – in short, have things on-the-go.</w:t>
      </w:r>
    </w:p>
    <w:p w:rsidR="00821938" w:rsidRDefault="009E7901" w:rsidP="00161CB2">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The main goal of this</w:t>
      </w:r>
      <w:r w:rsidR="00161CB2">
        <w:rPr>
          <w:rFonts w:ascii="Times New Roman" w:hAnsi="Times New Roman" w:cs="Times New Roman"/>
          <w:sz w:val="24"/>
          <w:szCs w:val="24"/>
        </w:rPr>
        <w:t xml:space="preserve"> d</w:t>
      </w:r>
      <w:r w:rsidR="00161CB2">
        <w:rPr>
          <w:rFonts w:ascii="Times New Roman" w:hAnsi="Times New Roman" w:cs="Times New Roman"/>
          <w:sz w:val="24"/>
          <w:szCs w:val="24"/>
        </w:rPr>
        <w:t>esign project is to monitor</w:t>
      </w:r>
      <w:r w:rsidR="00161CB2">
        <w:rPr>
          <w:rFonts w:ascii="Times New Roman" w:hAnsi="Times New Roman" w:cs="Times New Roman"/>
          <w:sz w:val="24"/>
          <w:szCs w:val="24"/>
        </w:rPr>
        <w:t xml:space="preserve"> the budget of the student and </w:t>
      </w:r>
      <w:r w:rsidR="00161CB2">
        <w:rPr>
          <w:rFonts w:ascii="Times New Roman" w:hAnsi="Times New Roman" w:cs="Times New Roman"/>
          <w:sz w:val="24"/>
          <w:szCs w:val="24"/>
        </w:rPr>
        <w:t>regulate the food they purchase from</w:t>
      </w:r>
      <w:r w:rsidR="00161CB2">
        <w:rPr>
          <w:rFonts w:ascii="Times New Roman" w:hAnsi="Times New Roman" w:cs="Times New Roman"/>
          <w:sz w:val="24"/>
          <w:szCs w:val="24"/>
        </w:rPr>
        <w:t xml:space="preserve"> the cafeteria of the University of St. La Salle</w:t>
      </w:r>
      <w:r w:rsidR="00161CB2">
        <w:rPr>
          <w:rFonts w:ascii="Times New Roman" w:hAnsi="Times New Roman" w:cs="Times New Roman"/>
          <w:sz w:val="24"/>
          <w:szCs w:val="24"/>
        </w:rPr>
        <w:t xml:space="preserve"> – Integrated School</w:t>
      </w:r>
      <w:r w:rsidR="00161CB2">
        <w:rPr>
          <w:rFonts w:ascii="Times New Roman" w:hAnsi="Times New Roman" w:cs="Times New Roman"/>
          <w:sz w:val="24"/>
          <w:szCs w:val="24"/>
        </w:rPr>
        <w:t>. Aside from that, there are other supporting questions for the problem. These questions are as follows:</w:t>
      </w:r>
    </w:p>
    <w:p w:rsidR="00161CB2" w:rsidRPr="001E364C"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Will </w:t>
      </w:r>
      <w:r>
        <w:rPr>
          <w:rFonts w:ascii="Times New Roman" w:hAnsi="Times New Roman" w:cs="Times New Roman"/>
          <w:sz w:val="24"/>
          <w:szCs w:val="24"/>
        </w:rPr>
        <w:t>the Smart Payment System help in making</w:t>
      </w:r>
      <w:r w:rsidRPr="001E364C">
        <w:rPr>
          <w:rFonts w:ascii="Times New Roman" w:hAnsi="Times New Roman" w:cs="Times New Roman"/>
          <w:sz w:val="24"/>
          <w:szCs w:val="24"/>
        </w:rPr>
        <w:t xml:space="preserve"> transactions faster</w:t>
      </w:r>
      <w:r>
        <w:rPr>
          <w:rFonts w:ascii="Times New Roman" w:hAnsi="Times New Roman" w:cs="Times New Roman"/>
          <w:sz w:val="24"/>
          <w:szCs w:val="24"/>
        </w:rPr>
        <w:t xml:space="preserve"> in</w:t>
      </w:r>
      <w:r>
        <w:rPr>
          <w:rFonts w:ascii="Times New Roman" w:hAnsi="Times New Roman" w:cs="Times New Roman"/>
          <w:sz w:val="24"/>
          <w:szCs w:val="24"/>
        </w:rPr>
        <w:t xml:space="preserve"> the</w:t>
      </w:r>
      <w:r>
        <w:rPr>
          <w:rFonts w:ascii="Times New Roman" w:hAnsi="Times New Roman" w:cs="Times New Roman"/>
          <w:sz w:val="24"/>
          <w:szCs w:val="24"/>
        </w:rPr>
        <w:t xml:space="preserve"> USLS-IS cafeteria</w:t>
      </w:r>
      <w:r w:rsidRPr="001E364C">
        <w:rPr>
          <w:rFonts w:ascii="Times New Roman" w:hAnsi="Times New Roman" w:cs="Times New Roman"/>
          <w:sz w:val="24"/>
          <w:szCs w:val="24"/>
        </w:rPr>
        <w:t>?</w:t>
      </w:r>
    </w:p>
    <w:p w:rsidR="00161CB2"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What </w:t>
      </w:r>
      <w:r>
        <w:rPr>
          <w:rFonts w:ascii="Times New Roman" w:hAnsi="Times New Roman" w:cs="Times New Roman"/>
          <w:sz w:val="24"/>
          <w:szCs w:val="24"/>
        </w:rPr>
        <w:t>security measures are needed</w:t>
      </w:r>
      <w:r>
        <w:rPr>
          <w:rFonts w:ascii="Times New Roman" w:hAnsi="Times New Roman" w:cs="Times New Roman"/>
          <w:sz w:val="24"/>
          <w:szCs w:val="24"/>
        </w:rPr>
        <w:t xml:space="preserve"> when </w:t>
      </w:r>
      <w:proofErr w:type="gramStart"/>
      <w:r>
        <w:rPr>
          <w:rFonts w:ascii="Times New Roman" w:hAnsi="Times New Roman" w:cs="Times New Roman"/>
          <w:sz w:val="24"/>
          <w:szCs w:val="24"/>
        </w:rPr>
        <w:t xml:space="preserve">buying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cafeteria</w:t>
      </w:r>
      <w:r w:rsidRPr="00B81781">
        <w:rPr>
          <w:rFonts w:ascii="Times New Roman" w:hAnsi="Times New Roman" w:cs="Times New Roman"/>
          <w:sz w:val="24"/>
          <w:szCs w:val="24"/>
        </w:rPr>
        <w:t>?</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it important to monitor the budget and the food that the student buys?</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USLS-IS Smart Payment System</w:t>
      </w:r>
      <w:r w:rsidRPr="001E364C">
        <w:rPr>
          <w:rFonts w:ascii="Times New Roman" w:hAnsi="Times New Roman" w:cs="Times New Roman"/>
          <w:sz w:val="24"/>
          <w:szCs w:val="24"/>
        </w:rPr>
        <w:t xml:space="preserve"> help</w:t>
      </w:r>
      <w:r>
        <w:rPr>
          <w:rFonts w:ascii="Times New Roman" w:hAnsi="Times New Roman" w:cs="Times New Roman"/>
          <w:sz w:val="24"/>
          <w:szCs w:val="24"/>
        </w:rPr>
        <w:t xml:space="preserve"> in regulating</w:t>
      </w:r>
      <w:r w:rsidRPr="001E364C">
        <w:rPr>
          <w:rFonts w:ascii="Times New Roman" w:hAnsi="Times New Roman" w:cs="Times New Roman"/>
          <w:sz w:val="24"/>
          <w:szCs w:val="24"/>
        </w:rPr>
        <w:t xml:space="preserve"> the produc</w:t>
      </w:r>
      <w:r>
        <w:rPr>
          <w:rFonts w:ascii="Times New Roman" w:hAnsi="Times New Roman" w:cs="Times New Roman"/>
          <w:sz w:val="24"/>
          <w:szCs w:val="24"/>
        </w:rPr>
        <w:t>ts sold in the cafeteria</w:t>
      </w:r>
      <w:r w:rsidRPr="001E364C">
        <w:rPr>
          <w:rFonts w:ascii="Times New Roman" w:hAnsi="Times New Roman" w:cs="Times New Roman"/>
          <w:sz w:val="24"/>
          <w:szCs w:val="24"/>
        </w:rPr>
        <w:t>?</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lastRenderedPageBreak/>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Pr="009E7901">
        <w:rPr>
          <w:rFonts w:ascii="Times New Roman" w:eastAsia="Times New Roman" w:hAnsi="Times New Roman" w:cs="Times New Roman"/>
          <w:sz w:val="24"/>
          <w:szCs w:val="24"/>
        </w:rPr>
        <w:t xml:space="preserve"> storage are present. An 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 xml:space="preserve">y sell. Product lists are then </w:t>
      </w:r>
      <w:r w:rsidRPr="009E7901">
        <w:rPr>
          <w:rFonts w:ascii="Times New Roman" w:eastAsia="Times New Roman" w:hAnsi="Times New Roman" w:cs="Times New Roman"/>
          <w:sz w:val="24"/>
          <w:szCs w:val="24"/>
        </w:rPr>
        <w:t xml:space="preserve">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 transaction of the student will reflect on the app given to the parents. The administrator monitors every transaction that is done in every store, including their daily income. Every week, the store can retrieve their liquidation reports from the administrator and claim </w:t>
      </w:r>
      <w:r w:rsidRPr="009E7901">
        <w:rPr>
          <w:rFonts w:ascii="Times New Roman" w:eastAsia="Times New Roman" w:hAnsi="Times New Roman" w:cs="Times New Roman"/>
          <w:sz w:val="24"/>
          <w:szCs w:val="24"/>
        </w:rPr>
        <w:lastRenderedPageBreak/>
        <w:t>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9E7901" w:rsidRPr="009E7901"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 only around 2</w:t>
      </w:r>
      <w:r w:rsidRPr="009E7901">
        <w:rPr>
          <w:rFonts w:ascii="Times New Roman" w:eastAsia="Times New Roman" w:hAnsi="Times New Roman" w:cs="Times New Roman"/>
          <w:color w:val="000000"/>
          <w:sz w:val="24"/>
          <w:szCs w:val="24"/>
          <w:lang w:eastAsia="en-PH"/>
        </w:rPr>
        <w:t xml:space="preserve">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9E7901" w:rsidRPr="002A3D12"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w:t>
      </w:r>
      <w:r>
        <w:rPr>
          <w:rFonts w:ascii="Times New Roman" w:eastAsia="Times New Roman" w:hAnsi="Times New Roman" w:cs="Times New Roman"/>
          <w:color w:val="000000"/>
          <w:sz w:val="24"/>
          <w:szCs w:val="24"/>
          <w:lang w:eastAsia="en-PH"/>
        </w:rPr>
        <w:t>o</w:t>
      </w:r>
      <w:r w:rsidRPr="009E7901">
        <w:rPr>
          <w:rFonts w:ascii="Times New Roman" w:eastAsia="Times New Roman" w:hAnsi="Times New Roman" w:cs="Times New Roman"/>
          <w:color w:val="000000"/>
          <w:sz w:val="24"/>
          <w:szCs w:val="24"/>
          <w:lang w:eastAsia="en-PH"/>
        </w:rPr>
        <w:t>vercharging them. The parents will also be able to monitor what their child has been purchasing through a monitoring app that updates in real time. In addition</w:t>
      </w:r>
      <w:r>
        <w:rPr>
          <w:rFonts w:ascii="Times New Roman" w:eastAsia="Times New Roman" w:hAnsi="Times New Roman" w:cs="Times New Roman"/>
          <w:color w:val="000000"/>
          <w:sz w:val="24"/>
          <w:szCs w:val="24"/>
          <w:lang w:eastAsia="en-PH"/>
        </w:rPr>
        <w:t xml:space="preserve"> to that, since the products have</w:t>
      </w:r>
      <w:r w:rsidRPr="009E7901">
        <w:rPr>
          <w:rFonts w:ascii="Times New Roman" w:eastAsia="Times New Roman" w:hAnsi="Times New Roman" w:cs="Times New Roman"/>
          <w:color w:val="000000"/>
          <w:sz w:val="24"/>
          <w:szCs w:val="24"/>
          <w:lang w:eastAsia="en-PH"/>
        </w:rPr>
        <w:t xml:space="preserve"> been registered with their own barcode, the cafeteria can regulate what products are being sold.</w:t>
      </w:r>
    </w:p>
    <w:p w:rsidR="009E7901" w:rsidRPr="009E7901" w:rsidRDefault="009E7901" w:rsidP="002A3D12">
      <w:pPr>
        <w:spacing w:after="0" w:line="480" w:lineRule="auto"/>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ab/>
        <w:t xml:space="preserve">Our study will also aid the cafeteria </w:t>
      </w:r>
      <w:r>
        <w:rPr>
          <w:rFonts w:ascii="Times New Roman" w:eastAsia="Times New Roman" w:hAnsi="Times New Roman" w:cs="Times New Roman"/>
          <w:color w:val="000000"/>
          <w:sz w:val="24"/>
          <w:szCs w:val="24"/>
          <w:lang w:eastAsia="en-PH"/>
        </w:rPr>
        <w:t xml:space="preserve">in regulating the food that is </w:t>
      </w:r>
      <w:r w:rsidRPr="009E7901">
        <w:rPr>
          <w:rFonts w:ascii="Times New Roman" w:eastAsia="Times New Roman" w:hAnsi="Times New Roman" w:cs="Times New Roman"/>
          <w:color w:val="000000"/>
          <w:sz w:val="24"/>
          <w:szCs w:val="24"/>
          <w:lang w:eastAsia="en-PH"/>
        </w:rPr>
        <w:t>being sold to the students. This</w:t>
      </w:r>
      <w:r>
        <w:rPr>
          <w:rFonts w:ascii="Times New Roman" w:eastAsia="Times New Roman" w:hAnsi="Times New Roman" w:cs="Times New Roman"/>
          <w:color w:val="000000"/>
          <w:sz w:val="24"/>
          <w:szCs w:val="24"/>
          <w:lang w:eastAsia="en-PH"/>
        </w:rPr>
        <w:t xml:space="preserve"> can help with making sure </w:t>
      </w:r>
      <w:r w:rsidRPr="009E7901">
        <w:rPr>
          <w:rFonts w:ascii="Times New Roman" w:eastAsia="Times New Roman" w:hAnsi="Times New Roman" w:cs="Times New Roman"/>
          <w:color w:val="000000"/>
          <w:sz w:val="24"/>
          <w:szCs w:val="24"/>
          <w:lang w:eastAsia="en-PH"/>
        </w:rPr>
        <w:t xml:space="preserve">the </w:t>
      </w:r>
      <w:r w:rsidR="002A3D12" w:rsidRPr="009E7901">
        <w:rPr>
          <w:rFonts w:ascii="Times New Roman" w:eastAsia="Times New Roman" w:hAnsi="Times New Roman" w:cs="Times New Roman"/>
          <w:color w:val="000000"/>
          <w:sz w:val="24"/>
          <w:szCs w:val="24"/>
          <w:lang w:eastAsia="en-PH"/>
        </w:rPr>
        <w:t xml:space="preserve">food that the students </w:t>
      </w:r>
      <w:r w:rsidR="002A3D12">
        <w:rPr>
          <w:rFonts w:ascii="Times New Roman" w:eastAsia="Times New Roman" w:hAnsi="Times New Roman" w:cs="Times New Roman"/>
          <w:color w:val="000000"/>
          <w:sz w:val="24"/>
          <w:szCs w:val="24"/>
          <w:lang w:eastAsia="en-PH"/>
        </w:rPr>
        <w:t>eat</w:t>
      </w:r>
      <w:r w:rsidR="002A3D12" w:rsidRPr="009E7901">
        <w:rPr>
          <w:rFonts w:ascii="Times New Roman" w:eastAsia="Times New Roman" w:hAnsi="Times New Roman" w:cs="Times New Roman"/>
          <w:color w:val="000000"/>
          <w:sz w:val="24"/>
          <w:szCs w:val="24"/>
          <w:lang w:eastAsia="en-PH"/>
        </w:rPr>
        <w:t xml:space="preserve"> is</w:t>
      </w:r>
      <w:r w:rsidRPr="009E7901">
        <w:rPr>
          <w:rFonts w:ascii="Times New Roman" w:eastAsia="Times New Roman" w:hAnsi="Times New Roman" w:cs="Times New Roman"/>
          <w:color w:val="000000"/>
          <w:sz w:val="24"/>
          <w:szCs w:val="24"/>
          <w:lang w:eastAsia="en-PH"/>
        </w:rPr>
        <w:t xml:space="preserve"> healthy. </w:t>
      </w:r>
      <w:r w:rsidRPr="009E7901">
        <w:rPr>
          <w:rFonts w:ascii="Times New Roman" w:eastAsia="Times New Roman" w:hAnsi="Times New Roman" w:cs="Times New Roman"/>
          <w:color w:val="000000"/>
          <w:sz w:val="24"/>
          <w:szCs w:val="24"/>
          <w:lang w:eastAsia="en-PH"/>
        </w:rPr>
        <w:lastRenderedPageBreak/>
        <w:t>Regulated product supply means regulated consumption. This can lessen the amount of products that the students consume which are considered unhealthy.</w:t>
      </w:r>
    </w:p>
    <w:p w:rsidR="002A3D12" w:rsidRPr="003B1B3A" w:rsidRDefault="009E7901" w:rsidP="003B1B3A">
      <w:pPr>
        <w:spacing w:line="480" w:lineRule="auto"/>
        <w:ind w:firstLine="720"/>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w:t>
      </w:r>
      <w:r w:rsidR="002A3D12">
        <w:rPr>
          <w:rFonts w:ascii="Times New Roman" w:eastAsia="Times New Roman" w:hAnsi="Times New Roman" w:cs="Times New Roman"/>
          <w:color w:val="000000"/>
          <w:sz w:val="24"/>
          <w:szCs w:val="24"/>
          <w:lang w:eastAsia="en-PH"/>
        </w:rPr>
        <w:t>p into Automated Technologies.</w:t>
      </w:r>
    </w:p>
    <w:p w:rsidR="009E7901" w:rsidRPr="003B1B3A" w:rsidRDefault="009E7901" w:rsidP="002A3D12">
      <w:pPr>
        <w:spacing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Student.</w:t>
      </w:r>
      <w:proofErr w:type="gramEnd"/>
      <w:r w:rsidRPr="009E7901">
        <w:rPr>
          <w:rFonts w:ascii="Times New Roman" w:hAnsi="Times New Roman" w:cs="Times New Roman"/>
          <w:sz w:val="24"/>
          <w:szCs w:val="24"/>
        </w:rPr>
        <w:t xml:space="preserve"> This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Parent.</w:t>
      </w:r>
      <w:proofErr w:type="gramEnd"/>
      <w:r w:rsidRPr="009E7901">
        <w:rPr>
          <w:rFonts w:ascii="Times New Roman" w:hAnsi="Times New Roman" w:cs="Times New Roman"/>
          <w:sz w:val="24"/>
          <w:szCs w:val="24"/>
        </w:rPr>
        <w:t xml:space="preserve"> This refers to the legal guardian of a student studying in the University of St. La Salle – Integrated School.</w:t>
      </w:r>
    </w:p>
    <w:p w:rsidR="009E7901" w:rsidRPr="009E7901" w:rsidRDefault="003B1B3A" w:rsidP="009E790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3B1B3A">
        <w:rPr>
          <w:rFonts w:ascii="Times New Roman" w:hAnsi="Times New Roman" w:cs="Times New Roman"/>
          <w:b/>
          <w:sz w:val="24"/>
          <w:szCs w:val="24"/>
        </w:rPr>
        <w:t>Vendor.</w:t>
      </w:r>
      <w:proofErr w:type="gramEnd"/>
      <w:r>
        <w:rPr>
          <w:rFonts w:ascii="Times New Roman" w:hAnsi="Times New Roman" w:cs="Times New Roman"/>
          <w:sz w:val="24"/>
          <w:szCs w:val="24"/>
        </w:rPr>
        <w:t xml:space="preserve"> </w:t>
      </w:r>
      <w:r w:rsidR="009E7901"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Cloud</w:t>
      </w:r>
      <w:r w:rsidR="003B1B3A">
        <w:rPr>
          <w:rFonts w:ascii="Times New Roman" w:hAnsi="Times New Roman" w:cs="Times New Roman"/>
          <w:b/>
          <w:sz w:val="24"/>
          <w:szCs w:val="24"/>
        </w:rPr>
        <w:t xml:space="preserve"> C</w:t>
      </w:r>
      <w:r w:rsidR="007E1AA1" w:rsidRPr="003B1B3A">
        <w:rPr>
          <w:rFonts w:ascii="Times New Roman" w:hAnsi="Times New Roman" w:cs="Times New Roman"/>
          <w:b/>
          <w:sz w:val="24"/>
          <w:szCs w:val="24"/>
        </w:rPr>
        <w:t>omputing</w:t>
      </w:r>
      <w:r w:rsidR="003B1B3A">
        <w:rPr>
          <w:rFonts w:ascii="Times New Roman" w:hAnsi="Times New Roman" w:cs="Times New Roman"/>
          <w:b/>
          <w:sz w:val="24"/>
          <w:szCs w:val="24"/>
        </w:rPr>
        <w:t>.</w:t>
      </w:r>
      <w:proofErr w:type="gramEnd"/>
      <w:r w:rsidR="007E1AA1">
        <w:rPr>
          <w:rFonts w:ascii="Times New Roman" w:hAnsi="Times New Roman" w:cs="Times New Roman"/>
          <w:sz w:val="24"/>
          <w:szCs w:val="24"/>
        </w:rPr>
        <w:t xml:space="preserve"> </w:t>
      </w:r>
      <w:r w:rsidR="007A7657">
        <w:rPr>
          <w:rFonts w:ascii="Times New Roman" w:hAnsi="Times New Roman" w:cs="Times New Roman"/>
          <w:sz w:val="24"/>
          <w:szCs w:val="24"/>
        </w:rPr>
        <w:t xml:space="preserve"> Cloud computing </w:t>
      </w:r>
      <w:r w:rsidR="007E1AA1">
        <w:rPr>
          <w:rFonts w:ascii="Times New Roman" w:hAnsi="Times New Roman" w:cs="Times New Roman"/>
          <w:sz w:val="24"/>
          <w:szCs w:val="24"/>
        </w:rPr>
        <w:t xml:space="preserve">refers to both the applications delivered as services over the internet and hardware and systems software in the data centers that </w:t>
      </w:r>
      <w:r w:rsidR="007E1AA1">
        <w:rPr>
          <w:rFonts w:ascii="Times New Roman" w:hAnsi="Times New Roman" w:cs="Times New Roman"/>
          <w:sz w:val="24"/>
          <w:szCs w:val="24"/>
        </w:rPr>
        <w:lastRenderedPageBreak/>
        <w:t>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r w:rsidR="007A7657" w:rsidRPr="007A7657">
        <w:rPr>
          <w:rFonts w:ascii="Times New Roman" w:hAnsi="Times New Roman" w:cs="Times New Roman"/>
          <w:b/>
          <w:sz w:val="24"/>
          <w:szCs w:val="24"/>
        </w:rPr>
        <w:t>App</w:t>
      </w:r>
      <w:r w:rsidR="007A7657" w:rsidRPr="007A7657">
        <w:rPr>
          <w:rFonts w:ascii="Times New Roman" w:hAnsi="Times New Roman" w:cs="Times New Roman"/>
          <w:b/>
          <w:sz w:val="24"/>
          <w:szCs w:val="24"/>
        </w:rPr>
        <w:t>.</w:t>
      </w:r>
      <w:r w:rsidR="007A7657">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w:t>
      </w:r>
      <w:bookmarkStart w:id="0" w:name="_GoBack"/>
      <w:bookmarkEnd w:id="0"/>
      <w:r w:rsidRPr="007E1C2C">
        <w:rPr>
          <w:rFonts w:ascii="Times New Roman" w:hAnsi="Times New Roman" w:cs="Times New Roman"/>
          <w:sz w:val="24"/>
          <w:szCs w:val="24"/>
        </w:rPr>
        <w:t>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Cloud Computing</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https://www.usenix.org/legacy/event/sec11/tech/full_papers/Mulazzani6-24-11.pdf</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Mobile Application</w:t>
      </w:r>
    </w:p>
    <w:p w:rsidR="009E7901" w:rsidRPr="009E790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http://www.ccsenet.org/journal/index.php/ijms/article/viewFile/24130/15737</w:t>
      </w: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161CB2"/>
    <w:rsid w:val="002A3D12"/>
    <w:rsid w:val="003B1B3A"/>
    <w:rsid w:val="00505318"/>
    <w:rsid w:val="007A7657"/>
    <w:rsid w:val="007E1AA1"/>
    <w:rsid w:val="007E1C2C"/>
    <w:rsid w:val="00821938"/>
    <w:rsid w:val="00915C51"/>
    <w:rsid w:val="009E7901"/>
    <w:rsid w:val="00A40B51"/>
    <w:rsid w:val="00BD3A0B"/>
    <w:rsid w:val="00E46506"/>
    <w:rsid w:val="00F308EA"/>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39</cp:revision>
  <dcterms:created xsi:type="dcterms:W3CDTF">2018-07-02T08:10:00Z</dcterms:created>
  <dcterms:modified xsi:type="dcterms:W3CDTF">2018-07-07T12:56:00Z</dcterms:modified>
</cp:coreProperties>
</file>