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2F404C" w:rsidP="00161CB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section is an overview on the Development of SMART Payment System for the University of St. La Salle – Integrated School Cafeteria. This will give a background </w:t>
      </w:r>
      <w:r w:rsidR="00B22BE5">
        <w:rPr>
          <w:rFonts w:ascii="Times New Roman" w:hAnsi="Times New Roman" w:cs="Times New Roman"/>
          <w:sz w:val="24"/>
          <w:szCs w:val="24"/>
        </w:rPr>
        <w:t>on the said project, including its statement of the problem, significance, scope and limitations</w:t>
      </w:r>
      <w:r w:rsidR="00D6737A">
        <w:rPr>
          <w:rFonts w:ascii="Times New Roman" w:hAnsi="Times New Roman" w:cs="Times New Roman"/>
          <w:sz w:val="24"/>
          <w:szCs w:val="24"/>
        </w:rPr>
        <w:t xml:space="preserve"> of the study and the review of related literature</w:t>
      </w:r>
      <w:r w:rsidR="00B22BE5">
        <w:rPr>
          <w:rFonts w:ascii="Times New Roman" w:hAnsi="Times New Roman" w:cs="Times New Roman"/>
          <w:sz w:val="24"/>
          <w:szCs w:val="24"/>
        </w:rPr>
        <w:t>. Terms will be conceptually and operationally defined as well.</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the total revenue that they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w:t>
      </w:r>
      <w:r w:rsidR="009E7901" w:rsidRPr="009E7901">
        <w:rPr>
          <w:rFonts w:ascii="Times New Roman" w:hAnsi="Times New Roman" w:cs="Times New Roman"/>
          <w:sz w:val="24"/>
          <w:szCs w:val="24"/>
        </w:rPr>
        <w:lastRenderedPageBreak/>
        <w:t>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w:t>
      </w:r>
      <w:r w:rsidRPr="009E7901">
        <w:rPr>
          <w:rFonts w:ascii="Times New Roman" w:eastAsia="Times New Roman" w:hAnsi="Times New Roman" w:cs="Times New Roman"/>
          <w:sz w:val="24"/>
          <w:szCs w:val="24"/>
        </w:rPr>
        <w:lastRenderedPageBreak/>
        <w:t>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 the</w:t>
      </w:r>
      <w:r w:rsidR="003B1B3A">
        <w:rPr>
          <w:rFonts w:ascii="Times New Roman" w:eastAsia="Times New Roman" w:hAnsi="Times New Roman" w:cs="Times New Roman"/>
          <w:sz w:val="24"/>
          <w:szCs w:val="24"/>
        </w:rPr>
        <w:t>y sell</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bookmarkStart w:id="0" w:name="_GoBack"/>
      <w:bookmarkEnd w:id="0"/>
      <w:r w:rsidRPr="009E7901">
        <w:rPr>
          <w:rFonts w:ascii="Times New Roman" w:eastAsia="Times New Roman" w:hAnsi="Times New Roman" w:cs="Times New Roman"/>
          <w:sz w:val="24"/>
          <w:szCs w:val="24"/>
        </w:rPr>
        <w:t>. The vendors need to surrender to the administrator the product they want to sell</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 xml:space="preserve">ontroller with a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 xml:space="preserve">he </w:t>
      </w:r>
      <w:r w:rsidRPr="009E7901">
        <w:rPr>
          <w:rFonts w:ascii="Times New Roman" w:eastAsia="Times New Roman" w:hAnsi="Times New Roman" w:cs="Times New Roman"/>
          <w:sz w:val="24"/>
          <w:szCs w:val="24"/>
        </w:rPr>
        <w:lastRenderedPageBreak/>
        <w:t>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 can download. In this app, they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w:t>
      </w:r>
      <w:r w:rsidR="005C4379" w:rsidRPr="00363DE7">
        <w:rPr>
          <w:rFonts w:ascii="Times New Roman" w:eastAsia="Times New Roman" w:hAnsi="Times New Roman" w:cs="Times New Roman"/>
          <w:color w:val="000000"/>
          <w:sz w:val="24"/>
          <w:szCs w:val="24"/>
          <w:lang w:eastAsia="en-PH"/>
        </w:rPr>
        <w:lastRenderedPageBreak/>
        <w:t xml:space="preserve">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w:t>
      </w:r>
      <w:r w:rsidRPr="00F308EA">
        <w:rPr>
          <w:rFonts w:ascii="Times New Roman" w:hAnsi="Times New Roman" w:cs="Times New Roman"/>
          <w:sz w:val="24"/>
          <w:szCs w:val="24"/>
        </w:rPr>
        <w:lastRenderedPageBreak/>
        <w:t>Apps usually help users by connecting them to Internet services more commonly accessed on desktop or notebook computer, or help them by making it easier to use the 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5"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A13739" w:rsidRDefault="009E7901" w:rsidP="003B1B3A">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Pr="003B1B3A">
        <w:rPr>
          <w:rFonts w:ascii="Times New Roman" w:hAnsi="Times New Roman" w:cs="Times New Roman"/>
          <w:sz w:val="24"/>
          <w:szCs w:val="24"/>
        </w:rPr>
        <w:t xml:space="preserve"> According to George Roussos, it is an umbrella term that refers to several information and communication technologies that share the capability to automatically identify objects, locations, and individuals to computing systems without any need for manual intervention.</w:t>
      </w:r>
      <w:r w:rsidR="0030782A">
        <w:rPr>
          <w:rFonts w:ascii="Times New Roman" w:hAnsi="Times New Roman" w:cs="Times New Roman"/>
          <w:sz w:val="24"/>
          <w:szCs w:val="24"/>
        </w:rPr>
        <w:t xml:space="preserve"> </w:t>
      </w:r>
    </w:p>
    <w:p w:rsidR="009E7901" w:rsidRPr="003B1B3A" w:rsidRDefault="0030782A" w:rsidP="00A1373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w:t>
      </w:r>
      <w:r w:rsidR="000D0C0A" w:rsidRPr="000D0C0A">
        <w:rPr>
          <w:rFonts w:ascii="Times New Roman" w:hAnsi="Times New Roman" w:cs="Times New Roman"/>
          <w:sz w:val="24"/>
          <w:szCs w:val="24"/>
        </w:rPr>
        <w:lastRenderedPageBreak/>
        <w:t xml:space="preserve">specific for a particular application, and they marshal the most appropriate technologies 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6"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w:t>
      </w:r>
      <w:r w:rsidRPr="007377CD">
        <w:rPr>
          <w:rFonts w:ascii="Times New Roman" w:eastAsia="Times New Roman" w:hAnsi="Times New Roman" w:cs="Times New Roman"/>
          <w:sz w:val="24"/>
          <w:szCs w:val="24"/>
          <w:lang w:eastAsia="en-PH"/>
        </w:rPr>
        <w:lastRenderedPageBreak/>
        <w:t>Finally, a sales report can be generated after the transaction has been completed. The 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r w:rsidRPr="007377CD">
        <w:rPr>
          <w:rFonts w:ascii="Times New Roman" w:hAnsi="Times New Roman" w:cs="Times New Roman"/>
          <w:sz w:val="24"/>
          <w:szCs w:val="24"/>
        </w:rPr>
        <w:t>.</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powerful because there’s so much we can do over the Internet that we’re yet to find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 xml:space="preserve">Companies actually tried to adapt to this new computing platform but later realized that it’s more complicated than what they thought. Complex data management, </w:t>
      </w:r>
      <w:r w:rsidRPr="007377CD">
        <w:rPr>
          <w:rFonts w:ascii="Times New Roman" w:hAnsi="Times New Roman" w:cs="Times New Roman"/>
          <w:sz w:val="24"/>
          <w:szCs w:val="24"/>
        </w:rPr>
        <w:lastRenderedPageBreak/>
        <w:t>system integration and complex management of multiple cloud providers. It gets worse as the scope gets wider. Companies worldwide actually gave interest to this new platform but 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 it because it’s new, but they haven’t been informed or they don’t know the full capacity of what can be done with it. Others are hesitant due to data security concerns, even though it actually may be safer than other methods. We can’t blame them for adapting or not due to their own preference, but 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7377CD" w:rsidRPr="007377CD"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w:t>
      </w:r>
      <w:r>
        <w:rPr>
          <w:rFonts w:ascii="Times New Roman" w:hAnsi="Times New Roman" w:cs="Times New Roman"/>
          <w:sz w:val="24"/>
          <w:szCs w:val="24"/>
        </w:rPr>
        <w:lastRenderedPageBreak/>
        <w:t xml:space="preserve">important since Cloud Computing will be used to store and process the data sent from the vendor to the cloud. </w:t>
      </w:r>
    </w:p>
    <w:sectPr w:rsidR="007377CD" w:rsidRPr="007377CD"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24FBA"/>
    <w:rsid w:val="00074317"/>
    <w:rsid w:val="00075B24"/>
    <w:rsid w:val="00082FFD"/>
    <w:rsid w:val="000B3C52"/>
    <w:rsid w:val="000C3745"/>
    <w:rsid w:val="000D0C0A"/>
    <w:rsid w:val="00161CB2"/>
    <w:rsid w:val="002A3D12"/>
    <w:rsid w:val="002F404C"/>
    <w:rsid w:val="0030782A"/>
    <w:rsid w:val="00355EB5"/>
    <w:rsid w:val="003B1B3A"/>
    <w:rsid w:val="0042686F"/>
    <w:rsid w:val="00442C01"/>
    <w:rsid w:val="004C3ABF"/>
    <w:rsid w:val="004E2D14"/>
    <w:rsid w:val="00505318"/>
    <w:rsid w:val="00527AC0"/>
    <w:rsid w:val="005C4379"/>
    <w:rsid w:val="007377CD"/>
    <w:rsid w:val="0075607E"/>
    <w:rsid w:val="007A7657"/>
    <w:rsid w:val="007E1AA1"/>
    <w:rsid w:val="007E1C2C"/>
    <w:rsid w:val="00806DA4"/>
    <w:rsid w:val="00821938"/>
    <w:rsid w:val="00872B49"/>
    <w:rsid w:val="008E14C7"/>
    <w:rsid w:val="00915C51"/>
    <w:rsid w:val="009A20E5"/>
    <w:rsid w:val="009E7901"/>
    <w:rsid w:val="00A13739"/>
    <w:rsid w:val="00A2466E"/>
    <w:rsid w:val="00A40B51"/>
    <w:rsid w:val="00AD5101"/>
    <w:rsid w:val="00B22BE5"/>
    <w:rsid w:val="00B33201"/>
    <w:rsid w:val="00BD1A0C"/>
    <w:rsid w:val="00BD3A0B"/>
    <w:rsid w:val="00BF413C"/>
    <w:rsid w:val="00CA5F0F"/>
    <w:rsid w:val="00CE069A"/>
    <w:rsid w:val="00CE6A58"/>
    <w:rsid w:val="00D14B2D"/>
    <w:rsid w:val="00D6737A"/>
    <w:rsid w:val="00D76ABB"/>
    <w:rsid w:val="00DB77FB"/>
    <w:rsid w:val="00E46506"/>
    <w:rsid w:val="00F308EA"/>
    <w:rsid w:val="00F5324F"/>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59C6C-1CC7-465F-A9C4-A5AEF739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sel-austria.net/eposs.html" TargetMode="External"/><Relationship Id="rId5" Type="http://schemas.openxmlformats.org/officeDocument/2006/relationships/hyperlink" Target="https://www.datasheets.com/pd/esp8266-olimex-67257755.html?utm_medium=PartNumber&amp;utm_source=electroschematics&amp;utm_term=ESP82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12</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iampa</cp:lastModifiedBy>
  <cp:revision>35</cp:revision>
  <dcterms:created xsi:type="dcterms:W3CDTF">2018-07-08T11:57:00Z</dcterms:created>
  <dcterms:modified xsi:type="dcterms:W3CDTF">2018-07-16T06:13:00Z</dcterms:modified>
</cp:coreProperties>
</file>