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Hitting specific profit margins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business owner wants to input history sales report and then can track the profit margins.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 the specific profit margins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shall input valid sales report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can prepare and know which day to hit specific profit margins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Nimbus Roman No9 L" w:cs="Nimbus Roman No9 L" w:eastAsia="Nimbus Roman No9 L" w:hAnsi="Nimbus Roman No9 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2169"/>
        <w:gridCol w:w="5245"/>
        <w:tblGridChange w:id="0">
          <w:tblGrid>
            <w:gridCol w:w="3076"/>
            <w:gridCol w:w="2169"/>
            <w:gridCol w:w="5245"/>
          </w:tblGrid>
        </w:tblGridChange>
      </w:tblGrid>
      <w:tr>
        <w:trPr>
          <w:trHeight w:val="428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enter account ID and password.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information is checked.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display all dates of the business.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choose a date that wants to input.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input that date’s sales report.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chose the time to see the most requirement.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-If user input invalid data of the sales report, then system prompt the user to check the data they input.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Title: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Use in cross platform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Business owner can access this app on cross platform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business owner can use this app on different 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when running this app, it crashed.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can run this app on different 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Nimbus Roman No9 L" w:cs="Nimbus Roman No9 L" w:eastAsia="Nimbus Roman No9 L" w:hAnsi="Nimbus Roman No9 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80" w:hRule="atLeast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typed valid username and password.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prompt users to log in.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can see the data which they want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user cannot run this app in one specific platform, user can just try another platform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284" w:top="284" w:left="851" w:right="851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Nimbus Roman No9 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68.0" w:type="dxa"/>
      <w:jc w:val="left"/>
      <w:tblInd w:w="0.0" w:type="dxa"/>
      <w:tblLayout w:type="fixed"/>
      <w:tblLook w:val="0000"/>
    </w:tblPr>
    <w:tblGrid>
      <w:gridCol w:w="8145"/>
      <w:gridCol w:w="1323"/>
      <w:tblGridChange w:id="0">
        <w:tblGrid>
          <w:gridCol w:w="8145"/>
          <w:gridCol w:w="1323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8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1"/>
      <w:keepLines w:val="0"/>
      <w:widowControl w:val="1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right" w:pos="9360"/>
      </w:tabs>
      <w:spacing w:after="1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1"/>
      <w:keepLines w:val="0"/>
      <w:widowControl w:val="1"/>
      <w:pBdr>
        <w:top w:space="0" w:sz="0" w:val="nil"/>
        <w:left w:space="0" w:sz="0" w:val="nil"/>
        <w:bottom w:color="000000" w:space="1" w:sz="24" w:val="single"/>
        <w:right w:space="0" w:sz="0" w:val="nil"/>
        <w:between w:space="0" w:sz="0" w:val="nil"/>
      </w:pBdr>
      <w:shd w:fill="auto" w:val="clear"/>
      <w:tabs>
        <w:tab w:val="right" w:pos="9360"/>
      </w:tabs>
      <w:spacing w:after="1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Tutorial 01</w:t>
      <w:tab/>
      <w:t xml:space="preserve">SEG3201 / Fall 2005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Nimbus Roman No9 L" w:cs="Nimbus Roman No9 L" w:eastAsia="Nimbus Roman No9 L" w:hAnsi="Nimbus Roman No9 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