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Input date into software to review projected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33333"/>
                <w:sz w:val="22"/>
                <w:szCs w:val="22"/>
                <w:vertAlign w:val="baseline"/>
                <w:rtl w:val="0"/>
              </w:rPr>
              <w:t xml:space="preserve">As a small business owner, I want to input any date into the software so that I can review data over my company for that specific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vertAlign w:val="baseline"/>
                <w:rtl w:val="0"/>
              </w:rPr>
              <w:t xml:space="preserve">Input any date into the software so that I can review data over my company for that specific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Data will have been inputted into the database.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Predicted value over the specified date will be returned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enters a specified date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Corresponding dates in the database will be evaluated.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 displays the predicted data for the inputted by the user.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is prompted to enter new data. 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If the database has no corresponding data for the inputted date, user will be prompted to add the data to the database.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If the user inputs a date that has already passed, the system will display the database value for that given date.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Nimbus Roman No9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