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5A7B" w14:textId="77777777" w:rsidR="00E71701" w:rsidRDefault="00B10767">
      <w:pPr>
        <w:spacing w:after="80"/>
      </w:pPr>
      <w:r>
        <w:rPr>
          <w:rFonts w:ascii="Arial" w:hAnsi="Arial"/>
          <w:b/>
          <w:color w:val="5C768D"/>
          <w:sz w:val="20"/>
        </w:rPr>
        <w:t>FITTRACK / APPGYM — PROYECTO DE SOFTWARE</w:t>
      </w:r>
      <w:r>
        <w:rPr>
          <w:rFonts w:ascii="Arial" w:hAnsi="Arial"/>
          <w:b/>
          <w:color w:val="5C768D"/>
          <w:sz w:val="20"/>
        </w:rPr>
        <w:br/>
      </w:r>
      <w:r>
        <w:rPr>
          <w:rFonts w:ascii="Arial" w:hAnsi="Arial"/>
          <w:b/>
          <w:color w:val="1B365D"/>
          <w:sz w:val="36"/>
        </w:rPr>
        <w:t>MINUTA DE REUNIÓN: RESOLUCIÓN DE DUDAS DE DISEÑO</w:t>
      </w:r>
    </w:p>
    <w:p w14:paraId="06960671" w14:textId="77777777" w:rsidR="00E71701" w:rsidRDefault="00B10767">
      <w:pPr>
        <w:spacing w:after="360"/>
      </w:pPr>
      <w:r>
        <w:rPr>
          <w:rFonts w:ascii="Arial" w:hAnsi="Arial"/>
          <w:i/>
          <w:color w:val="2D3748"/>
          <w:sz w:val="21"/>
        </w:rPr>
        <w:t>Minuta formal de seguimiento para la aclaración y definición de requerimientos, permisos, catálogo de ejercicios y alcance de versiones para los casos de uso UC-2 y UC-3.</w:t>
      </w:r>
    </w:p>
    <w:p w14:paraId="4481C3CA" w14:textId="77777777" w:rsidR="00E71701" w:rsidRDefault="00B10767"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1. Datos Generales de la Reunión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E71701" w14:paraId="1A3783C5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F2B3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Tipo de reunión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A074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Definición de características, permisos y resolución de dudas de diseño</w:t>
            </w:r>
          </w:p>
        </w:tc>
      </w:tr>
      <w:tr w:rsidR="00E71701" w14:paraId="60D64EF3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D955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Fecha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77A3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15/10/2026</w:t>
            </w:r>
          </w:p>
        </w:tc>
      </w:tr>
      <w:tr w:rsidR="00E71701" w14:paraId="60350B96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BCF6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Hora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E66F" w14:textId="191F4A16" w:rsidR="00E71701" w:rsidRDefault="00A102DA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6</w:t>
            </w:r>
            <w:r w:rsidR="00B10767">
              <w:rPr>
                <w:rFonts w:ascii="Arial" w:hAnsi="Arial"/>
                <w:color w:val="2D3748"/>
                <w:sz w:val="19"/>
              </w:rPr>
              <w:t xml:space="preserve">:00 - </w:t>
            </w:r>
            <w:r>
              <w:rPr>
                <w:rFonts w:ascii="Arial" w:hAnsi="Arial"/>
                <w:color w:val="2D3748"/>
                <w:sz w:val="19"/>
              </w:rPr>
              <w:t>6</w:t>
            </w:r>
            <w:r w:rsidR="00B10767">
              <w:rPr>
                <w:rFonts w:ascii="Arial" w:hAnsi="Arial"/>
                <w:color w:val="2D3748"/>
                <w:sz w:val="19"/>
              </w:rPr>
              <w:t>:</w:t>
            </w:r>
            <w:r>
              <w:rPr>
                <w:rFonts w:ascii="Arial" w:hAnsi="Arial"/>
                <w:color w:val="2D3748"/>
                <w:sz w:val="19"/>
              </w:rPr>
              <w:t>30</w:t>
            </w:r>
            <w:r w:rsidR="00B10767"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 w:rsidR="00B10767">
              <w:rPr>
                <w:rFonts w:ascii="Arial" w:hAnsi="Arial"/>
                <w:color w:val="2D3748"/>
                <w:sz w:val="19"/>
              </w:rPr>
              <w:t>hrs</w:t>
            </w:r>
            <w:proofErr w:type="spellEnd"/>
          </w:p>
        </w:tc>
      </w:tr>
      <w:tr w:rsidR="00E71701" w14:paraId="3E6F3246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5C78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Modalidad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65C6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Videollamada</w:t>
            </w:r>
          </w:p>
        </w:tc>
      </w:tr>
    </w:tbl>
    <w:p w14:paraId="4AE87CFF" w14:textId="77777777" w:rsidR="00E71701" w:rsidRDefault="00E71701">
      <w:pPr>
        <w:spacing w:after="120"/>
      </w:pPr>
    </w:p>
    <w:p w14:paraId="54102D1C" w14:textId="77777777" w:rsidR="00E71701" w:rsidRDefault="00B10767"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2. Asistentes y Roles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E71701" w14:paraId="1D78A700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F6949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Nombre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6CE63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Rol en el Proyecto</w:t>
            </w:r>
          </w:p>
        </w:tc>
      </w:tr>
      <w:tr w:rsidR="00E71701" w14:paraId="1476663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685E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2D3748"/>
                <w:sz w:val="19"/>
              </w:rPr>
              <w:t>Angel Emiliano Garcia Macias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AEEC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Cliente: Entrenador principal del gimnasio</w:t>
            </w:r>
          </w:p>
        </w:tc>
      </w:tr>
      <w:tr w:rsidR="00E71701" w14:paraId="330A839A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BEC0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2D3748"/>
                <w:sz w:val="19"/>
              </w:rPr>
              <w:t>Axel Ivan Pinedo Juarez</w:t>
            </w:r>
          </w:p>
        </w:tc>
        <w:tc>
          <w:tcPr>
            <w:tcW w:w="64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9302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Ingeniero de Software (Equipo de desarrollo)</w:t>
            </w:r>
          </w:p>
        </w:tc>
      </w:tr>
      <w:tr w:rsidR="00E71701" w14:paraId="57D89C7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768D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2D3748"/>
                <w:sz w:val="19"/>
              </w:rPr>
              <w:t>Santiago Cuesta Moreno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BD43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Ingeniero de Software (Equipo de desarrollo)</w:t>
            </w:r>
          </w:p>
        </w:tc>
      </w:tr>
      <w:tr w:rsidR="00E71701" w14:paraId="616DD6DC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5500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2D3748"/>
                <w:sz w:val="19"/>
              </w:rPr>
              <w:t>Jesus Alejandro Gutierrez Huerta</w:t>
            </w:r>
          </w:p>
        </w:tc>
        <w:tc>
          <w:tcPr>
            <w:tcW w:w="64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BDB0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Ingeniero de Software (Equipo de desarrollo)</w:t>
            </w:r>
          </w:p>
        </w:tc>
      </w:tr>
    </w:tbl>
    <w:p w14:paraId="4DD8B287" w14:textId="77777777" w:rsidR="00E71701" w:rsidRDefault="00E71701">
      <w:pPr>
        <w:spacing w:after="120"/>
      </w:pPr>
    </w:p>
    <w:p w14:paraId="0D45C182" w14:textId="77777777" w:rsidR="00E71701" w:rsidRDefault="00B10767"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3. Objetivo de la Reunión</w:t>
      </w:r>
    </w:p>
    <w:p w14:paraId="481D513F" w14:textId="77777777" w:rsidR="00E71701" w:rsidRDefault="00B10767">
      <w:pPr>
        <w:spacing w:after="240"/>
      </w:pPr>
      <w:r>
        <w:rPr>
          <w:rFonts w:ascii="Arial" w:hAnsi="Arial"/>
          <w:color w:val="2D3748"/>
          <w:sz w:val="20"/>
        </w:rPr>
        <w:t>Aclarar y resolver formalmente las dudas de diseño, permisos de usuarios, dinamismo del catálogo de ejercicios y alcance por fases de desarrollo (Releases), identificadas durante la elaboración e integración de los casos de uso UC-2 (Crear rutina de entrenamiento) y UC-3 (Consultar progreso e historial).</w:t>
      </w:r>
    </w:p>
    <w:p w14:paraId="27C2C07F" w14:textId="77777777" w:rsidR="00E71701" w:rsidRDefault="00B10767"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4. Desarrollo y Resolución de Dudas</w:t>
      </w:r>
    </w:p>
    <w:p w14:paraId="755F7D1C" w14:textId="77777777" w:rsidR="00E71701" w:rsidRDefault="00B10767">
      <w:pPr>
        <w:keepNext/>
        <w:spacing w:before="240" w:after="80"/>
      </w:pPr>
      <w:r>
        <w:rPr>
          <w:rFonts w:ascii="Arial" w:hAnsi="Arial"/>
          <w:b/>
          <w:color w:val="5C768D"/>
        </w:rPr>
        <w:t>4.1 Permisos y Roles de Usuario (Ref: LI-1, UC-2 y UC-3)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E71701" w14:paraId="3A00518A" w14:textId="77777777">
        <w:trPr>
          <w:jc w:val="center"/>
        </w:trPr>
        <w:tc>
          <w:tcPr>
            <w:tcW w:w="1872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851E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Duda Planteada</w:t>
            </w:r>
          </w:p>
        </w:tc>
        <w:tc>
          <w:tcPr>
            <w:tcW w:w="74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CA1B" w14:textId="77777777" w:rsidR="00E71701" w:rsidRDefault="00B10767">
            <w:pPr>
              <w:spacing w:after="0"/>
            </w:pPr>
            <w:r>
              <w:rPr>
                <w:rFonts w:ascii="Arial" w:hAnsi="Arial"/>
                <w:i/>
                <w:color w:val="2D3748"/>
                <w:sz w:val="19"/>
              </w:rPr>
              <w:t>¿Quiénes tienen permiso para crear rutinas dentro de la aplicación? ¿Solo el entrenador o también el usuario del gimnasio? ¿El entrenador puede consultar el historial de todos los usuarios?</w:t>
            </w:r>
          </w:p>
        </w:tc>
      </w:tr>
      <w:tr w:rsidR="00E71701" w14:paraId="3953AC9C" w14:textId="77777777">
        <w:trPr>
          <w:jc w:val="center"/>
        </w:trPr>
        <w:tc>
          <w:tcPr>
            <w:tcW w:w="1872" w:type="dxa"/>
            <w:shd w:val="clear" w:color="auto" w:fill="EB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EBE8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Acuerdo / Resolución</w:t>
            </w:r>
          </w:p>
        </w:tc>
        <w:tc>
          <w:tcPr>
            <w:tcW w:w="748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F5C8" w14:textId="3824F7AB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 xml:space="preserve">•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Creación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rutinas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: </w:t>
            </w:r>
            <w:r w:rsidR="006A3583">
              <w:rPr>
                <w:rFonts w:ascii="Arial" w:hAnsi="Arial"/>
                <w:color w:val="2D3748"/>
                <w:sz w:val="19"/>
              </w:rPr>
              <w:t xml:space="preserve">Tanto </w:t>
            </w:r>
            <w:proofErr w:type="spellStart"/>
            <w:r w:rsidR="006A3583">
              <w:rPr>
                <w:rFonts w:ascii="Arial" w:hAnsi="Arial"/>
                <w:color w:val="2D3748"/>
                <w:sz w:val="19"/>
              </w:rPr>
              <w:t>el</w:t>
            </w:r>
            <w:proofErr w:type="spellEnd"/>
            <w:r w:rsidR="006A3583"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 w:rsidR="006A3583">
              <w:rPr>
                <w:rFonts w:ascii="Arial" w:hAnsi="Arial"/>
                <w:color w:val="2D3748"/>
                <w:sz w:val="19"/>
              </w:rPr>
              <w:t>entrenador</w:t>
            </w:r>
            <w:proofErr w:type="spellEnd"/>
            <w:r w:rsidR="006A3583"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 w:rsidR="006A3583">
              <w:rPr>
                <w:rFonts w:ascii="Arial" w:hAnsi="Arial"/>
                <w:color w:val="2D3748"/>
                <w:sz w:val="19"/>
              </w:rPr>
              <w:t>como</w:t>
            </w:r>
            <w:proofErr w:type="spellEnd"/>
            <w:r w:rsidR="006A3583"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 w:rsidR="006A3583">
              <w:rPr>
                <w:rFonts w:ascii="Arial" w:hAnsi="Arial"/>
                <w:color w:val="2D3748"/>
                <w:sz w:val="19"/>
              </w:rPr>
              <w:t>el</w:t>
            </w:r>
            <w:proofErr w:type="spellEnd"/>
            <w:r w:rsidR="006A3583"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 w:rsidR="006A3583">
              <w:rPr>
                <w:rFonts w:ascii="Arial" w:hAnsi="Arial"/>
                <w:color w:val="2D3748"/>
                <w:sz w:val="19"/>
              </w:rPr>
              <w:t>usuario</w:t>
            </w:r>
            <w:proofErr w:type="spellEnd"/>
            <w:r w:rsidR="006A3583"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 w:rsidR="006A3583">
              <w:rPr>
                <w:rFonts w:ascii="Arial" w:hAnsi="Arial"/>
                <w:color w:val="2D3748"/>
                <w:sz w:val="19"/>
              </w:rPr>
              <w:t>pueden</w:t>
            </w:r>
            <w:proofErr w:type="spellEnd"/>
            <w:r w:rsidR="006A3583"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 w:rsidR="006A3583">
              <w:rPr>
                <w:rFonts w:ascii="Arial" w:hAnsi="Arial"/>
                <w:color w:val="2D3748"/>
                <w:sz w:val="19"/>
              </w:rPr>
              <w:t>crear</w:t>
            </w:r>
            <w:proofErr w:type="spellEnd"/>
            <w:r w:rsidR="006A3583">
              <w:rPr>
                <w:rFonts w:ascii="Arial" w:hAnsi="Arial"/>
                <w:color w:val="2D3748"/>
                <w:sz w:val="19"/>
              </w:rPr>
              <w:t xml:space="preserve"> </w:t>
            </w:r>
            <w:r w:rsidR="00B37B94">
              <w:rPr>
                <w:rFonts w:ascii="Arial" w:hAnsi="Arial"/>
                <w:color w:val="2D3748"/>
                <w:sz w:val="19"/>
              </w:rPr>
              <w:t xml:space="preserve">las </w:t>
            </w:r>
            <w:proofErr w:type="spellStart"/>
            <w:r w:rsidR="00B37B94">
              <w:rPr>
                <w:rFonts w:ascii="Arial" w:hAnsi="Arial"/>
                <w:color w:val="2D3748"/>
                <w:sz w:val="19"/>
              </w:rPr>
              <w:t>rutinas</w:t>
            </w:r>
            <w:proofErr w:type="spellEnd"/>
            <w:r w:rsidR="00B37B94"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 w:rsidR="00B37B94">
              <w:rPr>
                <w:rFonts w:ascii="Arial" w:hAnsi="Arial"/>
                <w:color w:val="2D3748"/>
                <w:sz w:val="19"/>
              </w:rPr>
              <w:t>en</w:t>
            </w:r>
            <w:proofErr w:type="spellEnd"/>
            <w:r w:rsidR="00B37B94">
              <w:rPr>
                <w:rFonts w:ascii="Arial" w:hAnsi="Arial"/>
                <w:color w:val="2D3748"/>
                <w:sz w:val="19"/>
              </w:rPr>
              <w:t xml:space="preserve"> la </w:t>
            </w:r>
            <w:proofErr w:type="spellStart"/>
            <w:r w:rsidR="00B37B94">
              <w:rPr>
                <w:rFonts w:ascii="Arial" w:hAnsi="Arial"/>
                <w:color w:val="2D3748"/>
                <w:sz w:val="19"/>
              </w:rPr>
              <w:t>aplicación</w:t>
            </w:r>
            <w:proofErr w:type="spellEnd"/>
            <w:r w:rsidR="00B37B94">
              <w:rPr>
                <w:rFonts w:ascii="Arial" w:hAnsi="Arial"/>
                <w:color w:val="2D3748"/>
                <w:sz w:val="19"/>
              </w:rPr>
              <w:t>.</w:t>
            </w:r>
            <w:r>
              <w:rPr>
                <w:rFonts w:ascii="Arial" w:hAnsi="Arial"/>
                <w:color w:val="2D3748"/>
                <w:sz w:val="19"/>
              </w:rPr>
              <w:br/>
            </w:r>
            <w:r>
              <w:rPr>
                <w:rFonts w:ascii="Arial" w:hAnsi="Arial"/>
                <w:color w:val="2D3748"/>
                <w:sz w:val="19"/>
              </w:rPr>
              <w:lastRenderedPageBreak/>
              <w:t>• Consulta de historial: El entrenador contará con una vista especial para buscar cualquier usuario del gimnasio y supervisar su historial de entrenamientos y avances.</w:t>
            </w:r>
          </w:p>
        </w:tc>
      </w:tr>
    </w:tbl>
    <w:p w14:paraId="5A11A3ED" w14:textId="77777777" w:rsidR="00E71701" w:rsidRDefault="00E71701">
      <w:pPr>
        <w:spacing w:after="80"/>
      </w:pPr>
    </w:p>
    <w:p w14:paraId="71CAB155" w14:textId="77777777" w:rsidR="00E71701" w:rsidRDefault="00B10767">
      <w:pPr>
        <w:keepNext/>
        <w:spacing w:before="240" w:after="80"/>
      </w:pPr>
      <w:r>
        <w:rPr>
          <w:rFonts w:ascii="Arial" w:hAnsi="Arial"/>
          <w:b/>
          <w:color w:val="5C768D"/>
        </w:rPr>
        <w:t>4.2 Edición y Gestión del Catálogo de Ejercicios (Ref: LI-3, UC-2)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E71701" w14:paraId="374B4102" w14:textId="77777777">
        <w:trPr>
          <w:jc w:val="center"/>
        </w:trPr>
        <w:tc>
          <w:tcPr>
            <w:tcW w:w="1872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FBD9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Duda Planteada</w:t>
            </w:r>
          </w:p>
        </w:tc>
        <w:tc>
          <w:tcPr>
            <w:tcW w:w="74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71F2" w14:textId="77777777" w:rsidR="00E71701" w:rsidRDefault="00B10767">
            <w:pPr>
              <w:spacing w:after="0"/>
            </w:pPr>
            <w:r>
              <w:rPr>
                <w:rFonts w:ascii="Arial" w:hAnsi="Arial"/>
                <w:i/>
                <w:color w:val="2D3748"/>
                <w:sz w:val="19"/>
              </w:rPr>
              <w:t>¿El catálogo de ejercicios será estrictamente estático/precargado, o se permitirá al cliente/entrenador agregar nuevos ejercicios personalizados?</w:t>
            </w:r>
          </w:p>
        </w:tc>
      </w:tr>
      <w:tr w:rsidR="00E71701" w14:paraId="40A7E597" w14:textId="77777777">
        <w:trPr>
          <w:jc w:val="center"/>
        </w:trPr>
        <w:tc>
          <w:tcPr>
            <w:tcW w:w="1872" w:type="dxa"/>
            <w:shd w:val="clear" w:color="auto" w:fill="EB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B960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Acuerdo / Resolución</w:t>
            </w:r>
          </w:p>
        </w:tc>
        <w:tc>
          <w:tcPr>
            <w:tcW w:w="748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74EF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• Administración del catálogo: Se incluirá un módulo de administración donde el entrenador podrá agregar nuevos ejercicios personalizados (nombre, grupo muscular y descripción/unidad) además de los ejercicios precargados por el sistema.</w:t>
            </w:r>
          </w:p>
        </w:tc>
      </w:tr>
    </w:tbl>
    <w:p w14:paraId="041FB9DC" w14:textId="77777777" w:rsidR="00E71701" w:rsidRDefault="00E71701">
      <w:pPr>
        <w:spacing w:after="80"/>
      </w:pPr>
    </w:p>
    <w:p w14:paraId="5029E4E5" w14:textId="77777777" w:rsidR="00E71701" w:rsidRDefault="00B10767">
      <w:pPr>
        <w:keepNext/>
        <w:spacing w:before="240" w:after="80"/>
      </w:pPr>
      <w:r>
        <w:rPr>
          <w:rFonts w:ascii="Arial" w:hAnsi="Arial"/>
          <w:b/>
          <w:color w:val="5C768D"/>
        </w:rPr>
        <w:t>4.3 Planificación de Releases y Fases de Entrega (Ref: UC-3, Visión sec. 2.3)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E71701" w14:paraId="204319D6" w14:textId="77777777">
        <w:trPr>
          <w:jc w:val="center"/>
        </w:trPr>
        <w:tc>
          <w:tcPr>
            <w:tcW w:w="1872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F2F7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Duda Planteada</w:t>
            </w:r>
          </w:p>
        </w:tc>
        <w:tc>
          <w:tcPr>
            <w:tcW w:w="74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DC66" w14:textId="77777777" w:rsidR="00E71701" w:rsidRDefault="00B10767">
            <w:pPr>
              <w:spacing w:after="0"/>
            </w:pPr>
            <w:r>
              <w:rPr>
                <w:rFonts w:ascii="Arial" w:hAnsi="Arial"/>
                <w:i/>
                <w:color w:val="2D3748"/>
                <w:sz w:val="19"/>
              </w:rPr>
              <w:t>¿La función de comparación semanal, la insignia de progreso y el resumen total por día formarán parte del Release 1 o se diferirán al Release 2?</w:t>
            </w:r>
          </w:p>
        </w:tc>
      </w:tr>
      <w:tr w:rsidR="00E71701" w14:paraId="2DAA9592" w14:textId="77777777">
        <w:trPr>
          <w:jc w:val="center"/>
        </w:trPr>
        <w:tc>
          <w:tcPr>
            <w:tcW w:w="1872" w:type="dxa"/>
            <w:shd w:val="clear" w:color="auto" w:fill="EB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2E60E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Acuerdo / Resolución</w:t>
            </w:r>
          </w:p>
        </w:tc>
        <w:tc>
          <w:tcPr>
            <w:tcW w:w="748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9395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• Release 1 (MVP): Incluirá creación de rutinas, inicio/finalización de entrenamiento con cronómetro y registro detallado de peso y repeticiones por serie.</w:t>
            </w:r>
            <w:r>
              <w:rPr>
                <w:rFonts w:ascii="Arial" w:hAnsi="Arial"/>
                <w:color w:val="2D3748"/>
                <w:sz w:val="19"/>
              </w:rPr>
              <w:br/>
              <w:t>• Release 2: Se implementará el cálculo automático de insignias de progreso, la comparación directa contra la semana anterior y los resúmenes acumulados diarios.</w:t>
            </w:r>
          </w:p>
        </w:tc>
      </w:tr>
    </w:tbl>
    <w:p w14:paraId="0438BEBC" w14:textId="77777777" w:rsidR="00E71701" w:rsidRDefault="00E71701">
      <w:pPr>
        <w:spacing w:after="80"/>
      </w:pPr>
    </w:p>
    <w:p w14:paraId="0FF9EAB9" w14:textId="77777777" w:rsidR="00E71701" w:rsidRDefault="00B10767">
      <w:pPr>
        <w:keepNext/>
        <w:spacing w:before="240" w:after="80"/>
      </w:pPr>
      <w:r>
        <w:rPr>
          <w:rFonts w:ascii="Arial" w:hAnsi="Arial"/>
          <w:b/>
          <w:color w:val="5C768D"/>
        </w:rPr>
        <w:t>4.4 Comparación de Progreso Entre Usuarios (Ref: Minuta 28/09/2026, Sec. 3.2)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E71701" w14:paraId="657015DA" w14:textId="77777777">
        <w:trPr>
          <w:jc w:val="center"/>
        </w:trPr>
        <w:tc>
          <w:tcPr>
            <w:tcW w:w="1872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6612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Duda Planteada</w:t>
            </w:r>
          </w:p>
        </w:tc>
        <w:tc>
          <w:tcPr>
            <w:tcW w:w="74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701F" w14:textId="757606B7" w:rsidR="00E71701" w:rsidRPr="001A0980" w:rsidRDefault="001A0980">
            <w:pPr>
              <w:spacing w:after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¿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Cómo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debe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manejarse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el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cierre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de un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entrenamiento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para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motivar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al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usuario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y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permitirle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ver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su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rendimiento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de forma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inmediata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sin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comprometer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su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privacidad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con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tablas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públicas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obligatorias</w:t>
            </w:r>
            <w:proofErr w:type="spellEnd"/>
            <w:r w:rsidRPr="001A0980">
              <w:rPr>
                <w:rFonts w:ascii="Arial" w:hAnsi="Arial" w:cs="Arial"/>
                <w:i/>
                <w:iCs/>
                <w:sz w:val="18"/>
                <w:szCs w:val="18"/>
              </w:rPr>
              <w:t>?</w:t>
            </w:r>
          </w:p>
        </w:tc>
      </w:tr>
      <w:tr w:rsidR="00E71701" w14:paraId="6793DF35" w14:textId="77777777">
        <w:trPr>
          <w:jc w:val="center"/>
        </w:trPr>
        <w:tc>
          <w:tcPr>
            <w:tcW w:w="1872" w:type="dxa"/>
            <w:shd w:val="clear" w:color="auto" w:fill="EB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2CB5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Acuerdo / Resolución</w:t>
            </w:r>
          </w:p>
        </w:tc>
        <w:tc>
          <w:tcPr>
            <w:tcW w:w="748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2B6D" w14:textId="2D190B51" w:rsidR="00B80C9B" w:rsidRPr="00391151" w:rsidRDefault="00B80C9B" w:rsidP="00391151">
            <w:pPr>
              <w:rPr>
                <w:rFonts w:ascii="Arial" w:hAnsi="Arial" w:cs="Arial"/>
                <w:sz w:val="18"/>
                <w:szCs w:val="18"/>
              </w:rPr>
            </w:pPr>
            <w:r w:rsidRPr="00391151">
              <w:rPr>
                <w:rFonts w:ascii="Arial" w:hAnsi="Arial" w:cs="Arial"/>
                <w:color w:val="2D3748"/>
                <w:sz w:val="18"/>
                <w:szCs w:val="18"/>
              </w:rPr>
              <w:t xml:space="preserve">• </w:t>
            </w:r>
            <w:r w:rsidRPr="00391151">
              <w:rPr>
                <w:rFonts w:ascii="Arial" w:hAnsi="Arial" w:cs="Arial"/>
                <w:b/>
                <w:bCs/>
                <w:sz w:val="18"/>
                <w:szCs w:val="18"/>
              </w:rPr>
              <w:t>Pantalla de Resumen Final:</w:t>
            </w:r>
            <w:r w:rsidRPr="00391151">
              <w:rPr>
                <w:rFonts w:ascii="Arial" w:hAnsi="Arial" w:cs="Arial"/>
                <w:sz w:val="18"/>
                <w:szCs w:val="18"/>
              </w:rPr>
              <w:t xml:space="preserve"> Al finalizar de manera exitosa un entrenamiento, el sistema mostrará automáticamente un resumen detallado con las estadísticas clave de la sesión (peso total levantado, repeticiones y duración).</w:t>
            </w:r>
          </w:p>
          <w:p w14:paraId="1238B69D" w14:textId="4C2ACE16" w:rsidR="00B80C9B" w:rsidRPr="00391151" w:rsidRDefault="00391151" w:rsidP="00391151">
            <w:pPr>
              <w:rPr>
                <w:rFonts w:ascii="Arial" w:hAnsi="Arial" w:cs="Arial"/>
                <w:sz w:val="18"/>
                <w:szCs w:val="18"/>
              </w:rPr>
            </w:pPr>
            <w:r w:rsidRPr="00391151">
              <w:rPr>
                <w:rFonts w:ascii="Arial" w:hAnsi="Arial" w:cs="Arial"/>
                <w:color w:val="2D3748"/>
                <w:sz w:val="18"/>
                <w:szCs w:val="18"/>
              </w:rPr>
              <w:t xml:space="preserve">• </w:t>
            </w:r>
            <w:r w:rsidR="00B80C9B" w:rsidRPr="00391151">
              <w:rPr>
                <w:rFonts w:ascii="Arial" w:hAnsi="Arial" w:cs="Arial"/>
                <w:b/>
                <w:bCs/>
                <w:sz w:val="18"/>
                <w:szCs w:val="18"/>
              </w:rPr>
              <w:t>Opciones de Interacción:</w:t>
            </w:r>
            <w:r w:rsidR="00B80C9B" w:rsidRPr="00391151">
              <w:rPr>
                <w:rFonts w:ascii="Arial" w:hAnsi="Arial" w:cs="Arial"/>
                <w:sz w:val="18"/>
                <w:szCs w:val="18"/>
              </w:rPr>
              <w:t xml:space="preserve"> En esta misma pantalla de resumen, el usuario contará con dos opciones principales:</w:t>
            </w:r>
          </w:p>
          <w:p w14:paraId="24C2597D" w14:textId="77777777" w:rsidR="00B80C9B" w:rsidRPr="00391151" w:rsidRDefault="00B80C9B" w:rsidP="00391151">
            <w:pPr>
              <w:rPr>
                <w:rFonts w:ascii="Arial" w:hAnsi="Arial" w:cs="Arial"/>
                <w:sz w:val="18"/>
                <w:szCs w:val="18"/>
              </w:rPr>
            </w:pPr>
            <w:r w:rsidRPr="00391151">
              <w:rPr>
                <w:rFonts w:ascii="Arial" w:hAnsi="Arial" w:cs="Arial"/>
                <w:b/>
                <w:bCs/>
                <w:sz w:val="18"/>
                <w:szCs w:val="18"/>
              </w:rPr>
              <w:t>Continuar / Siguiente:</w:t>
            </w:r>
            <w:r w:rsidRPr="00391151">
              <w:rPr>
                <w:rFonts w:ascii="Arial" w:hAnsi="Arial" w:cs="Arial"/>
                <w:sz w:val="18"/>
                <w:szCs w:val="18"/>
              </w:rPr>
              <w:t xml:space="preserve"> Para cerrar el resumen y volver a la pantalla principal o de inicio.</w:t>
            </w:r>
          </w:p>
          <w:p w14:paraId="4CD6CD6E" w14:textId="02480044" w:rsidR="00E71701" w:rsidRPr="00B80C9B" w:rsidRDefault="00B80C9B" w:rsidP="00391151">
            <w:r w:rsidRPr="00391151">
              <w:rPr>
                <w:rFonts w:ascii="Arial" w:hAnsi="Arial" w:cs="Arial"/>
                <w:b/>
                <w:bCs/>
                <w:sz w:val="18"/>
                <w:szCs w:val="18"/>
              </w:rPr>
              <w:t>Compartir:</w:t>
            </w:r>
            <w:r w:rsidRPr="00391151">
              <w:rPr>
                <w:rFonts w:ascii="Arial" w:hAnsi="Arial" w:cs="Arial"/>
                <w:sz w:val="18"/>
                <w:szCs w:val="18"/>
              </w:rPr>
              <w:t xml:space="preserve"> Una opción para que cada usuario decida libremente si desea compartir su resumen, estadísticas o logros del entrenamiento (por ejemplo, en redes sociales o con su entrenador), quedando su uso y visibilidad completamente bajo la decisión personal de cada usuario.</w:t>
            </w:r>
          </w:p>
        </w:tc>
      </w:tr>
    </w:tbl>
    <w:p w14:paraId="2EE6E3D3" w14:textId="77777777" w:rsidR="00E71701" w:rsidRDefault="00E71701">
      <w:pPr>
        <w:spacing w:after="80"/>
      </w:pPr>
    </w:p>
    <w:p w14:paraId="6ABEDAE2" w14:textId="77777777" w:rsidR="00E71701" w:rsidRDefault="00B10767"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5. Acuerdos y Próximos Pasos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5040"/>
        <w:gridCol w:w="2592"/>
        <w:gridCol w:w="1728"/>
      </w:tblGrid>
      <w:tr w:rsidR="00E71701" w14:paraId="788A2C17" w14:textId="77777777">
        <w:trPr>
          <w:jc w:val="center"/>
        </w:trPr>
        <w:tc>
          <w:tcPr>
            <w:tcW w:w="50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00A03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Acción / Compromiso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DCDF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Responsable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314D" w14:textId="77777777" w:rsidR="00E71701" w:rsidRDefault="00B1076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Fecha Compromiso</w:t>
            </w:r>
          </w:p>
        </w:tc>
      </w:tr>
      <w:tr w:rsidR="00E71701" w14:paraId="717B4227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A5561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lastRenderedPageBreak/>
              <w:t>Actualización de documentación de Casos de Uso (UC-2 y UC-3) integrando los acuerdos de permisos y catálogo.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A6126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Equipo de Desarrollo (Santiago, Axel, Jesús)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DD2C2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18/10/2026</w:t>
            </w:r>
          </w:p>
        </w:tc>
      </w:tr>
      <w:tr w:rsidR="00E71701" w14:paraId="7AAB2A20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5BEAB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Especificación detallada de la Regla de Negocio RN-06 para el cálculo de insignias y progreso en el Release 2.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05A33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Axel Ivan Pinedo Juarez</w:t>
            </w:r>
          </w:p>
        </w:tc>
        <w:tc>
          <w:tcPr>
            <w:tcW w:w="172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11338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19/10/2026</w:t>
            </w:r>
          </w:p>
        </w:tc>
      </w:tr>
      <w:tr w:rsidR="00E71701" w14:paraId="7CDB196B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C0537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Diseño de prototipos de interfaz de usuario (UI/Wireframes) para creación de rutinas y catálogo de ejercicios.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0BE90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Santiago Cuesta Moreno / Equipo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B5AE7" w14:textId="77777777" w:rsidR="00E71701" w:rsidRDefault="00B10767"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22/10/2026</w:t>
            </w:r>
          </w:p>
        </w:tc>
      </w:tr>
    </w:tbl>
    <w:p w14:paraId="017AFB69" w14:textId="77777777" w:rsidR="003E65B3" w:rsidRDefault="003E65B3"/>
    <w:sectPr w:rsidR="003E65B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8C52B2"/>
    <w:multiLevelType w:val="multilevel"/>
    <w:tmpl w:val="57C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980"/>
    <w:rsid w:val="0029639D"/>
    <w:rsid w:val="00326F90"/>
    <w:rsid w:val="00391151"/>
    <w:rsid w:val="003E65B3"/>
    <w:rsid w:val="006A3583"/>
    <w:rsid w:val="00A102DA"/>
    <w:rsid w:val="00AA1D8D"/>
    <w:rsid w:val="00B10767"/>
    <w:rsid w:val="00B37B94"/>
    <w:rsid w:val="00B47730"/>
    <w:rsid w:val="00B80C9B"/>
    <w:rsid w:val="00CB0664"/>
    <w:rsid w:val="00E71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8F11B61-E316-4DAD-BD09-65F5FFB2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0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5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667</Words>
  <Characters>3671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Delia Alejandra Pinedo Juarez</cp:lastModifiedBy>
  <cp:revision>3</cp:revision>
  <dcterms:created xsi:type="dcterms:W3CDTF">2026-10-16T00:29:00Z</dcterms:created>
  <dcterms:modified xsi:type="dcterms:W3CDTF">2026-10-16T00:31:00Z</dcterms:modified>
  <cp:category/>
</cp:coreProperties>
</file>