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419543" w14:textId="77777777" w:rsidR="006C78B8"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80827B9" w14:textId="77777777" w:rsidR="006C78B8" w:rsidRDefault="00000000">
      <w:pPr>
        <w:spacing w:before="2640" w:after="720"/>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Communications System</w:t>
      </w:r>
    </w:p>
    <w:p w14:paraId="3BE8ABC4" w14:textId="77777777" w:rsidR="006C78B8" w:rsidRDefault="00000000">
      <w:pPr>
        <w:spacing w:after="720"/>
        <w:jc w:val="center"/>
        <w:rPr>
          <w:rFonts w:ascii="Times New Roman" w:eastAsia="Times New Roman" w:hAnsi="Times New Roman" w:cs="Times New Roman"/>
          <w:i/>
          <w:iCs/>
          <w:sz w:val="36"/>
          <w:szCs w:val="36"/>
        </w:rPr>
      </w:pPr>
      <w:r>
        <w:rPr>
          <w:rFonts w:ascii="Times New Roman" w:eastAsia="Times New Roman" w:hAnsi="Times New Roman" w:cs="Times New Roman"/>
          <w:b/>
          <w:bCs/>
          <w:sz w:val="36"/>
          <w:szCs w:val="36"/>
        </w:rPr>
        <w:br/>
      </w:r>
      <w:r>
        <w:rPr>
          <w:rFonts w:ascii="Times New Roman" w:eastAsia="Times New Roman" w:hAnsi="Times New Roman" w:cs="Times New Roman"/>
          <w:i/>
          <w:iCs/>
          <w:sz w:val="36"/>
          <w:szCs w:val="36"/>
        </w:rPr>
        <w:t>Software Requirements Specification</w:t>
      </w:r>
      <w:r>
        <w:rPr>
          <w:rFonts w:ascii="Times New Roman" w:eastAsia="Times New Roman" w:hAnsi="Times New Roman" w:cs="Times New Roman"/>
          <w:i/>
          <w:iCs/>
          <w:sz w:val="36"/>
          <w:szCs w:val="36"/>
        </w:rPr>
        <w:br/>
      </w:r>
      <w:r>
        <w:rPr>
          <w:rFonts w:ascii="Times New Roman" w:eastAsia="Times New Roman" w:hAnsi="Times New Roman" w:cs="Times New Roman"/>
          <w:i/>
          <w:iCs/>
          <w:sz w:val="36"/>
          <w:szCs w:val="36"/>
        </w:rPr>
        <w:br/>
      </w:r>
    </w:p>
    <w:p w14:paraId="68124396" w14:textId="77777777" w:rsidR="006C78B8" w:rsidRDefault="006C78B8">
      <w:pPr>
        <w:rPr>
          <w:rFonts w:ascii="Times New Roman" w:eastAsia="Times New Roman" w:hAnsi="Times New Roman" w:cs="Times New Roman"/>
          <w:b/>
          <w:bCs/>
          <w:sz w:val="28"/>
          <w:szCs w:val="28"/>
        </w:rPr>
      </w:pPr>
    </w:p>
    <w:p w14:paraId="1FB7B2FA" w14:textId="77777777" w:rsidR="006C78B8" w:rsidRDefault="006C78B8">
      <w:pPr>
        <w:spacing w:before="1280"/>
        <w:jc w:val="center"/>
        <w:rPr>
          <w:rFonts w:ascii="Times New Roman" w:eastAsia="Times New Roman" w:hAnsi="Times New Roman" w:cs="Times New Roman"/>
          <w:sz w:val="36"/>
          <w:szCs w:val="36"/>
        </w:rPr>
      </w:pPr>
    </w:p>
    <w:p w14:paraId="6559E05C" w14:textId="77777777" w:rsidR="006C78B8" w:rsidRDefault="006C78B8">
      <w:pPr>
        <w:spacing w:before="1280"/>
        <w:jc w:val="center"/>
        <w:rPr>
          <w:rFonts w:ascii="Times New Roman" w:eastAsia="Times New Roman" w:hAnsi="Times New Roman" w:cs="Times New Roman"/>
          <w:sz w:val="36"/>
          <w:szCs w:val="36"/>
        </w:rPr>
      </w:pPr>
    </w:p>
    <w:p w14:paraId="44010476" w14:textId="77777777" w:rsidR="006C78B8" w:rsidRDefault="006C78B8">
      <w:pPr>
        <w:spacing w:before="1280"/>
        <w:jc w:val="center"/>
        <w:rPr>
          <w:rFonts w:ascii="Times New Roman" w:eastAsia="Times New Roman" w:hAnsi="Times New Roman" w:cs="Times New Roman"/>
          <w:sz w:val="36"/>
          <w:szCs w:val="36"/>
        </w:rPr>
      </w:pPr>
    </w:p>
    <w:p w14:paraId="7614F0F1" w14:textId="77777777" w:rsidR="006C78B8" w:rsidRDefault="00000000">
      <w:pPr>
        <w:spacing w:before="1280"/>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lastRenderedPageBreak/>
        <w:t>Revision History</w:t>
      </w:r>
    </w:p>
    <w:p w14:paraId="1C6C31BB" w14:textId="77777777" w:rsidR="006C78B8" w:rsidRDefault="00000000">
      <w:pPr>
        <w:spacing w:before="8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bl>
      <w:tblPr>
        <w:tblStyle w:val="a"/>
        <w:tblW w:w="87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55"/>
        <w:gridCol w:w="1245"/>
        <w:gridCol w:w="3555"/>
        <w:gridCol w:w="2490"/>
      </w:tblGrid>
      <w:tr w:rsidR="006C78B8" w14:paraId="5222C50A" w14:textId="77777777">
        <w:trPr>
          <w:trHeight w:val="330"/>
        </w:trPr>
        <w:tc>
          <w:tcPr>
            <w:tcW w:w="1455" w:type="dxa"/>
            <w:tcBorders>
              <w:top w:val="single" w:sz="8" w:space="0" w:color="000000"/>
              <w:left w:val="single" w:sz="8" w:space="0" w:color="000000"/>
              <w:bottom w:val="single" w:sz="8" w:space="0" w:color="000000"/>
            </w:tcBorders>
            <w:shd w:val="clear" w:color="auto" w:fill="E5E5E5"/>
            <w:tcMar>
              <w:top w:w="0" w:type="dxa"/>
              <w:left w:w="100" w:type="dxa"/>
              <w:bottom w:w="0" w:type="dxa"/>
              <w:right w:w="100" w:type="dxa"/>
            </w:tcMar>
          </w:tcPr>
          <w:p w14:paraId="7DBCA739" w14:textId="77777777" w:rsidR="006C78B8" w:rsidRDefault="00000000">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Date</w:t>
            </w:r>
          </w:p>
        </w:tc>
        <w:tc>
          <w:tcPr>
            <w:tcW w:w="1245" w:type="dxa"/>
            <w:tcBorders>
              <w:top w:val="single" w:sz="8" w:space="0" w:color="000000"/>
              <w:left w:val="single" w:sz="8" w:space="0" w:color="000000"/>
              <w:bottom w:val="single" w:sz="8" w:space="0" w:color="000000"/>
            </w:tcBorders>
            <w:shd w:val="clear" w:color="auto" w:fill="E5E5E5"/>
            <w:tcMar>
              <w:top w:w="0" w:type="dxa"/>
              <w:left w:w="100" w:type="dxa"/>
              <w:bottom w:w="0" w:type="dxa"/>
              <w:right w:w="100" w:type="dxa"/>
            </w:tcMar>
          </w:tcPr>
          <w:p w14:paraId="4968432C" w14:textId="77777777" w:rsidR="006C78B8" w:rsidRDefault="00000000">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Revision</w:t>
            </w:r>
          </w:p>
        </w:tc>
        <w:tc>
          <w:tcPr>
            <w:tcW w:w="3555" w:type="dxa"/>
            <w:tcBorders>
              <w:top w:val="single" w:sz="8" w:space="0" w:color="000000"/>
              <w:left w:val="single" w:sz="8" w:space="0" w:color="000000"/>
              <w:bottom w:val="single" w:sz="8" w:space="0" w:color="000000"/>
            </w:tcBorders>
            <w:shd w:val="clear" w:color="auto" w:fill="E5E5E5"/>
            <w:tcMar>
              <w:top w:w="0" w:type="dxa"/>
              <w:left w:w="100" w:type="dxa"/>
              <w:bottom w:w="0" w:type="dxa"/>
              <w:right w:w="100" w:type="dxa"/>
            </w:tcMar>
          </w:tcPr>
          <w:p w14:paraId="3FE5C66D" w14:textId="77777777" w:rsidR="006C78B8" w:rsidRDefault="00000000">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Description</w:t>
            </w:r>
          </w:p>
        </w:tc>
        <w:tc>
          <w:tcPr>
            <w:tcW w:w="2490" w:type="dxa"/>
            <w:tcBorders>
              <w:top w:val="single" w:sz="8" w:space="0" w:color="000000"/>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6CFA1C76" w14:textId="77777777" w:rsidR="006C78B8" w:rsidRDefault="00000000">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Author</w:t>
            </w:r>
          </w:p>
        </w:tc>
      </w:tr>
      <w:tr w:rsidR="006C78B8" w14:paraId="59EDFD8B"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1AEDF94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02/11/2026</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6821C06"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1.0</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3879E13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Initial Version</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36C2601D"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Shea Pettit</w:t>
            </w:r>
          </w:p>
        </w:tc>
      </w:tr>
      <w:tr w:rsidR="006C78B8" w14:paraId="3274CFE4"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1A24A281"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02/13/2026</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0A7ADCA6"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266F7F1C"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Fix format, add use case</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1E6C0E7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31F74C81"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65828AE"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F1D86A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AC3C700"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73B64162"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22C12376"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773ECD19"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F4F28ED"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5AE1D4B4"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24A9D79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7C57BDC7"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667A2AA6"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77C318C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1299F7B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37C0D92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4632C6BE"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D186ADC"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CC86598"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EEE52B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47E8B9F5"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5942E0D9"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24FF3F97"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6F37522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38579B41"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13EBD47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0FEAA482"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75B8DC31"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4FE42B34"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7F5A36D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42F6C4DA"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0936420D"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37B5C361"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531523E6"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D0F093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74E17AF0"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59AFCD4E"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01909FC1"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244D56FA"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460E809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35675EE2"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4E4963E3"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86414EF"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4283E85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59764C4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2A59B38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2504C645"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7089E27D"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74C2CC3E"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702269D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734479E2"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6C2439DD"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336FF96"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2FF7F20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560C32B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2D032160"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57764D4F"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4CCB2E5"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7BF7CC56"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C66F494"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44C1BCD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35030AB5"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7080BB4B"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159E2628"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F2A946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4F8B7B3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299506BB"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50BE82CA"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7AC72B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DB90568"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6E11527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72F046CE"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552FFEA3"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2D4890BA"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53E4FD6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12DAE78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05554654"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06D95236"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5A33A161"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09C2F62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176B2ACA"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bl>
    <w:p w14:paraId="3377A7CF" w14:textId="77777777" w:rsidR="006C78B8" w:rsidRDefault="00000000">
      <w:pPr>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p w14:paraId="106D78E2" w14:textId="77777777" w:rsidR="006C78B8" w:rsidRDefault="006C78B8">
      <w:pPr>
        <w:rPr>
          <w:rFonts w:ascii="Times New Roman" w:eastAsia="Times New Roman" w:hAnsi="Times New Roman" w:cs="Times New Roman"/>
          <w:sz w:val="20"/>
          <w:szCs w:val="20"/>
          <w:u w:val="single"/>
        </w:rPr>
      </w:pPr>
    </w:p>
    <w:p w14:paraId="52C330EB" w14:textId="77777777" w:rsidR="006C78B8" w:rsidRDefault="006C78B8">
      <w:pPr>
        <w:rPr>
          <w:rFonts w:ascii="Times New Roman" w:eastAsia="Times New Roman" w:hAnsi="Times New Roman" w:cs="Times New Roman"/>
        </w:rPr>
      </w:pPr>
    </w:p>
    <w:p w14:paraId="253897C4" w14:textId="77777777" w:rsidR="006C78B8" w:rsidRDefault="006C78B8">
      <w:pPr>
        <w:rPr>
          <w:rFonts w:ascii="Times New Roman" w:eastAsia="Times New Roman" w:hAnsi="Times New Roman" w:cs="Times New Roman"/>
        </w:rPr>
      </w:pPr>
    </w:p>
    <w:p w14:paraId="0722FF5E" w14:textId="77777777" w:rsidR="006C78B8" w:rsidRDefault="006C78B8">
      <w:pPr>
        <w:rPr>
          <w:rFonts w:ascii="Times New Roman" w:eastAsia="Times New Roman" w:hAnsi="Times New Roman" w:cs="Times New Roman"/>
        </w:rPr>
      </w:pPr>
    </w:p>
    <w:p w14:paraId="64AB5F5C" w14:textId="77777777" w:rsidR="006C78B8" w:rsidRDefault="006C78B8">
      <w:pPr>
        <w:rPr>
          <w:rFonts w:ascii="Times New Roman" w:eastAsia="Times New Roman" w:hAnsi="Times New Roman" w:cs="Times New Roman"/>
        </w:rPr>
      </w:pPr>
    </w:p>
    <w:p w14:paraId="1D763EB1" w14:textId="77777777" w:rsidR="006C78B8" w:rsidRDefault="006C78B8">
      <w:pPr>
        <w:rPr>
          <w:rFonts w:ascii="Times New Roman" w:eastAsia="Times New Roman" w:hAnsi="Times New Roman" w:cs="Times New Roman"/>
        </w:rPr>
      </w:pPr>
    </w:p>
    <w:p w14:paraId="5C4FBFDA" w14:textId="77777777" w:rsidR="006C78B8" w:rsidRDefault="006C78B8">
      <w:pPr>
        <w:rPr>
          <w:rFonts w:ascii="Times New Roman" w:eastAsia="Times New Roman" w:hAnsi="Times New Roman" w:cs="Times New Roman"/>
        </w:rPr>
      </w:pPr>
    </w:p>
    <w:p w14:paraId="7A7FE6D5" w14:textId="77777777" w:rsidR="006C78B8" w:rsidRDefault="006C78B8">
      <w:pPr>
        <w:rPr>
          <w:rFonts w:ascii="Times New Roman" w:eastAsia="Times New Roman" w:hAnsi="Times New Roman" w:cs="Times New Roman"/>
        </w:rPr>
      </w:pPr>
    </w:p>
    <w:p w14:paraId="17C77503" w14:textId="77777777" w:rsidR="006C78B8" w:rsidRDefault="006C78B8">
      <w:pPr>
        <w:rPr>
          <w:rFonts w:ascii="Times New Roman" w:eastAsia="Times New Roman" w:hAnsi="Times New Roman" w:cs="Times New Roman"/>
        </w:rPr>
      </w:pPr>
    </w:p>
    <w:p w14:paraId="59E0C2B0" w14:textId="77777777" w:rsidR="006C78B8" w:rsidRDefault="006C78B8">
      <w:pPr>
        <w:rPr>
          <w:rFonts w:ascii="Times New Roman" w:eastAsia="Times New Roman" w:hAnsi="Times New Roman" w:cs="Times New Roman"/>
        </w:rPr>
      </w:pPr>
    </w:p>
    <w:p w14:paraId="1E99C889" w14:textId="77777777" w:rsidR="006C78B8" w:rsidRDefault="006C78B8">
      <w:pPr>
        <w:rPr>
          <w:rFonts w:ascii="Times New Roman" w:eastAsia="Times New Roman" w:hAnsi="Times New Roman" w:cs="Times New Roman"/>
        </w:rPr>
      </w:pPr>
    </w:p>
    <w:p w14:paraId="0CAEE725" w14:textId="77777777" w:rsidR="006C78B8" w:rsidRDefault="006C78B8">
      <w:pPr>
        <w:rPr>
          <w:rFonts w:ascii="Times New Roman" w:eastAsia="Times New Roman" w:hAnsi="Times New Roman" w:cs="Times New Roman"/>
        </w:rPr>
      </w:pPr>
    </w:p>
    <w:p w14:paraId="2CE632D6" w14:textId="77777777" w:rsidR="006C78B8" w:rsidRDefault="006C78B8">
      <w:pPr>
        <w:rPr>
          <w:rFonts w:ascii="Times New Roman" w:eastAsia="Times New Roman" w:hAnsi="Times New Roman" w:cs="Times New Roman"/>
        </w:rPr>
      </w:pPr>
    </w:p>
    <w:p w14:paraId="1638FEA8" w14:textId="77777777" w:rsidR="006C78B8" w:rsidRDefault="006C78B8">
      <w:pPr>
        <w:rPr>
          <w:rFonts w:ascii="Times New Roman" w:eastAsia="Times New Roman" w:hAnsi="Times New Roman" w:cs="Times New Roman"/>
        </w:rPr>
      </w:pPr>
    </w:p>
    <w:p w14:paraId="238E2E60" w14:textId="77777777" w:rsidR="006C78B8" w:rsidRDefault="006C78B8">
      <w:pPr>
        <w:rPr>
          <w:rFonts w:ascii="Times New Roman" w:eastAsia="Times New Roman" w:hAnsi="Times New Roman" w:cs="Times New Roman"/>
        </w:rPr>
      </w:pPr>
    </w:p>
    <w:p w14:paraId="2095ED52" w14:textId="77777777" w:rsidR="006C78B8" w:rsidRDefault="006C78B8">
      <w:pPr>
        <w:rPr>
          <w:rFonts w:ascii="Times New Roman" w:eastAsia="Times New Roman" w:hAnsi="Times New Roman" w:cs="Times New Roman"/>
        </w:rPr>
      </w:pPr>
    </w:p>
    <w:p w14:paraId="32BE3177" w14:textId="77777777" w:rsidR="006C78B8" w:rsidRDefault="006C78B8">
      <w:pPr>
        <w:rPr>
          <w:rFonts w:ascii="Times New Roman" w:eastAsia="Times New Roman" w:hAnsi="Times New Roman" w:cs="Times New Roman"/>
        </w:rPr>
      </w:pPr>
    </w:p>
    <w:p w14:paraId="457C716E" w14:textId="77777777" w:rsidR="006C78B8" w:rsidRDefault="00000000">
      <w:pPr>
        <w:pageBreakBefore/>
        <w:spacing w:after="360"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sz w:val="36"/>
          <w:szCs w:val="36"/>
        </w:rPr>
        <w:lastRenderedPageBreak/>
        <w:tab/>
        <w:t>Table of Contents</w:t>
      </w:r>
    </w:p>
    <w:sdt>
      <w:sdtPr>
        <w:rPr>
          <w:b w:val="0"/>
          <w:caps w:val="0"/>
          <w:smallCaps/>
        </w:rPr>
        <w:id w:val="388377281"/>
        <w:docPartObj>
          <w:docPartGallery w:val="Table of Contents"/>
          <w:docPartUnique/>
        </w:docPartObj>
      </w:sdtPr>
      <w:sdtContent>
        <w:sdt>
          <w:sdtPr>
            <w:rPr>
              <w:b w:val="0"/>
              <w:caps w:val="0"/>
              <w:smallCaps/>
            </w:rPr>
            <w:id w:val="-1727601211"/>
            <w:docPartObj>
              <w:docPartGallery w:val="Table of Contents"/>
              <w:docPartUnique/>
            </w:docPartObj>
          </w:sdtPr>
          <w:sdtContent>
            <w:p w14:paraId="483B1C74" w14:textId="77777777" w:rsidR="00DD3EFC" w:rsidRDefault="00DD3EFC" w:rsidP="00DD3EFC">
              <w:pPr>
                <w:pStyle w:val="TOC1"/>
                <w:tabs>
                  <w:tab w:val="left" w:pos="400"/>
                </w:tabs>
                <w:rPr>
                  <w:rFonts w:ascii="Calibri" w:hAnsi="Calibri" w:cs="Calibri"/>
                  <w:b w:val="0"/>
                  <w:caps w:val="0"/>
                  <w:sz w:val="24"/>
                  <w:szCs w:val="24"/>
                  <w:lang w:eastAsia="en-US"/>
                </w:rPr>
              </w:pPr>
              <w:r>
                <w:fldChar w:fldCharType="begin"/>
              </w:r>
              <w:r>
                <w:rPr>
                  <w:lang w:eastAsia="en-US"/>
                </w:rPr>
                <w:instrText>TOC \o "1-3" \h</w:instrText>
              </w:r>
              <w:r>
                <w:fldChar w:fldCharType="separate"/>
              </w:r>
              <w:r>
                <w:rPr>
                  <w:lang w:eastAsia="en-US"/>
                </w:rPr>
                <w:t>1.</w:t>
              </w:r>
              <w:r>
                <w:rPr>
                  <w:rFonts w:ascii="Calibri" w:hAnsi="Calibri" w:cs="Calibri"/>
                  <w:b w:val="0"/>
                  <w:caps w:val="0"/>
                  <w:sz w:val="24"/>
                  <w:szCs w:val="24"/>
                  <w:lang w:eastAsia="en-US"/>
                </w:rPr>
                <w:tab/>
              </w:r>
              <w:r>
                <w:rPr>
                  <w:lang w:eastAsia="en-US"/>
                </w:rPr>
                <w:t>Purpose</w:t>
              </w:r>
              <w:r>
                <w:rPr>
                  <w:lang w:eastAsia="en-US"/>
                </w:rPr>
                <w:tab/>
              </w:r>
              <w:hyperlink w:anchor="__RefHeading___Toc19440719">
                <w:r>
                  <w:rPr>
                    <w:rStyle w:val="IndexLink"/>
                    <w:lang w:eastAsia="en-US"/>
                  </w:rPr>
                  <w:t>4</w:t>
                </w:r>
              </w:hyperlink>
            </w:p>
            <w:p w14:paraId="1EBF76BE"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1.1.</w:t>
              </w:r>
              <w:r>
                <w:rPr>
                  <w:rFonts w:ascii="Calibri" w:hAnsi="Calibri" w:cs="Calibri"/>
                  <w:smallCaps w:val="0"/>
                  <w:sz w:val="24"/>
                  <w:szCs w:val="24"/>
                  <w:lang w:eastAsia="en-US"/>
                </w:rPr>
                <w:tab/>
              </w:r>
              <w:r>
                <w:rPr>
                  <w:lang w:eastAsia="en-US"/>
                </w:rPr>
                <w:t>Scope</w:t>
              </w:r>
              <w:r>
                <w:rPr>
                  <w:lang w:eastAsia="en-US"/>
                </w:rPr>
                <w:tab/>
              </w:r>
              <w:hyperlink w:anchor="__RefHeading___Toc19440720">
                <w:r>
                  <w:rPr>
                    <w:rStyle w:val="IndexLink"/>
                    <w:lang w:eastAsia="en-US"/>
                  </w:rPr>
                  <w:t>4</w:t>
                </w:r>
              </w:hyperlink>
            </w:p>
            <w:p w14:paraId="323B2061"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1.2.</w:t>
              </w:r>
              <w:r>
                <w:rPr>
                  <w:rFonts w:ascii="Calibri" w:hAnsi="Calibri" w:cs="Calibri"/>
                  <w:smallCaps w:val="0"/>
                  <w:sz w:val="24"/>
                  <w:szCs w:val="24"/>
                  <w:lang w:eastAsia="en-US"/>
                </w:rPr>
                <w:tab/>
              </w:r>
              <w:r>
                <w:rPr>
                  <w:lang w:eastAsia="en-US"/>
                </w:rPr>
                <w:t>Definitions, Acronyms, Abbreviations</w:t>
              </w:r>
              <w:r>
                <w:rPr>
                  <w:lang w:eastAsia="en-US"/>
                </w:rPr>
                <w:tab/>
              </w:r>
              <w:hyperlink w:anchor="__RefHeading___Toc19440721">
                <w:r>
                  <w:rPr>
                    <w:rStyle w:val="IndexLink"/>
                    <w:lang w:eastAsia="en-US"/>
                  </w:rPr>
                  <w:t>4</w:t>
                </w:r>
              </w:hyperlink>
            </w:p>
            <w:p w14:paraId="2155FC69"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1.3.</w:t>
              </w:r>
              <w:r>
                <w:rPr>
                  <w:rFonts w:ascii="Calibri" w:hAnsi="Calibri" w:cs="Calibri"/>
                  <w:smallCaps w:val="0"/>
                  <w:sz w:val="24"/>
                  <w:szCs w:val="24"/>
                  <w:lang w:eastAsia="en-US"/>
                </w:rPr>
                <w:tab/>
              </w:r>
              <w:r>
                <w:rPr>
                  <w:lang w:eastAsia="en-US"/>
                </w:rPr>
                <w:t>References</w:t>
              </w:r>
              <w:r>
                <w:rPr>
                  <w:lang w:eastAsia="en-US"/>
                </w:rPr>
                <w:tab/>
              </w:r>
              <w:hyperlink w:anchor="__RefHeading___Toc19440722">
                <w:r>
                  <w:rPr>
                    <w:rStyle w:val="IndexLink"/>
                    <w:lang w:eastAsia="en-US"/>
                  </w:rPr>
                  <w:t>4</w:t>
                </w:r>
              </w:hyperlink>
            </w:p>
            <w:p w14:paraId="7AC11372"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1.4.</w:t>
              </w:r>
              <w:r>
                <w:rPr>
                  <w:rFonts w:ascii="Calibri" w:hAnsi="Calibri" w:cs="Calibri"/>
                  <w:smallCaps w:val="0"/>
                  <w:sz w:val="24"/>
                  <w:szCs w:val="24"/>
                  <w:lang w:eastAsia="en-US"/>
                </w:rPr>
                <w:tab/>
              </w:r>
              <w:r>
                <w:rPr>
                  <w:lang w:eastAsia="en-US"/>
                </w:rPr>
                <w:t>Overview</w:t>
              </w:r>
              <w:r>
                <w:rPr>
                  <w:lang w:eastAsia="en-US"/>
                </w:rPr>
                <w:tab/>
              </w:r>
              <w:hyperlink w:anchor="__RefHeading___Toc19440723">
                <w:r>
                  <w:rPr>
                    <w:rStyle w:val="IndexLink"/>
                    <w:lang w:eastAsia="en-US"/>
                  </w:rPr>
                  <w:t>4</w:t>
                </w:r>
              </w:hyperlink>
            </w:p>
            <w:p w14:paraId="5C13EB4E" w14:textId="77777777" w:rsidR="00DD3EFC" w:rsidRDefault="00DD3EFC" w:rsidP="00DD3EFC">
              <w:pPr>
                <w:pStyle w:val="TOC1"/>
                <w:tabs>
                  <w:tab w:val="left" w:pos="400"/>
                </w:tabs>
                <w:rPr>
                  <w:rFonts w:ascii="Calibri" w:hAnsi="Calibri" w:cs="Calibri"/>
                  <w:b w:val="0"/>
                  <w:caps w:val="0"/>
                  <w:sz w:val="24"/>
                  <w:szCs w:val="24"/>
                  <w:lang w:eastAsia="en-US"/>
                </w:rPr>
              </w:pPr>
              <w:r>
                <w:rPr>
                  <w:lang w:eastAsia="en-US"/>
                </w:rPr>
                <w:t>2.</w:t>
              </w:r>
              <w:r>
                <w:rPr>
                  <w:rFonts w:ascii="Calibri" w:hAnsi="Calibri" w:cs="Calibri"/>
                  <w:b w:val="0"/>
                  <w:caps w:val="0"/>
                  <w:sz w:val="24"/>
                  <w:szCs w:val="24"/>
                  <w:lang w:eastAsia="en-US"/>
                </w:rPr>
                <w:tab/>
              </w:r>
              <w:r>
                <w:rPr>
                  <w:lang w:eastAsia="en-US"/>
                </w:rPr>
                <w:t>Overall Description</w:t>
              </w:r>
              <w:r>
                <w:rPr>
                  <w:lang w:eastAsia="en-US"/>
                </w:rPr>
                <w:tab/>
              </w:r>
              <w:hyperlink w:anchor="__RefHeading___Toc19440724">
                <w:r>
                  <w:rPr>
                    <w:rStyle w:val="IndexLink"/>
                    <w:lang w:eastAsia="en-US"/>
                  </w:rPr>
                  <w:t>5</w:t>
                </w:r>
              </w:hyperlink>
            </w:p>
            <w:p w14:paraId="033708F3"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2.1.</w:t>
              </w:r>
              <w:r>
                <w:rPr>
                  <w:rFonts w:ascii="Calibri" w:hAnsi="Calibri" w:cs="Calibri"/>
                  <w:smallCaps w:val="0"/>
                  <w:sz w:val="24"/>
                  <w:szCs w:val="24"/>
                  <w:lang w:eastAsia="en-US"/>
                </w:rPr>
                <w:tab/>
              </w:r>
              <w:r>
                <w:rPr>
                  <w:lang w:eastAsia="en-US"/>
                </w:rPr>
                <w:t>Product Perspective</w:t>
              </w:r>
              <w:r>
                <w:rPr>
                  <w:lang w:eastAsia="en-US"/>
                </w:rPr>
                <w:tab/>
              </w:r>
              <w:hyperlink w:anchor="__RefHeading___Toc19440725">
                <w:r>
                  <w:rPr>
                    <w:rStyle w:val="IndexLink"/>
                    <w:lang w:eastAsia="en-US"/>
                  </w:rPr>
                  <w:t>5</w:t>
                </w:r>
              </w:hyperlink>
            </w:p>
            <w:p w14:paraId="715EFE2F"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2.2.</w:t>
              </w:r>
              <w:r>
                <w:rPr>
                  <w:rFonts w:ascii="Calibri" w:hAnsi="Calibri" w:cs="Calibri"/>
                  <w:smallCaps w:val="0"/>
                  <w:sz w:val="24"/>
                  <w:szCs w:val="24"/>
                  <w:lang w:eastAsia="en-US"/>
                </w:rPr>
                <w:tab/>
              </w:r>
              <w:r>
                <w:rPr>
                  <w:lang w:eastAsia="en-US"/>
                </w:rPr>
                <w:t>Product Architecture</w:t>
              </w:r>
              <w:r>
                <w:rPr>
                  <w:lang w:eastAsia="en-US"/>
                </w:rPr>
                <w:tab/>
              </w:r>
              <w:hyperlink w:anchor="__RefHeading___Toc19440726">
                <w:r>
                  <w:rPr>
                    <w:rStyle w:val="IndexLink"/>
                    <w:lang w:eastAsia="en-US"/>
                  </w:rPr>
                  <w:t>5</w:t>
                </w:r>
              </w:hyperlink>
            </w:p>
            <w:p w14:paraId="644A3BD9"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2.3.</w:t>
              </w:r>
              <w:r>
                <w:rPr>
                  <w:rFonts w:ascii="Calibri" w:hAnsi="Calibri" w:cs="Calibri"/>
                  <w:smallCaps w:val="0"/>
                  <w:sz w:val="24"/>
                  <w:szCs w:val="24"/>
                  <w:lang w:eastAsia="en-US"/>
                </w:rPr>
                <w:tab/>
              </w:r>
              <w:r>
                <w:rPr>
                  <w:lang w:eastAsia="en-US"/>
                </w:rPr>
                <w:t>Product Functionality/Features</w:t>
              </w:r>
              <w:r>
                <w:rPr>
                  <w:lang w:eastAsia="en-US"/>
                </w:rPr>
                <w:tab/>
              </w:r>
              <w:hyperlink w:anchor="__RefHeading___Toc19440727">
                <w:r>
                  <w:rPr>
                    <w:rStyle w:val="IndexLink"/>
                    <w:lang w:eastAsia="en-US"/>
                  </w:rPr>
                  <w:t>5</w:t>
                </w:r>
              </w:hyperlink>
            </w:p>
            <w:p w14:paraId="0EE6DE75"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2.4.</w:t>
              </w:r>
              <w:r>
                <w:rPr>
                  <w:rFonts w:ascii="Calibri" w:hAnsi="Calibri" w:cs="Calibri"/>
                  <w:smallCaps w:val="0"/>
                  <w:sz w:val="24"/>
                  <w:szCs w:val="24"/>
                  <w:lang w:eastAsia="en-US"/>
                </w:rPr>
                <w:tab/>
              </w:r>
              <w:r>
                <w:rPr>
                  <w:lang w:eastAsia="en-US"/>
                </w:rPr>
                <w:t>Constraints</w:t>
              </w:r>
              <w:r>
                <w:rPr>
                  <w:lang w:eastAsia="en-US"/>
                </w:rPr>
                <w:tab/>
              </w:r>
              <w:hyperlink w:anchor="__RefHeading___Toc19440728">
                <w:r>
                  <w:rPr>
                    <w:rStyle w:val="IndexLink"/>
                    <w:lang w:eastAsia="en-US"/>
                  </w:rPr>
                  <w:t>5</w:t>
                </w:r>
              </w:hyperlink>
            </w:p>
            <w:p w14:paraId="49F0F430"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2.5.</w:t>
              </w:r>
              <w:r>
                <w:rPr>
                  <w:rFonts w:ascii="Calibri" w:hAnsi="Calibri" w:cs="Calibri"/>
                  <w:smallCaps w:val="0"/>
                  <w:sz w:val="24"/>
                  <w:szCs w:val="24"/>
                  <w:lang w:eastAsia="en-US"/>
                </w:rPr>
                <w:tab/>
              </w:r>
              <w:r>
                <w:rPr>
                  <w:lang w:eastAsia="en-US"/>
                </w:rPr>
                <w:t>Assumptions and Dependencies</w:t>
              </w:r>
              <w:r>
                <w:rPr>
                  <w:lang w:eastAsia="en-US"/>
                </w:rPr>
                <w:tab/>
              </w:r>
              <w:hyperlink w:anchor="__RefHeading___Toc19440729">
                <w:r>
                  <w:rPr>
                    <w:rStyle w:val="IndexLink"/>
                    <w:lang w:eastAsia="en-US"/>
                  </w:rPr>
                  <w:t>5</w:t>
                </w:r>
              </w:hyperlink>
            </w:p>
            <w:p w14:paraId="3BD4AC6E" w14:textId="77777777" w:rsidR="00DD3EFC" w:rsidRDefault="00DD3EFC" w:rsidP="00DD3EFC">
              <w:pPr>
                <w:pStyle w:val="TOC1"/>
                <w:tabs>
                  <w:tab w:val="left" w:pos="400"/>
                </w:tabs>
                <w:rPr>
                  <w:rFonts w:ascii="Calibri" w:hAnsi="Calibri" w:cs="Calibri"/>
                  <w:b w:val="0"/>
                  <w:caps w:val="0"/>
                  <w:sz w:val="24"/>
                  <w:szCs w:val="24"/>
                  <w:lang w:eastAsia="en-US"/>
                </w:rPr>
              </w:pPr>
              <w:r>
                <w:rPr>
                  <w:lang w:eastAsia="en-US"/>
                </w:rPr>
                <w:t>3.</w:t>
              </w:r>
              <w:r>
                <w:rPr>
                  <w:rFonts w:ascii="Calibri" w:hAnsi="Calibri" w:cs="Calibri"/>
                  <w:b w:val="0"/>
                  <w:caps w:val="0"/>
                  <w:sz w:val="24"/>
                  <w:szCs w:val="24"/>
                  <w:lang w:eastAsia="en-US"/>
                </w:rPr>
                <w:tab/>
              </w:r>
              <w:r>
                <w:rPr>
                  <w:lang w:eastAsia="en-US"/>
                </w:rPr>
                <w:t>Specific Requirements</w:t>
              </w:r>
              <w:r>
                <w:rPr>
                  <w:lang w:eastAsia="en-US"/>
                </w:rPr>
                <w:tab/>
              </w:r>
              <w:hyperlink w:anchor="__RefHeading___Toc19440730">
                <w:r>
                  <w:rPr>
                    <w:rStyle w:val="IndexLink"/>
                    <w:lang w:eastAsia="en-US"/>
                  </w:rPr>
                  <w:t>6</w:t>
                </w:r>
              </w:hyperlink>
            </w:p>
            <w:p w14:paraId="68E7CD61"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3.1.</w:t>
              </w:r>
              <w:r>
                <w:rPr>
                  <w:rFonts w:ascii="Calibri" w:hAnsi="Calibri" w:cs="Calibri"/>
                  <w:smallCaps w:val="0"/>
                  <w:sz w:val="24"/>
                  <w:szCs w:val="24"/>
                  <w:lang w:eastAsia="en-US"/>
                </w:rPr>
                <w:tab/>
              </w:r>
              <w:r>
                <w:rPr>
                  <w:lang w:eastAsia="en-US"/>
                </w:rPr>
                <w:t>Functional Requirements</w:t>
              </w:r>
              <w:r>
                <w:rPr>
                  <w:lang w:eastAsia="en-US"/>
                </w:rPr>
                <w:tab/>
              </w:r>
              <w:hyperlink w:anchor="__RefHeading___Toc19440731">
                <w:r>
                  <w:rPr>
                    <w:rStyle w:val="IndexLink"/>
                    <w:lang w:eastAsia="en-US"/>
                  </w:rPr>
                  <w:t>6</w:t>
                </w:r>
              </w:hyperlink>
            </w:p>
            <w:p w14:paraId="1FBEDEC7"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3.2.</w:t>
              </w:r>
              <w:r>
                <w:rPr>
                  <w:rFonts w:ascii="Calibri" w:hAnsi="Calibri" w:cs="Calibri"/>
                  <w:smallCaps w:val="0"/>
                  <w:sz w:val="24"/>
                  <w:szCs w:val="24"/>
                  <w:lang w:eastAsia="en-US"/>
                </w:rPr>
                <w:tab/>
              </w:r>
              <w:r>
                <w:rPr>
                  <w:lang w:eastAsia="en-US"/>
                </w:rPr>
                <w:t>External Interface Requirements</w:t>
              </w:r>
              <w:r>
                <w:rPr>
                  <w:lang w:eastAsia="en-US"/>
                </w:rPr>
                <w:tab/>
              </w:r>
              <w:hyperlink w:anchor="__RefHeading___Toc19440736">
                <w:r>
                  <w:rPr>
                    <w:rStyle w:val="IndexLink"/>
                    <w:lang w:eastAsia="en-US"/>
                  </w:rPr>
                  <w:t>6</w:t>
                </w:r>
              </w:hyperlink>
            </w:p>
            <w:p w14:paraId="78753847"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3.3.</w:t>
              </w:r>
              <w:r>
                <w:rPr>
                  <w:rFonts w:ascii="Calibri" w:hAnsi="Calibri" w:cs="Calibri"/>
                  <w:smallCaps w:val="0"/>
                  <w:sz w:val="24"/>
                  <w:szCs w:val="24"/>
                  <w:lang w:eastAsia="en-US"/>
                </w:rPr>
                <w:tab/>
              </w:r>
              <w:r>
                <w:rPr>
                  <w:lang w:eastAsia="en-US"/>
                </w:rPr>
                <w:t>Internal Interface Requirements</w:t>
              </w:r>
              <w:r>
                <w:rPr>
                  <w:lang w:eastAsia="en-US"/>
                </w:rPr>
                <w:tab/>
              </w:r>
              <w:hyperlink w:anchor="__RefHeading___Toc19440737">
                <w:r>
                  <w:rPr>
                    <w:rStyle w:val="IndexLink"/>
                    <w:lang w:eastAsia="en-US"/>
                  </w:rPr>
                  <w:t>7</w:t>
                </w:r>
              </w:hyperlink>
            </w:p>
            <w:p w14:paraId="43FD00A4" w14:textId="77777777" w:rsidR="00DD3EFC" w:rsidRDefault="00DD3EFC" w:rsidP="00DD3EFC">
              <w:pPr>
                <w:pStyle w:val="TOC1"/>
                <w:tabs>
                  <w:tab w:val="left" w:pos="400"/>
                </w:tabs>
                <w:rPr>
                  <w:rFonts w:ascii="Calibri" w:hAnsi="Calibri" w:cs="Calibri"/>
                  <w:b w:val="0"/>
                  <w:caps w:val="0"/>
                  <w:sz w:val="24"/>
                  <w:szCs w:val="24"/>
                  <w:lang w:eastAsia="en-US"/>
                </w:rPr>
              </w:pPr>
              <w:r>
                <w:rPr>
                  <w:lang w:eastAsia="en-US"/>
                </w:rPr>
                <w:t>4.</w:t>
              </w:r>
              <w:r>
                <w:rPr>
                  <w:rFonts w:ascii="Calibri" w:hAnsi="Calibri" w:cs="Calibri"/>
                  <w:b w:val="0"/>
                  <w:caps w:val="0"/>
                  <w:sz w:val="24"/>
                  <w:szCs w:val="24"/>
                  <w:lang w:eastAsia="en-US"/>
                </w:rPr>
                <w:tab/>
              </w:r>
              <w:r>
                <w:rPr>
                  <w:lang w:eastAsia="en-US"/>
                </w:rPr>
                <w:t>Non-Functional Requirements</w:t>
              </w:r>
              <w:r>
                <w:rPr>
                  <w:lang w:eastAsia="en-US"/>
                </w:rPr>
                <w:tab/>
              </w:r>
              <w:hyperlink w:anchor="__RefHeading___Toc19440738">
                <w:r>
                  <w:rPr>
                    <w:rStyle w:val="IndexLink"/>
                    <w:lang w:eastAsia="en-US"/>
                  </w:rPr>
                  <w:t>8</w:t>
                </w:r>
              </w:hyperlink>
            </w:p>
            <w:p w14:paraId="5C0E6F5D"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4.1.</w:t>
              </w:r>
              <w:r>
                <w:rPr>
                  <w:rFonts w:ascii="Calibri" w:hAnsi="Calibri" w:cs="Calibri"/>
                  <w:smallCaps w:val="0"/>
                  <w:sz w:val="24"/>
                  <w:szCs w:val="24"/>
                  <w:lang w:eastAsia="en-US"/>
                </w:rPr>
                <w:tab/>
              </w:r>
              <w:r>
                <w:rPr>
                  <w:lang w:eastAsia="en-US"/>
                </w:rPr>
                <w:t>Security and Privacy Requirements</w:t>
              </w:r>
              <w:r>
                <w:rPr>
                  <w:lang w:eastAsia="en-US"/>
                </w:rPr>
                <w:tab/>
              </w:r>
              <w:hyperlink w:anchor="__RefHeading___Toc19440739">
                <w:r>
                  <w:rPr>
                    <w:rStyle w:val="IndexLink"/>
                    <w:lang w:eastAsia="en-US"/>
                  </w:rPr>
                  <w:t>8</w:t>
                </w:r>
              </w:hyperlink>
            </w:p>
            <w:p w14:paraId="30D3302F"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4.2.</w:t>
              </w:r>
              <w:r>
                <w:rPr>
                  <w:rFonts w:ascii="Calibri" w:hAnsi="Calibri" w:cs="Calibri"/>
                  <w:smallCaps w:val="0"/>
                  <w:sz w:val="24"/>
                  <w:szCs w:val="24"/>
                  <w:lang w:eastAsia="en-US"/>
                </w:rPr>
                <w:tab/>
              </w:r>
              <w:r>
                <w:rPr>
                  <w:lang w:eastAsia="en-US"/>
                </w:rPr>
                <w:t>Environmental Requirements</w:t>
              </w:r>
              <w:r>
                <w:rPr>
                  <w:lang w:eastAsia="en-US"/>
                </w:rPr>
                <w:tab/>
              </w:r>
              <w:hyperlink w:anchor="__RefHeading___Toc19440740">
                <w:r>
                  <w:rPr>
                    <w:rStyle w:val="IndexLink"/>
                    <w:lang w:eastAsia="en-US"/>
                  </w:rPr>
                  <w:t>8</w:t>
                </w:r>
              </w:hyperlink>
            </w:p>
            <w:p w14:paraId="76F94EBB" w14:textId="778BF139" w:rsidR="006C78B8" w:rsidRPr="00DD3EFC" w:rsidRDefault="00DD3EFC" w:rsidP="00DD3EFC">
              <w:pPr>
                <w:pStyle w:val="TOC2"/>
                <w:tabs>
                  <w:tab w:val="left" w:pos="800"/>
                </w:tabs>
              </w:pPr>
              <w:r>
                <w:rPr>
                  <w:smallCaps w:val="0"/>
                  <w:lang w:eastAsia="en-US"/>
                </w:rPr>
                <w:t>4.3.</w:t>
              </w:r>
              <w:r>
                <w:rPr>
                  <w:rFonts w:ascii="Calibri" w:hAnsi="Calibri" w:cs="Calibri"/>
                  <w:smallCaps w:val="0"/>
                  <w:sz w:val="24"/>
                  <w:szCs w:val="24"/>
                  <w:lang w:eastAsia="en-US"/>
                </w:rPr>
                <w:tab/>
              </w:r>
              <w:r>
                <w:rPr>
                  <w:smallCaps w:val="0"/>
                  <w:lang w:eastAsia="en-US"/>
                </w:rPr>
                <w:t>Performance Requirements</w:t>
              </w:r>
              <w:r>
                <w:rPr>
                  <w:smallCaps w:val="0"/>
                  <w:lang w:eastAsia="en-US"/>
                </w:rPr>
                <w:tab/>
              </w:r>
              <w:hyperlink w:anchor="__RefHeading___Toc19440741">
                <w:r>
                  <w:rPr>
                    <w:rStyle w:val="IndexLink"/>
                    <w:smallCaps w:val="0"/>
                    <w:lang w:eastAsia="en-US"/>
                  </w:rPr>
                  <w:t>8</w:t>
                </w:r>
              </w:hyperlink>
              <w:r>
                <w:rPr>
                  <w:rStyle w:val="IndexLink"/>
                  <w:smallCaps w:val="0"/>
                  <w:lang w:eastAsia="en-US"/>
                </w:rPr>
                <w:fldChar w:fldCharType="end"/>
              </w:r>
            </w:p>
          </w:sdtContent>
        </w:sdt>
      </w:sdtContent>
    </w:sdt>
    <w:p w14:paraId="554E656D" w14:textId="77777777" w:rsidR="006C78B8" w:rsidRDefault="00000000">
      <w:pPr>
        <w:pStyle w:val="Heading1"/>
        <w:keepLines w:val="0"/>
        <w:pageBreakBefore/>
        <w:numPr>
          <w:ilvl w:val="0"/>
          <w:numId w:val="1"/>
        </w:numPr>
        <w:pBdr>
          <w:top w:val="single" w:sz="12" w:space="1" w:color="000000"/>
          <w:left w:val="single" w:sz="12" w:space="1" w:color="000000"/>
          <w:bottom w:val="single" w:sz="12" w:space="1" w:color="000000"/>
          <w:right w:val="single" w:sz="12" w:space="1" w:color="000000"/>
        </w:pBdr>
        <w:spacing w:before="0" w:after="60" w:line="240" w:lineRule="auto"/>
        <w:rPr>
          <w:rFonts w:ascii="Times New Roman" w:eastAsia="Times New Roman" w:hAnsi="Times New Roman" w:cs="Times New Roman"/>
          <w:b/>
          <w:bCs/>
          <w:sz w:val="36"/>
          <w:szCs w:val="36"/>
        </w:rPr>
      </w:pPr>
      <w:bookmarkStart w:id="0" w:name="_w93bkl3u4p2m" w:colFirst="0" w:colLast="0"/>
      <w:bookmarkEnd w:id="0"/>
      <w:r>
        <w:rPr>
          <w:rFonts w:ascii="Times New Roman" w:eastAsia="Times New Roman" w:hAnsi="Times New Roman" w:cs="Times New Roman"/>
          <w:b/>
          <w:bCs/>
          <w:sz w:val="36"/>
          <w:szCs w:val="36"/>
        </w:rPr>
        <w:lastRenderedPageBreak/>
        <w:t>Purpose</w:t>
      </w:r>
    </w:p>
    <w:p w14:paraId="3B95EC6D"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This document outlines the requirements for the Communications System. It will explain the purpose and the features of the system. The constraints under which it must operate and how the system is intended to behave. This document is intended for the developers and stakeholders of the system.</w:t>
      </w:r>
    </w:p>
    <w:p w14:paraId="019BE5AC"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1" w:name="_yopvlnutap5g" w:colFirst="0" w:colLast="0"/>
      <w:bookmarkEnd w:id="1"/>
      <w:r>
        <w:rPr>
          <w:rFonts w:ascii="Times New Roman" w:eastAsia="Times New Roman" w:hAnsi="Times New Roman" w:cs="Times New Roman"/>
          <w:b/>
          <w:bCs/>
          <w:sz w:val="24"/>
          <w:szCs w:val="24"/>
        </w:rPr>
        <w:t>Scope</w:t>
      </w:r>
    </w:p>
    <w:p w14:paraId="54C6A351"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This document will catalog the user, system, and hardware requirements for the Communications system. It will not, however, document how these requirements will be implemented. </w:t>
      </w:r>
    </w:p>
    <w:p w14:paraId="63743E3B"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2" w:name="_wuztx6rmxqd7" w:colFirst="0" w:colLast="0"/>
      <w:bookmarkEnd w:id="2"/>
      <w:r>
        <w:rPr>
          <w:rFonts w:ascii="Times New Roman" w:eastAsia="Times New Roman" w:hAnsi="Times New Roman" w:cs="Times New Roman"/>
          <w:b/>
          <w:bCs/>
          <w:sz w:val="24"/>
          <w:szCs w:val="24"/>
        </w:rPr>
        <w:t>Definitions, Acronyms, Abbreviations</w:t>
      </w:r>
    </w:p>
    <w:p w14:paraId="7D8440A3" w14:textId="77777777" w:rsidR="006C78B8" w:rsidRDefault="00000000">
      <w:pPr>
        <w:spacing w:before="80" w:line="240" w:lineRule="auto"/>
        <w:ind w:left="720" w:firstLine="72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List any acronyms, terms etc. that need to be defined.</w:t>
      </w:r>
    </w:p>
    <w:p w14:paraId="55B099EF"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3" w:name="_69bf2eprpi8q" w:colFirst="0" w:colLast="0"/>
      <w:bookmarkEnd w:id="3"/>
      <w:r>
        <w:rPr>
          <w:rFonts w:ascii="Times New Roman" w:eastAsia="Times New Roman" w:hAnsi="Times New Roman" w:cs="Times New Roman"/>
          <w:b/>
          <w:bCs/>
          <w:sz w:val="24"/>
          <w:szCs w:val="24"/>
        </w:rPr>
        <w:t>References</w:t>
      </w:r>
    </w:p>
    <w:p w14:paraId="730E553D"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Use Case Specification Document</w:t>
      </w:r>
      <w:r>
        <w:rPr>
          <w:rFonts w:ascii="Times New Roman" w:eastAsia="Times New Roman" w:hAnsi="Times New Roman" w:cs="Times New Roman"/>
          <w:sz w:val="20"/>
          <w:szCs w:val="20"/>
        </w:rPr>
        <w:t xml:space="preserve"> </w:t>
      </w:r>
      <w:r>
        <w:rPr>
          <w:rFonts w:ascii="Times New Roman" w:eastAsia="Times New Roman" w:hAnsi="Times New Roman" w:cs="Times New Roman"/>
          <w:color w:val="7030A0"/>
          <w:sz w:val="20"/>
          <w:szCs w:val="20"/>
        </w:rPr>
        <w:t>– Step 2 in assignment description</w:t>
      </w:r>
    </w:p>
    <w:p w14:paraId="07E90930"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UML Use Case Diagrams Document – Step 3 in assignment description</w:t>
      </w:r>
    </w:p>
    <w:p w14:paraId="12122BDD"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Class Diagrams – Step 5 in assignment description</w:t>
      </w:r>
    </w:p>
    <w:p w14:paraId="5E298451"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Sequence Diagrams – Step 6 in assignment description</w:t>
      </w:r>
    </w:p>
    <w:p w14:paraId="79C5F8C1"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4" w:name="_4x3tj4kkgp1f" w:colFirst="0" w:colLast="0"/>
      <w:bookmarkEnd w:id="4"/>
      <w:r>
        <w:rPr>
          <w:rFonts w:ascii="Times New Roman" w:eastAsia="Times New Roman" w:hAnsi="Times New Roman" w:cs="Times New Roman"/>
          <w:b/>
          <w:bCs/>
          <w:sz w:val="24"/>
          <w:szCs w:val="24"/>
        </w:rPr>
        <w:t>Overview</w:t>
      </w:r>
    </w:p>
    <w:p w14:paraId="3AE50271"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Scalable, text only communications system designed to sustain sending messages between multiple users. These messages can be sent synchronously and asynchronously in group chats or private chats. Users will be limited to access to messages that only correspond to them, and all messages will be viewable by IT staff. </w:t>
      </w:r>
    </w:p>
    <w:p w14:paraId="7E9B8C54" w14:textId="77777777" w:rsidR="006C78B8" w:rsidRDefault="00000000">
      <w:pPr>
        <w:pStyle w:val="Heading1"/>
        <w:keepLines w:val="0"/>
        <w:pageBreakBefore/>
        <w:numPr>
          <w:ilvl w:val="0"/>
          <w:numId w:val="1"/>
        </w:numPr>
        <w:pBdr>
          <w:top w:val="single" w:sz="12" w:space="1" w:color="000000"/>
          <w:left w:val="single" w:sz="12" w:space="1" w:color="000000"/>
          <w:bottom w:val="single" w:sz="12" w:space="1" w:color="000000"/>
          <w:right w:val="single" w:sz="12" w:space="1" w:color="000000"/>
        </w:pBdr>
        <w:spacing w:before="0" w:after="60" w:line="240" w:lineRule="auto"/>
        <w:rPr>
          <w:rFonts w:ascii="Times New Roman" w:eastAsia="Times New Roman" w:hAnsi="Times New Roman" w:cs="Times New Roman"/>
          <w:b/>
          <w:bCs/>
          <w:sz w:val="36"/>
          <w:szCs w:val="36"/>
        </w:rPr>
      </w:pPr>
      <w:bookmarkStart w:id="5" w:name="_i989over2jdo" w:colFirst="0" w:colLast="0"/>
      <w:bookmarkEnd w:id="5"/>
      <w:r>
        <w:rPr>
          <w:rFonts w:ascii="Times New Roman" w:eastAsia="Times New Roman" w:hAnsi="Times New Roman" w:cs="Times New Roman"/>
          <w:b/>
          <w:bCs/>
          <w:sz w:val="36"/>
          <w:szCs w:val="36"/>
        </w:rPr>
        <w:lastRenderedPageBreak/>
        <w:t>Overall Description</w:t>
      </w:r>
    </w:p>
    <w:p w14:paraId="30636635"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6" w:name="_tr5q4aypoopp" w:colFirst="0" w:colLast="0"/>
      <w:bookmarkEnd w:id="6"/>
      <w:r>
        <w:rPr>
          <w:rFonts w:ascii="Times New Roman" w:eastAsia="Times New Roman" w:hAnsi="Times New Roman" w:cs="Times New Roman"/>
          <w:b/>
          <w:bCs/>
          <w:sz w:val="24"/>
          <w:szCs w:val="24"/>
        </w:rPr>
        <w:t>Product Perspective</w:t>
      </w:r>
    </w:p>
    <w:p w14:paraId="7054C41C" w14:textId="77777777" w:rsidR="006C78B8" w:rsidRDefault="00000000">
      <w:pPr>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This product is a real-time communication application designed for individuals and teams to send message, create group chats.</w:t>
      </w:r>
    </w:p>
    <w:p w14:paraId="7EF46399"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7" w:name="_58cqszhmf3kk" w:colFirst="0" w:colLast="0"/>
      <w:bookmarkEnd w:id="7"/>
      <w:r>
        <w:rPr>
          <w:rFonts w:ascii="Times New Roman" w:eastAsia="Times New Roman" w:hAnsi="Times New Roman" w:cs="Times New Roman"/>
          <w:b/>
          <w:bCs/>
          <w:sz w:val="24"/>
          <w:szCs w:val="24"/>
        </w:rPr>
        <w:t>Product Architecture</w:t>
      </w:r>
    </w:p>
    <w:p w14:paraId="009DE756"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The system will be organized into 3 major modules: the Client application module, the IT module, and the communication </w:t>
      </w:r>
      <w:proofErr w:type="gramStart"/>
      <w:r>
        <w:rPr>
          <w:rFonts w:ascii="Times New Roman" w:eastAsia="Times New Roman" w:hAnsi="Times New Roman" w:cs="Times New Roman"/>
          <w:sz w:val="20"/>
          <w:szCs w:val="20"/>
        </w:rPr>
        <w:t>service  module</w:t>
      </w:r>
      <w:proofErr w:type="gramEnd"/>
      <w:r>
        <w:rPr>
          <w:rFonts w:ascii="Times New Roman" w:eastAsia="Times New Roman" w:hAnsi="Times New Roman" w:cs="Times New Roman"/>
          <w:sz w:val="20"/>
          <w:szCs w:val="20"/>
        </w:rPr>
        <w:t>.</w:t>
      </w:r>
    </w:p>
    <w:p w14:paraId="44C0805F"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Note: System architecture should follow standard OO design practices.</w:t>
      </w:r>
    </w:p>
    <w:p w14:paraId="280983D9"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8" w:name="_m57bpuqzd5f7" w:colFirst="0" w:colLast="0"/>
      <w:bookmarkEnd w:id="8"/>
      <w:r>
        <w:rPr>
          <w:rFonts w:ascii="Times New Roman" w:eastAsia="Times New Roman" w:hAnsi="Times New Roman" w:cs="Times New Roman"/>
          <w:b/>
          <w:bCs/>
          <w:sz w:val="24"/>
          <w:szCs w:val="24"/>
        </w:rPr>
        <w:t>Product Functionality/Features</w:t>
      </w:r>
    </w:p>
    <w:p w14:paraId="1013D7C7"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The high-level features of the system are as follows (see section 3 of this document for more detailed requirements that address these features):</w:t>
      </w:r>
    </w:p>
    <w:p w14:paraId="6449ACC1" w14:textId="77777777" w:rsidR="006C78B8" w:rsidRDefault="006C78B8">
      <w:pPr>
        <w:spacing w:line="240" w:lineRule="auto"/>
        <w:ind w:left="1440"/>
        <w:rPr>
          <w:rFonts w:ascii="Times New Roman" w:eastAsia="Times New Roman" w:hAnsi="Times New Roman" w:cs="Times New Roman"/>
          <w:sz w:val="20"/>
          <w:szCs w:val="20"/>
        </w:rPr>
      </w:pPr>
    </w:p>
    <w:p w14:paraId="7975628B"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1.User account management</w:t>
      </w:r>
    </w:p>
    <w:p w14:paraId="2752670F"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2.Real-time text messaging</w:t>
      </w:r>
    </w:p>
    <w:p w14:paraId="1F4867F8"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3.group communication</w:t>
      </w:r>
    </w:p>
    <w:p w14:paraId="37C94D71"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4.inquire history message</w:t>
      </w:r>
    </w:p>
    <w:p w14:paraId="40ACB24E"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9" w:name="_65pluhgrf7bn" w:colFirst="0" w:colLast="0"/>
      <w:bookmarkEnd w:id="9"/>
      <w:r>
        <w:rPr>
          <w:rFonts w:ascii="Times New Roman" w:eastAsia="Times New Roman" w:hAnsi="Times New Roman" w:cs="Times New Roman"/>
          <w:b/>
          <w:bCs/>
          <w:sz w:val="24"/>
          <w:szCs w:val="24"/>
        </w:rPr>
        <w:t>Constraints</w:t>
      </w:r>
    </w:p>
    <w:p w14:paraId="3C413466"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1.Application must be developed based on Java</w:t>
      </w:r>
    </w:p>
    <w:p w14:paraId="2C8413A2"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2</w:t>
      </w:r>
      <w:hyperlink r:id="rId7">
        <w:r w:rsidR="006C78B8">
          <w:rPr>
            <w:rFonts w:ascii="Times New Roman" w:eastAsia="Times New Roman" w:hAnsi="Times New Roman" w:cs="Times New Roman"/>
            <w:color w:val="1155CC"/>
            <w:sz w:val="20"/>
            <w:szCs w:val="20"/>
            <w:u w:val="single"/>
          </w:rPr>
          <w:t>.</w:t>
        </w:r>
      </w:hyperlink>
      <w:r>
        <w:rPr>
          <w:rFonts w:ascii="Times New Roman" w:eastAsia="Times New Roman" w:hAnsi="Times New Roman" w:cs="Times New Roman"/>
          <w:sz w:val="20"/>
          <w:szCs w:val="20"/>
        </w:rPr>
        <w:t xml:space="preserve"> No database, no extra and external dependencies </w:t>
      </w:r>
    </w:p>
    <w:p w14:paraId="61F1FAE0"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3. Application response time under normal network condition shall be less than 3 seconds </w:t>
      </w:r>
    </w:p>
    <w:p w14:paraId="1B325917"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4. The system follows standard object-oriented design principle</w:t>
      </w:r>
    </w:p>
    <w:p w14:paraId="7590888A"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10" w:name="_8u2uwv3arghl" w:colFirst="0" w:colLast="0"/>
      <w:bookmarkEnd w:id="10"/>
      <w:r>
        <w:rPr>
          <w:rFonts w:ascii="Times New Roman" w:eastAsia="Times New Roman" w:hAnsi="Times New Roman" w:cs="Times New Roman"/>
          <w:b/>
          <w:bCs/>
          <w:sz w:val="24"/>
          <w:szCs w:val="24"/>
        </w:rPr>
        <w:t>Assumptions and Dependencies</w:t>
      </w:r>
    </w:p>
    <w:p w14:paraId="44D31762"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List appropriate assumptions</w:t>
      </w:r>
    </w:p>
    <w:p w14:paraId="7134F12D" w14:textId="77777777" w:rsidR="006C78B8" w:rsidRDefault="00000000">
      <w:pPr>
        <w:numPr>
          <w:ilvl w:val="0"/>
          <w:numId w:val="6"/>
        </w:numPr>
        <w:spacing w:before="8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It is assumed that there is no maximum number of users at a given time</w:t>
      </w:r>
    </w:p>
    <w:p w14:paraId="17153EBD" w14:textId="77777777" w:rsidR="006C78B8" w:rsidRDefault="00000000">
      <w:pPr>
        <w:numPr>
          <w:ilvl w:val="0"/>
          <w:numId w:val="6"/>
        </w:numPr>
        <w:spacing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It is assumed that there are no databases, libraries, frameworks, or other technologies.</w:t>
      </w:r>
    </w:p>
    <w:p w14:paraId="2514A803" w14:textId="77777777" w:rsidR="006C78B8" w:rsidRDefault="00000000">
      <w:pPr>
        <w:pStyle w:val="Heading1"/>
        <w:keepLines w:val="0"/>
        <w:pageBreakBefore/>
        <w:numPr>
          <w:ilvl w:val="0"/>
          <w:numId w:val="1"/>
        </w:numPr>
        <w:pBdr>
          <w:top w:val="single" w:sz="12" w:space="1" w:color="000000"/>
          <w:left w:val="single" w:sz="12" w:space="1" w:color="000000"/>
          <w:bottom w:val="single" w:sz="12" w:space="1" w:color="000000"/>
          <w:right w:val="single" w:sz="12" w:space="1" w:color="000000"/>
        </w:pBdr>
        <w:spacing w:before="0" w:after="60" w:line="240" w:lineRule="auto"/>
        <w:rPr>
          <w:rFonts w:ascii="Times New Roman" w:eastAsia="Times New Roman" w:hAnsi="Times New Roman" w:cs="Times New Roman"/>
          <w:b/>
          <w:bCs/>
          <w:sz w:val="36"/>
          <w:szCs w:val="36"/>
        </w:rPr>
      </w:pPr>
      <w:bookmarkStart w:id="11" w:name="_n0ro1thuqbjg" w:colFirst="0" w:colLast="0"/>
      <w:bookmarkEnd w:id="11"/>
      <w:r>
        <w:rPr>
          <w:rFonts w:ascii="Times New Roman" w:eastAsia="Times New Roman" w:hAnsi="Times New Roman" w:cs="Times New Roman"/>
          <w:b/>
          <w:bCs/>
          <w:sz w:val="36"/>
          <w:szCs w:val="36"/>
        </w:rPr>
        <w:lastRenderedPageBreak/>
        <w:t>Specific Requirements</w:t>
      </w:r>
    </w:p>
    <w:p w14:paraId="247E3C48"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12" w:name="_x3wh1d70zc57" w:colFirst="0" w:colLast="0"/>
      <w:bookmarkEnd w:id="12"/>
      <w:r>
        <w:rPr>
          <w:rFonts w:ascii="Times New Roman" w:eastAsia="Times New Roman" w:hAnsi="Times New Roman" w:cs="Times New Roman"/>
          <w:b/>
          <w:bCs/>
          <w:sz w:val="24"/>
          <w:szCs w:val="24"/>
        </w:rPr>
        <w:t>Functional Requirements</w:t>
      </w:r>
    </w:p>
    <w:p w14:paraId="19DB4AAF" w14:textId="77777777" w:rsidR="006C78B8" w:rsidRDefault="00000000" w:rsidP="00B652E5">
      <w:pPr>
        <w:pStyle w:val="Heading3"/>
        <w:keepLines w:val="0"/>
        <w:numPr>
          <w:ilvl w:val="1"/>
          <w:numId w:val="1"/>
        </w:numPr>
        <w:spacing w:before="240" w:after="60" w:line="240" w:lineRule="auto"/>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Common Requirements:</w:t>
      </w:r>
    </w:p>
    <w:p w14:paraId="0CCCDBB7" w14:textId="77777777" w:rsidR="006C78B8" w:rsidRDefault="00000000" w:rsidP="00B652E5">
      <w:pPr>
        <w:numPr>
          <w:ilvl w:val="3"/>
          <w:numId w:val="1"/>
        </w:numPr>
        <w:rPr>
          <w:sz w:val="20"/>
          <w:szCs w:val="20"/>
        </w:rPr>
      </w:pPr>
      <w:r>
        <w:rPr>
          <w:rFonts w:ascii="Times New Roman" w:eastAsia="Times New Roman" w:hAnsi="Times New Roman" w:cs="Times New Roman"/>
          <w:sz w:val="20"/>
          <w:szCs w:val="20"/>
        </w:rPr>
        <w:t>Each User account must have a unique ID, Username and password which can be used to log in. User name and password both are alphanumeric strings between 6 and 20 characters in length.</w:t>
      </w:r>
    </w:p>
    <w:p w14:paraId="2A15C18A" w14:textId="77777777" w:rsidR="006C78B8" w:rsidRDefault="00000000" w:rsidP="00B652E5">
      <w:pPr>
        <w:numPr>
          <w:ilvl w:val="3"/>
          <w:numId w:val="1"/>
        </w:numPr>
        <w:tabs>
          <w:tab w:val="right" w:pos="2880"/>
        </w:tabs>
        <w:rPr>
          <w:sz w:val="20"/>
          <w:szCs w:val="20"/>
        </w:rPr>
      </w:pPr>
      <w:r>
        <w:rPr>
          <w:rFonts w:ascii="Times New Roman" w:eastAsia="Times New Roman" w:hAnsi="Times New Roman" w:cs="Times New Roman"/>
          <w:sz w:val="20"/>
          <w:szCs w:val="20"/>
        </w:rPr>
        <w:t>All communications between client and server will use TCP/IP</w:t>
      </w:r>
    </w:p>
    <w:p w14:paraId="1FAE9E9B" w14:textId="77777777" w:rsidR="006C78B8" w:rsidRDefault="00000000" w:rsidP="00B652E5">
      <w:pPr>
        <w:numPr>
          <w:ilvl w:val="3"/>
          <w:numId w:val="1"/>
        </w:numPr>
        <w:rPr>
          <w:sz w:val="20"/>
          <w:szCs w:val="20"/>
        </w:rPr>
      </w:pPr>
      <w:r>
        <w:rPr>
          <w:rFonts w:ascii="Times New Roman" w:eastAsia="Times New Roman" w:hAnsi="Times New Roman" w:cs="Times New Roman"/>
          <w:sz w:val="20"/>
          <w:szCs w:val="20"/>
        </w:rPr>
        <w:t xml:space="preserve"> The application is required to provide instructions on how to use it.</w:t>
      </w:r>
    </w:p>
    <w:p w14:paraId="09076120" w14:textId="77777777" w:rsidR="006C78B8" w:rsidRPr="00204E59" w:rsidRDefault="00000000" w:rsidP="00B652E5">
      <w:pPr>
        <w:numPr>
          <w:ilvl w:val="1"/>
          <w:numId w:val="1"/>
        </w:numPr>
        <w:rPr>
          <w:rFonts w:ascii="Times New Roman" w:eastAsia="Times New Roman" w:hAnsi="Times New Roman" w:cs="Times New Roman"/>
        </w:rPr>
      </w:pPr>
      <w:r>
        <w:rPr>
          <w:rFonts w:ascii="Times New Roman" w:eastAsia="Times New Roman" w:hAnsi="Times New Roman" w:cs="Times New Roman"/>
          <w:b/>
          <w:bCs/>
          <w:sz w:val="24"/>
          <w:szCs w:val="24"/>
        </w:rPr>
        <w:t>Client Module Requirements:</w:t>
      </w:r>
    </w:p>
    <w:p w14:paraId="39360E86" w14:textId="48E7F133" w:rsidR="00B43606" w:rsidRDefault="00B43606" w:rsidP="008412C5">
      <w:pPr>
        <w:numPr>
          <w:ilvl w:val="3"/>
          <w:numId w:val="1"/>
        </w:numPr>
        <w:rPr>
          <w:rFonts w:ascii="Times New Roman" w:hAnsi="Times New Roman" w:cs="Times New Roman"/>
          <w:sz w:val="20"/>
          <w:szCs w:val="20"/>
        </w:rPr>
      </w:pPr>
      <w:r>
        <w:rPr>
          <w:rFonts w:ascii="Times New Roman" w:hAnsi="Times New Roman" w:cs="Times New Roman"/>
          <w:sz w:val="20"/>
          <w:szCs w:val="20"/>
        </w:rPr>
        <w:t xml:space="preserve">The Client Module (CM) contains a login menu to allow users to log into the communications app. This menu is displayed upon loading the </w:t>
      </w:r>
      <w:r w:rsidR="008412C5">
        <w:rPr>
          <w:rFonts w:ascii="Times New Roman" w:hAnsi="Times New Roman" w:cs="Times New Roman"/>
          <w:sz w:val="20"/>
          <w:szCs w:val="20"/>
        </w:rPr>
        <w:t>client</w:t>
      </w:r>
      <w:r>
        <w:rPr>
          <w:rFonts w:ascii="Times New Roman" w:hAnsi="Times New Roman" w:cs="Times New Roman"/>
          <w:sz w:val="20"/>
          <w:szCs w:val="20"/>
        </w:rPr>
        <w:t xml:space="preserve">, </w:t>
      </w:r>
      <w:r w:rsidR="004A6603">
        <w:rPr>
          <w:rFonts w:ascii="Times New Roman" w:hAnsi="Times New Roman" w:cs="Times New Roman"/>
          <w:sz w:val="20"/>
          <w:szCs w:val="20"/>
        </w:rPr>
        <w:t xml:space="preserve">(?) </w:t>
      </w:r>
      <w:r>
        <w:rPr>
          <w:rFonts w:ascii="Times New Roman" w:hAnsi="Times New Roman" w:cs="Times New Roman"/>
          <w:sz w:val="20"/>
          <w:szCs w:val="20"/>
        </w:rPr>
        <w:t xml:space="preserve">unless the server notes the user as currently logged in on that </w:t>
      </w:r>
      <w:r w:rsidR="008412C5">
        <w:rPr>
          <w:rFonts w:ascii="Times New Roman" w:hAnsi="Times New Roman" w:cs="Times New Roman"/>
          <w:sz w:val="20"/>
          <w:szCs w:val="20"/>
        </w:rPr>
        <w:t>client</w:t>
      </w:r>
      <w:r>
        <w:rPr>
          <w:rFonts w:ascii="Times New Roman" w:hAnsi="Times New Roman" w:cs="Times New Roman"/>
          <w:sz w:val="20"/>
          <w:szCs w:val="20"/>
        </w:rPr>
        <w:t>.</w:t>
      </w:r>
    </w:p>
    <w:p w14:paraId="5FD18F36" w14:textId="68439CC3" w:rsidR="008412C5" w:rsidRDefault="008412C5"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Users can log into their account through the login menu by entering a valid username and password.</w:t>
      </w:r>
    </w:p>
    <w:p w14:paraId="044F333B" w14:textId="1AD4B311" w:rsidR="008412C5" w:rsidRDefault="004A6603"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 xml:space="preserve">(?) </w:t>
      </w:r>
      <w:r w:rsidR="003950E8">
        <w:rPr>
          <w:rFonts w:ascii="Times New Roman" w:hAnsi="Times New Roman" w:cs="Times New Roman"/>
          <w:sz w:val="20"/>
          <w:szCs w:val="20"/>
        </w:rPr>
        <w:t>The user can select</w:t>
      </w:r>
      <w:r w:rsidR="008412C5">
        <w:rPr>
          <w:rFonts w:ascii="Times New Roman" w:hAnsi="Times New Roman" w:cs="Times New Roman"/>
          <w:sz w:val="20"/>
          <w:szCs w:val="20"/>
        </w:rPr>
        <w:t xml:space="preserve"> </w:t>
      </w:r>
      <w:r w:rsidR="003950E8">
        <w:rPr>
          <w:rFonts w:ascii="Times New Roman" w:hAnsi="Times New Roman" w:cs="Times New Roman"/>
          <w:sz w:val="20"/>
          <w:szCs w:val="20"/>
        </w:rPr>
        <w:t>remember</w:t>
      </w:r>
      <w:r w:rsidR="008412C5">
        <w:rPr>
          <w:rFonts w:ascii="Times New Roman" w:hAnsi="Times New Roman" w:cs="Times New Roman"/>
          <w:sz w:val="20"/>
          <w:szCs w:val="20"/>
        </w:rPr>
        <w:t xml:space="preserve"> </w:t>
      </w:r>
      <w:r w:rsidR="003950E8">
        <w:rPr>
          <w:rFonts w:ascii="Times New Roman" w:hAnsi="Times New Roman" w:cs="Times New Roman"/>
          <w:sz w:val="20"/>
          <w:szCs w:val="20"/>
        </w:rPr>
        <w:t>this</w:t>
      </w:r>
      <w:r w:rsidR="008412C5">
        <w:rPr>
          <w:rFonts w:ascii="Times New Roman" w:hAnsi="Times New Roman" w:cs="Times New Roman"/>
          <w:sz w:val="20"/>
          <w:szCs w:val="20"/>
        </w:rPr>
        <w:t xml:space="preserve"> username. After a successful login, the login menu will contain the username by default, with the checkbox already checked</w:t>
      </w:r>
    </w:p>
    <w:p w14:paraId="153693D2" w14:textId="4082B763" w:rsidR="008412C5" w:rsidRDefault="008412C5"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After a user presses login, the client will send the entered username and password to the server to be authenticated</w:t>
      </w:r>
    </w:p>
    <w:p w14:paraId="4124B02E" w14:textId="7D30B178" w:rsidR="008412C5" w:rsidRDefault="008412C5"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On a successful login, the user will be directed to the communications menu</w:t>
      </w:r>
    </w:p>
    <w:p w14:paraId="583552B5" w14:textId="2BF65AFF" w:rsidR="008412C5" w:rsidRDefault="008412C5"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On a failed login, the user will be prompted to re-enter their username and password</w:t>
      </w:r>
    </w:p>
    <w:p w14:paraId="1EF2F6D6" w14:textId="3787B22F" w:rsidR="00B43606" w:rsidRDefault="008412C5" w:rsidP="008412C5">
      <w:pPr>
        <w:numPr>
          <w:ilvl w:val="3"/>
          <w:numId w:val="1"/>
        </w:numPr>
        <w:rPr>
          <w:rFonts w:ascii="Times New Roman" w:hAnsi="Times New Roman" w:cs="Times New Roman"/>
          <w:sz w:val="20"/>
          <w:szCs w:val="20"/>
        </w:rPr>
      </w:pPr>
      <w:r>
        <w:rPr>
          <w:rFonts w:ascii="Times New Roman" w:hAnsi="Times New Roman" w:cs="Times New Roman"/>
          <w:sz w:val="20"/>
          <w:szCs w:val="20"/>
        </w:rPr>
        <w:t xml:space="preserve">The CM contains a communications menu to allow users to communicate with other users. This menu is displayed upon loading the client </w:t>
      </w:r>
      <w:r w:rsidR="004A6603">
        <w:rPr>
          <w:rFonts w:ascii="Times New Roman" w:hAnsi="Times New Roman" w:cs="Times New Roman"/>
          <w:sz w:val="20"/>
          <w:szCs w:val="20"/>
        </w:rPr>
        <w:t xml:space="preserve">(?) </w:t>
      </w:r>
      <w:r>
        <w:rPr>
          <w:rFonts w:ascii="Times New Roman" w:hAnsi="Times New Roman" w:cs="Times New Roman"/>
          <w:sz w:val="20"/>
          <w:szCs w:val="20"/>
        </w:rPr>
        <w:t>only when the server notes the user as currently logged in on that client.</w:t>
      </w:r>
    </w:p>
    <w:p w14:paraId="09B7276A" w14:textId="2CBC7614" w:rsidR="008412C5" w:rsidRDefault="008412C5"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The communications menu contains a list of</w:t>
      </w:r>
      <w:r w:rsidR="004A6603">
        <w:rPr>
          <w:rFonts w:ascii="Times New Roman" w:hAnsi="Times New Roman" w:cs="Times New Roman"/>
          <w:sz w:val="20"/>
          <w:szCs w:val="20"/>
        </w:rPr>
        <w:t xml:space="preserve"> chats the user is </w:t>
      </w:r>
      <w:r w:rsidR="00394486">
        <w:rPr>
          <w:rFonts w:ascii="Times New Roman" w:hAnsi="Times New Roman" w:cs="Times New Roman"/>
          <w:sz w:val="20"/>
          <w:szCs w:val="20"/>
        </w:rPr>
        <w:t>a part of</w:t>
      </w:r>
    </w:p>
    <w:p w14:paraId="27E31CC3" w14:textId="3EF041D8" w:rsidR="004A6603" w:rsidRDefault="004A6603"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The user can select any chat in this list to open it (see section 3.1.2.3)</w:t>
      </w:r>
    </w:p>
    <w:p w14:paraId="13772FCD" w14:textId="329421BA" w:rsidR="004A6603" w:rsidRDefault="004A6603"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Each chat in this list indicates if it contains unread messages</w:t>
      </w:r>
    </w:p>
    <w:p w14:paraId="334E2B3E" w14:textId="04FEF1B3" w:rsidR="004A6603" w:rsidRDefault="004A6603"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 The list is ordered from the one with the</w:t>
      </w:r>
      <w:r w:rsidR="003950E8">
        <w:rPr>
          <w:rFonts w:ascii="Times New Roman" w:hAnsi="Times New Roman" w:cs="Times New Roman"/>
          <w:sz w:val="20"/>
          <w:szCs w:val="20"/>
        </w:rPr>
        <w:t xml:space="preserve"> most recent date contained in the most recent message or creation date</w:t>
      </w:r>
      <w:r>
        <w:rPr>
          <w:rFonts w:ascii="Times New Roman" w:hAnsi="Times New Roman" w:cs="Times New Roman"/>
          <w:sz w:val="20"/>
          <w:szCs w:val="20"/>
        </w:rPr>
        <w:t xml:space="preserve">, to the one </w:t>
      </w:r>
      <w:r w:rsidR="003950E8">
        <w:rPr>
          <w:rFonts w:ascii="Times New Roman" w:hAnsi="Times New Roman" w:cs="Times New Roman"/>
          <w:sz w:val="20"/>
          <w:szCs w:val="20"/>
        </w:rPr>
        <w:t>that is the oldest</w:t>
      </w:r>
      <w:r>
        <w:rPr>
          <w:rFonts w:ascii="Times New Roman" w:hAnsi="Times New Roman" w:cs="Times New Roman"/>
          <w:sz w:val="20"/>
          <w:szCs w:val="20"/>
        </w:rPr>
        <w:t>. Chats can be pinned to the top of this list</w:t>
      </w:r>
    </w:p>
    <w:p w14:paraId="4B7D7642" w14:textId="1B7558E2" w:rsidR="003950E8" w:rsidRPr="004A6603" w:rsidRDefault="003950E8"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The server can signal to the client if this list needs to be updated, and in turn the client will update it, displaying the most up to date information</w:t>
      </w:r>
    </w:p>
    <w:p w14:paraId="4D31A086" w14:textId="6E16316C" w:rsidR="004A6603" w:rsidRDefault="004A6603"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The communications menu contains a new chat button, which creates a chat between you, and the users specified.</w:t>
      </w:r>
    </w:p>
    <w:p w14:paraId="2925F3A1" w14:textId="3A6D219C" w:rsidR="004A6603" w:rsidRDefault="004A6603"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Only inputting 1 user</w:t>
      </w:r>
      <w:r w:rsidR="003950E8">
        <w:rPr>
          <w:rFonts w:ascii="Times New Roman" w:hAnsi="Times New Roman" w:cs="Times New Roman"/>
          <w:sz w:val="20"/>
          <w:szCs w:val="20"/>
        </w:rPr>
        <w:t>name</w:t>
      </w:r>
      <w:r>
        <w:rPr>
          <w:rFonts w:ascii="Times New Roman" w:hAnsi="Times New Roman" w:cs="Times New Roman"/>
          <w:sz w:val="20"/>
          <w:szCs w:val="20"/>
        </w:rPr>
        <w:t xml:space="preserve"> </w:t>
      </w:r>
      <w:r w:rsidR="003950E8">
        <w:rPr>
          <w:rFonts w:ascii="Times New Roman" w:hAnsi="Times New Roman" w:cs="Times New Roman"/>
          <w:sz w:val="20"/>
          <w:szCs w:val="20"/>
        </w:rPr>
        <w:t>defaults the chat’s designation as a private message chat. A user can select for the chat to be a group chat, designating it as a group message chat</w:t>
      </w:r>
    </w:p>
    <w:p w14:paraId="06128C70" w14:textId="58AF9015" w:rsidR="003950E8" w:rsidRDefault="003950E8"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Inputting multiple usernames defaults the chat’s designation as a group message chat. This cannot be designated as anything other than a group message chat</w:t>
      </w:r>
    </w:p>
    <w:p w14:paraId="280016D7" w14:textId="5E09AD63" w:rsidR="003950E8" w:rsidRDefault="003950E8"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Upon creating the new chat, the client will send the request to the server, creating the chat.</w:t>
      </w:r>
    </w:p>
    <w:p w14:paraId="1461F80A" w14:textId="22095272" w:rsidR="00394486" w:rsidRDefault="003950E8"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 xml:space="preserve">The communications menu </w:t>
      </w:r>
      <w:r w:rsidR="00394486">
        <w:rPr>
          <w:rFonts w:ascii="Times New Roman" w:hAnsi="Times New Roman" w:cs="Times New Roman"/>
          <w:sz w:val="20"/>
          <w:szCs w:val="20"/>
        </w:rPr>
        <w:t>contains a profile button, displaying the user’s username, and a button to logout of the account</w:t>
      </w:r>
    </w:p>
    <w:p w14:paraId="26FA0189" w14:textId="193BA4CA" w:rsidR="00394486" w:rsidRDefault="00394486"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The logout button re-directs to the login menu upon being selected</w:t>
      </w:r>
    </w:p>
    <w:p w14:paraId="1757F686" w14:textId="0EC4C1FD" w:rsidR="00394486" w:rsidRDefault="00394486"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The communications menu contains a chat menu, displaying a specific chat, selected from the list of chats the user is involved in (see section 3.1.2.2.1)</w:t>
      </w:r>
    </w:p>
    <w:p w14:paraId="3E2055F1" w14:textId="56D17906" w:rsidR="003719D6" w:rsidRDefault="003719D6"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The chat selected must be designated as a private or a group chat.</w:t>
      </w:r>
    </w:p>
    <w:p w14:paraId="2B27A562" w14:textId="02602962" w:rsidR="00394486" w:rsidRDefault="00394486" w:rsidP="00B652E5">
      <w:pPr>
        <w:numPr>
          <w:ilvl w:val="3"/>
          <w:numId w:val="1"/>
        </w:numPr>
        <w:rPr>
          <w:rFonts w:ascii="Times New Roman" w:hAnsi="Times New Roman" w:cs="Times New Roman"/>
          <w:sz w:val="20"/>
          <w:szCs w:val="20"/>
        </w:rPr>
      </w:pPr>
      <w:r>
        <w:rPr>
          <w:rFonts w:ascii="Times New Roman" w:hAnsi="Times New Roman" w:cs="Times New Roman"/>
          <w:sz w:val="20"/>
          <w:szCs w:val="20"/>
        </w:rPr>
        <w:lastRenderedPageBreak/>
        <w:t>In this menu, the user can see a scrollable view of all messages previously sent in the chat.</w:t>
      </w:r>
    </w:p>
    <w:p w14:paraId="38642072" w14:textId="17F03C09" w:rsidR="00394486" w:rsidRDefault="00394486"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Each message displays the username of the sender, and the message sent</w:t>
      </w:r>
    </w:p>
    <w:p w14:paraId="74F63B04" w14:textId="53E52E14" w:rsidR="00394486" w:rsidRDefault="00394486"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Messages sent while the user was offline are indicated, and the client signals to the server that the user has seen these messages</w:t>
      </w:r>
    </w:p>
    <w:p w14:paraId="76E54C7F" w14:textId="57B9765F" w:rsidR="003719D6" w:rsidRDefault="003719D6"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Whenever a new message is sent from the server, this view is updated, displaying the new message at the forefront</w:t>
      </w:r>
    </w:p>
    <w:p w14:paraId="352BA42F" w14:textId="18DEF2A6" w:rsidR="003719D6" w:rsidRDefault="003719D6"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The chat menu contains a message box allowing the user to write a message, and a button to send it.</w:t>
      </w:r>
    </w:p>
    <w:p w14:paraId="0895121F" w14:textId="3F906CFD" w:rsidR="003719D6" w:rsidRPr="003719D6" w:rsidRDefault="003719D6"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 xml:space="preserve">When a message is sent, it is sent to the server to update the client of </w:t>
      </w:r>
      <w:r w:rsidR="00414216">
        <w:rPr>
          <w:rFonts w:ascii="Times New Roman" w:hAnsi="Times New Roman" w:cs="Times New Roman"/>
          <w:sz w:val="20"/>
          <w:szCs w:val="20"/>
        </w:rPr>
        <w:t xml:space="preserve">online </w:t>
      </w:r>
      <w:r>
        <w:rPr>
          <w:rFonts w:ascii="Times New Roman" w:hAnsi="Times New Roman" w:cs="Times New Roman"/>
          <w:sz w:val="20"/>
          <w:szCs w:val="20"/>
        </w:rPr>
        <w:t xml:space="preserve">users </w:t>
      </w:r>
      <w:r w:rsidR="00414216">
        <w:rPr>
          <w:rFonts w:ascii="Times New Roman" w:hAnsi="Times New Roman" w:cs="Times New Roman"/>
          <w:sz w:val="20"/>
          <w:szCs w:val="20"/>
        </w:rPr>
        <w:t>involved in the chat</w:t>
      </w:r>
    </w:p>
    <w:p w14:paraId="69A2D4F4" w14:textId="77777777" w:rsidR="00394486" w:rsidRDefault="00394486"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The chat menu displays all users involved with the chat, also indicating if this is a group chat or private chat</w:t>
      </w:r>
    </w:p>
    <w:p w14:paraId="3031416E" w14:textId="3D852CD7" w:rsidR="00204E59" w:rsidRPr="00204E59" w:rsidRDefault="003719D6" w:rsidP="00204E59">
      <w:pPr>
        <w:numPr>
          <w:ilvl w:val="3"/>
          <w:numId w:val="1"/>
        </w:numPr>
        <w:rPr>
          <w:rFonts w:ascii="Times New Roman" w:eastAsia="Times New Roman" w:hAnsi="Times New Roman" w:cs="Times New Roman"/>
          <w:b/>
          <w:bCs/>
          <w:color w:val="000000"/>
          <w:sz w:val="24"/>
          <w:szCs w:val="24"/>
        </w:rPr>
      </w:pPr>
      <w:r>
        <w:rPr>
          <w:rFonts w:ascii="Times New Roman" w:hAnsi="Times New Roman" w:cs="Times New Roman"/>
          <w:sz w:val="20"/>
          <w:szCs w:val="20"/>
        </w:rPr>
        <w:t>Group chats have an extra button available to the chat creator to invite users. The user can enter in usernames here to invite users to the chat. Upon finishing, the client signals to the server to update the group chat.</w:t>
      </w:r>
    </w:p>
    <w:p w14:paraId="23035A5E" w14:textId="49AF022A" w:rsidR="00204E59" w:rsidRPr="00204E59" w:rsidRDefault="00204E59" w:rsidP="00204E59">
      <w:pPr>
        <w:numPr>
          <w:ilvl w:val="1"/>
          <w:numId w:val="1"/>
        </w:numPr>
      </w:pPr>
      <w:r>
        <w:rPr>
          <w:rFonts w:ascii="Times New Roman" w:eastAsia="Times New Roman" w:hAnsi="Times New Roman" w:cs="Times New Roman"/>
          <w:b/>
          <w:bCs/>
          <w:color w:val="000000"/>
          <w:sz w:val="24"/>
          <w:szCs w:val="24"/>
        </w:rPr>
        <w:t xml:space="preserve">IT </w:t>
      </w:r>
      <w:r>
        <w:rPr>
          <w:rFonts w:ascii="Times New Roman" w:eastAsia="Times New Roman" w:hAnsi="Times New Roman" w:cs="Times New Roman"/>
          <w:b/>
          <w:bCs/>
          <w:color w:val="000000"/>
          <w:sz w:val="24"/>
          <w:szCs w:val="24"/>
        </w:rPr>
        <w:t>Module Requirements:</w:t>
      </w:r>
    </w:p>
    <w:p w14:paraId="575F7CFE" w14:textId="38F37EA9" w:rsidR="00204E59" w:rsidRPr="00D90717" w:rsidRDefault="00315C93" w:rsidP="00204E59">
      <w:pPr>
        <w:numPr>
          <w:ilvl w:val="2"/>
          <w:numId w:val="1"/>
        </w:numPr>
        <w:rPr>
          <w:rFonts w:ascii="Times New Roman" w:hAnsi="Times New Roman" w:cs="Times New Roman"/>
          <w:sz w:val="20"/>
          <w:szCs w:val="20"/>
        </w:rPr>
      </w:pPr>
      <w:r w:rsidRPr="00D90717">
        <w:rPr>
          <w:rFonts w:ascii="Times New Roman" w:hAnsi="Times New Roman" w:cs="Times New Roman"/>
          <w:sz w:val="20"/>
          <w:szCs w:val="20"/>
        </w:rPr>
        <w:t xml:space="preserve">The </w:t>
      </w:r>
      <w:r w:rsidR="00C04FBD" w:rsidRPr="00D90717">
        <w:rPr>
          <w:rFonts w:ascii="Times New Roman" w:hAnsi="Times New Roman" w:cs="Times New Roman"/>
          <w:sz w:val="20"/>
          <w:szCs w:val="20"/>
        </w:rPr>
        <w:t xml:space="preserve">IT Module contains a login menu </w:t>
      </w:r>
      <w:r w:rsidR="00BC1FC5" w:rsidRPr="00D90717">
        <w:rPr>
          <w:rFonts w:ascii="Times New Roman" w:hAnsi="Times New Roman" w:cs="Times New Roman"/>
          <w:sz w:val="20"/>
          <w:szCs w:val="20"/>
        </w:rPr>
        <w:t>that is display</w:t>
      </w:r>
      <w:r w:rsidR="000B1411" w:rsidRPr="00D90717">
        <w:rPr>
          <w:rFonts w:ascii="Times New Roman" w:hAnsi="Times New Roman" w:cs="Times New Roman"/>
          <w:sz w:val="20"/>
          <w:szCs w:val="20"/>
        </w:rPr>
        <w:t>ed</w:t>
      </w:r>
      <w:r w:rsidR="00BC1FC5" w:rsidRPr="00D90717">
        <w:rPr>
          <w:rFonts w:ascii="Times New Roman" w:hAnsi="Times New Roman" w:cs="Times New Roman"/>
          <w:sz w:val="20"/>
          <w:szCs w:val="20"/>
        </w:rPr>
        <w:t xml:space="preserve"> </w:t>
      </w:r>
      <w:r w:rsidR="00847256" w:rsidRPr="00D90717">
        <w:rPr>
          <w:rFonts w:ascii="Times New Roman" w:hAnsi="Times New Roman" w:cs="Times New Roman"/>
          <w:sz w:val="20"/>
          <w:szCs w:val="20"/>
        </w:rPr>
        <w:t>upon</w:t>
      </w:r>
      <w:r w:rsidR="00BC1FC5" w:rsidRPr="00D90717">
        <w:rPr>
          <w:rFonts w:ascii="Times New Roman" w:hAnsi="Times New Roman" w:cs="Times New Roman"/>
          <w:sz w:val="20"/>
          <w:szCs w:val="20"/>
        </w:rPr>
        <w:t xml:space="preserve"> opening the app</w:t>
      </w:r>
      <w:r w:rsidR="000B1411" w:rsidRPr="00D90717">
        <w:rPr>
          <w:rFonts w:ascii="Times New Roman" w:hAnsi="Times New Roman" w:cs="Times New Roman"/>
          <w:sz w:val="20"/>
          <w:szCs w:val="20"/>
        </w:rPr>
        <w:t>lication</w:t>
      </w:r>
      <w:r w:rsidR="002C5834" w:rsidRPr="00D90717">
        <w:rPr>
          <w:rFonts w:ascii="Times New Roman" w:hAnsi="Times New Roman" w:cs="Times New Roman"/>
          <w:sz w:val="20"/>
          <w:szCs w:val="20"/>
        </w:rPr>
        <w:t xml:space="preserve">, unless </w:t>
      </w:r>
      <w:r w:rsidR="00DE7B52" w:rsidRPr="00D90717">
        <w:rPr>
          <w:rFonts w:ascii="Times New Roman" w:hAnsi="Times New Roman" w:cs="Times New Roman"/>
          <w:sz w:val="20"/>
          <w:szCs w:val="20"/>
        </w:rPr>
        <w:t xml:space="preserve">the server indicates the IT user is already logged </w:t>
      </w:r>
      <w:proofErr w:type="gramStart"/>
      <w:r w:rsidR="00DE7B52" w:rsidRPr="00D90717">
        <w:rPr>
          <w:rFonts w:ascii="Times New Roman" w:hAnsi="Times New Roman" w:cs="Times New Roman"/>
          <w:sz w:val="20"/>
          <w:szCs w:val="20"/>
        </w:rPr>
        <w:t>in</w:t>
      </w:r>
      <w:r w:rsidR="000B1411" w:rsidRPr="00D90717">
        <w:rPr>
          <w:rFonts w:ascii="Times New Roman" w:hAnsi="Times New Roman" w:cs="Times New Roman"/>
          <w:sz w:val="20"/>
          <w:szCs w:val="20"/>
        </w:rPr>
        <w:t xml:space="preserve"> </w:t>
      </w:r>
      <w:r w:rsidR="006D1519" w:rsidRPr="00D90717">
        <w:rPr>
          <w:rFonts w:ascii="Times New Roman" w:hAnsi="Times New Roman" w:cs="Times New Roman"/>
          <w:sz w:val="20"/>
          <w:szCs w:val="20"/>
        </w:rPr>
        <w:t>.</w:t>
      </w:r>
      <w:proofErr w:type="gramEnd"/>
      <w:r w:rsidR="006D1519" w:rsidRPr="00D90717">
        <w:rPr>
          <w:rFonts w:ascii="Times New Roman" w:hAnsi="Times New Roman" w:cs="Times New Roman"/>
          <w:sz w:val="20"/>
          <w:szCs w:val="20"/>
        </w:rPr>
        <w:t xml:space="preserve"> </w:t>
      </w:r>
    </w:p>
    <w:p w14:paraId="1CCFA397" w14:textId="078BA4E2" w:rsidR="006D1519" w:rsidRPr="00D90717" w:rsidRDefault="00A11968" w:rsidP="00204E59">
      <w:pPr>
        <w:numPr>
          <w:ilvl w:val="2"/>
          <w:numId w:val="1"/>
        </w:numPr>
        <w:rPr>
          <w:rFonts w:ascii="Times New Roman" w:hAnsi="Times New Roman" w:cs="Times New Roman"/>
          <w:sz w:val="20"/>
          <w:szCs w:val="20"/>
        </w:rPr>
      </w:pPr>
      <w:r w:rsidRPr="00D90717">
        <w:rPr>
          <w:rFonts w:ascii="Times New Roman" w:hAnsi="Times New Roman" w:cs="Times New Roman"/>
          <w:sz w:val="20"/>
          <w:szCs w:val="20"/>
        </w:rPr>
        <w:t>The IT user can log in using a valid IT username and password</w:t>
      </w:r>
    </w:p>
    <w:p w14:paraId="1CD1F749" w14:textId="7CB8D031" w:rsidR="000F42D2" w:rsidRPr="00D90717" w:rsidRDefault="004A7D5B" w:rsidP="00204E59">
      <w:pPr>
        <w:numPr>
          <w:ilvl w:val="2"/>
          <w:numId w:val="1"/>
        </w:numPr>
        <w:rPr>
          <w:rFonts w:ascii="Times New Roman" w:hAnsi="Times New Roman" w:cs="Times New Roman"/>
          <w:sz w:val="20"/>
          <w:szCs w:val="20"/>
        </w:rPr>
      </w:pPr>
      <w:r w:rsidRPr="00D90717">
        <w:rPr>
          <w:rFonts w:ascii="Times New Roman" w:hAnsi="Times New Roman" w:cs="Times New Roman"/>
          <w:sz w:val="20"/>
          <w:szCs w:val="20"/>
        </w:rPr>
        <w:t xml:space="preserve">On successful IT login, the </w:t>
      </w:r>
      <w:r w:rsidR="00C9250C" w:rsidRPr="00D90717">
        <w:rPr>
          <w:rFonts w:ascii="Times New Roman" w:hAnsi="Times New Roman" w:cs="Times New Roman"/>
          <w:sz w:val="20"/>
          <w:szCs w:val="20"/>
        </w:rPr>
        <w:t xml:space="preserve">IT </w:t>
      </w:r>
      <w:r w:rsidRPr="00D90717">
        <w:rPr>
          <w:rFonts w:ascii="Times New Roman" w:hAnsi="Times New Roman" w:cs="Times New Roman"/>
          <w:sz w:val="20"/>
          <w:szCs w:val="20"/>
        </w:rPr>
        <w:t>user is directed to the IT audit menu</w:t>
      </w:r>
    </w:p>
    <w:p w14:paraId="3E28932C" w14:textId="4362BD4A" w:rsidR="004A7D5B" w:rsidRPr="00D90717" w:rsidRDefault="004A7D5B" w:rsidP="00204E59">
      <w:pPr>
        <w:numPr>
          <w:ilvl w:val="2"/>
          <w:numId w:val="1"/>
        </w:numPr>
        <w:rPr>
          <w:rFonts w:ascii="Times New Roman" w:hAnsi="Times New Roman" w:cs="Times New Roman"/>
          <w:sz w:val="20"/>
          <w:szCs w:val="20"/>
        </w:rPr>
      </w:pPr>
      <w:r w:rsidRPr="00D90717">
        <w:rPr>
          <w:rFonts w:ascii="Times New Roman" w:hAnsi="Times New Roman" w:cs="Times New Roman"/>
          <w:sz w:val="20"/>
          <w:szCs w:val="20"/>
        </w:rPr>
        <w:t xml:space="preserve">On </w:t>
      </w:r>
      <w:r w:rsidR="00E02C09" w:rsidRPr="00D90717">
        <w:rPr>
          <w:rFonts w:ascii="Times New Roman" w:hAnsi="Times New Roman" w:cs="Times New Roman"/>
          <w:sz w:val="20"/>
          <w:szCs w:val="20"/>
        </w:rPr>
        <w:t xml:space="preserve">a failed login, the </w:t>
      </w:r>
      <w:r w:rsidR="00F12D80" w:rsidRPr="00D90717">
        <w:rPr>
          <w:rFonts w:ascii="Times New Roman" w:hAnsi="Times New Roman" w:cs="Times New Roman"/>
          <w:sz w:val="20"/>
          <w:szCs w:val="20"/>
        </w:rPr>
        <w:t xml:space="preserve">IT </w:t>
      </w:r>
      <w:r w:rsidR="00E02C09" w:rsidRPr="00D90717">
        <w:rPr>
          <w:rFonts w:ascii="Times New Roman" w:hAnsi="Times New Roman" w:cs="Times New Roman"/>
          <w:sz w:val="20"/>
          <w:szCs w:val="20"/>
        </w:rPr>
        <w:t xml:space="preserve">user is prompted to re-enter </w:t>
      </w:r>
      <w:r w:rsidR="002D76D9" w:rsidRPr="00D90717">
        <w:rPr>
          <w:rFonts w:ascii="Times New Roman" w:hAnsi="Times New Roman" w:cs="Times New Roman"/>
          <w:sz w:val="20"/>
          <w:szCs w:val="20"/>
        </w:rPr>
        <w:t xml:space="preserve">their </w:t>
      </w:r>
      <w:r w:rsidR="00E02C09" w:rsidRPr="00D90717">
        <w:rPr>
          <w:rFonts w:ascii="Times New Roman" w:hAnsi="Times New Roman" w:cs="Times New Roman"/>
          <w:sz w:val="20"/>
          <w:szCs w:val="20"/>
        </w:rPr>
        <w:t>username and password</w:t>
      </w:r>
    </w:p>
    <w:p w14:paraId="4CD70AAA" w14:textId="16EC706C" w:rsidR="00E02C09" w:rsidRPr="00D90717" w:rsidRDefault="00A7774A" w:rsidP="00204E59">
      <w:pPr>
        <w:numPr>
          <w:ilvl w:val="2"/>
          <w:numId w:val="1"/>
        </w:numPr>
        <w:rPr>
          <w:rFonts w:ascii="Times New Roman" w:hAnsi="Times New Roman" w:cs="Times New Roman"/>
          <w:sz w:val="20"/>
          <w:szCs w:val="20"/>
        </w:rPr>
      </w:pPr>
      <w:r w:rsidRPr="00D90717">
        <w:rPr>
          <w:rFonts w:ascii="Times New Roman" w:hAnsi="Times New Roman" w:cs="Times New Roman"/>
          <w:sz w:val="20"/>
          <w:szCs w:val="20"/>
        </w:rPr>
        <w:t xml:space="preserve">The IT menu provides a global list of all chats in the organization, including private </w:t>
      </w:r>
      <w:r w:rsidR="00A90F2D" w:rsidRPr="00D90717">
        <w:rPr>
          <w:rFonts w:ascii="Times New Roman" w:hAnsi="Times New Roman" w:cs="Times New Roman"/>
          <w:sz w:val="20"/>
          <w:szCs w:val="20"/>
        </w:rPr>
        <w:t xml:space="preserve">chats </w:t>
      </w:r>
      <w:r w:rsidRPr="00D90717">
        <w:rPr>
          <w:rFonts w:ascii="Times New Roman" w:hAnsi="Times New Roman" w:cs="Times New Roman"/>
          <w:sz w:val="20"/>
          <w:szCs w:val="20"/>
        </w:rPr>
        <w:t>and group chats</w:t>
      </w:r>
    </w:p>
    <w:p w14:paraId="3A1DA51A" w14:textId="2833AD6B" w:rsidR="00A7774A" w:rsidRPr="00D90717" w:rsidRDefault="000E4281" w:rsidP="00204E59">
      <w:pPr>
        <w:numPr>
          <w:ilvl w:val="2"/>
          <w:numId w:val="1"/>
        </w:numPr>
        <w:rPr>
          <w:rFonts w:ascii="Times New Roman" w:hAnsi="Times New Roman" w:cs="Times New Roman"/>
          <w:sz w:val="20"/>
          <w:szCs w:val="20"/>
        </w:rPr>
      </w:pPr>
      <w:r w:rsidRPr="00D90717">
        <w:rPr>
          <w:rFonts w:ascii="Times New Roman" w:hAnsi="Times New Roman" w:cs="Times New Roman"/>
          <w:sz w:val="20"/>
          <w:szCs w:val="20"/>
        </w:rPr>
        <w:t xml:space="preserve">The </w:t>
      </w:r>
      <w:r w:rsidR="00E71F91" w:rsidRPr="00D90717">
        <w:rPr>
          <w:rFonts w:ascii="Times New Roman" w:hAnsi="Times New Roman" w:cs="Times New Roman"/>
          <w:sz w:val="20"/>
          <w:szCs w:val="20"/>
        </w:rPr>
        <w:t>IT</w:t>
      </w:r>
      <w:r w:rsidRPr="00D90717">
        <w:rPr>
          <w:rFonts w:ascii="Times New Roman" w:hAnsi="Times New Roman" w:cs="Times New Roman"/>
          <w:sz w:val="20"/>
          <w:szCs w:val="20"/>
        </w:rPr>
        <w:t xml:space="preserve"> user </w:t>
      </w:r>
      <w:proofErr w:type="gramStart"/>
      <w:r w:rsidRPr="00D90717">
        <w:rPr>
          <w:rFonts w:ascii="Times New Roman" w:hAnsi="Times New Roman" w:cs="Times New Roman"/>
          <w:sz w:val="20"/>
          <w:szCs w:val="20"/>
        </w:rPr>
        <w:t>is able to</w:t>
      </w:r>
      <w:proofErr w:type="gramEnd"/>
      <w:r w:rsidRPr="00D90717">
        <w:rPr>
          <w:rFonts w:ascii="Times New Roman" w:hAnsi="Times New Roman" w:cs="Times New Roman"/>
          <w:sz w:val="20"/>
          <w:szCs w:val="20"/>
        </w:rPr>
        <w:t xml:space="preserve"> select any chat </w:t>
      </w:r>
      <w:r w:rsidR="005A4298" w:rsidRPr="00D90717">
        <w:rPr>
          <w:rFonts w:ascii="Times New Roman" w:hAnsi="Times New Roman" w:cs="Times New Roman"/>
          <w:sz w:val="20"/>
          <w:szCs w:val="20"/>
        </w:rPr>
        <w:t>from the global chat list</w:t>
      </w:r>
      <w:r w:rsidR="006517EC" w:rsidRPr="00D90717">
        <w:rPr>
          <w:rFonts w:ascii="Times New Roman" w:hAnsi="Times New Roman" w:cs="Times New Roman"/>
          <w:sz w:val="20"/>
          <w:szCs w:val="20"/>
        </w:rPr>
        <w:t xml:space="preserve"> to open</w:t>
      </w:r>
      <w:r w:rsidR="005A4298" w:rsidRPr="00D90717">
        <w:rPr>
          <w:rFonts w:ascii="Times New Roman" w:hAnsi="Times New Roman" w:cs="Times New Roman"/>
          <w:sz w:val="20"/>
          <w:szCs w:val="20"/>
        </w:rPr>
        <w:t xml:space="preserve"> </w:t>
      </w:r>
      <w:r w:rsidR="00785BE0" w:rsidRPr="00D90717">
        <w:rPr>
          <w:rFonts w:ascii="Times New Roman" w:hAnsi="Times New Roman" w:cs="Times New Roman"/>
          <w:sz w:val="20"/>
          <w:szCs w:val="20"/>
        </w:rPr>
        <w:t>a log view of that chat</w:t>
      </w:r>
    </w:p>
    <w:p w14:paraId="25BB0DF4" w14:textId="425D2C92" w:rsidR="000E4281" w:rsidRPr="00D90717" w:rsidRDefault="00FE14FD" w:rsidP="00204E59">
      <w:pPr>
        <w:numPr>
          <w:ilvl w:val="2"/>
          <w:numId w:val="1"/>
        </w:numPr>
        <w:rPr>
          <w:rFonts w:ascii="Times New Roman" w:hAnsi="Times New Roman" w:cs="Times New Roman"/>
          <w:sz w:val="20"/>
          <w:szCs w:val="20"/>
        </w:rPr>
      </w:pPr>
      <w:r w:rsidRPr="00D90717">
        <w:rPr>
          <w:rFonts w:ascii="Times New Roman" w:hAnsi="Times New Roman" w:cs="Times New Roman"/>
          <w:sz w:val="20"/>
          <w:szCs w:val="20"/>
        </w:rPr>
        <w:t xml:space="preserve">The log view displays a scrollable history of all </w:t>
      </w:r>
      <w:r w:rsidR="00D90717" w:rsidRPr="00D90717">
        <w:rPr>
          <w:rFonts w:ascii="Times New Roman" w:hAnsi="Times New Roman" w:cs="Times New Roman"/>
          <w:sz w:val="20"/>
          <w:szCs w:val="20"/>
        </w:rPr>
        <w:t>messages</w:t>
      </w:r>
      <w:r w:rsidRPr="00D90717">
        <w:rPr>
          <w:rFonts w:ascii="Times New Roman" w:hAnsi="Times New Roman" w:cs="Times New Roman"/>
          <w:sz w:val="20"/>
          <w:szCs w:val="20"/>
        </w:rPr>
        <w:t xml:space="preserve"> in the </w:t>
      </w:r>
      <w:r w:rsidR="00477380" w:rsidRPr="00D90717">
        <w:rPr>
          <w:rFonts w:ascii="Times New Roman" w:hAnsi="Times New Roman" w:cs="Times New Roman"/>
          <w:sz w:val="20"/>
          <w:szCs w:val="20"/>
        </w:rPr>
        <w:t xml:space="preserve">selected </w:t>
      </w:r>
      <w:r w:rsidRPr="00D90717">
        <w:rPr>
          <w:rFonts w:ascii="Times New Roman" w:hAnsi="Times New Roman" w:cs="Times New Roman"/>
          <w:sz w:val="20"/>
          <w:szCs w:val="20"/>
        </w:rPr>
        <w:t xml:space="preserve">chat, </w:t>
      </w:r>
      <w:r w:rsidR="0053573F" w:rsidRPr="00D90717">
        <w:rPr>
          <w:rFonts w:ascii="Times New Roman" w:hAnsi="Times New Roman" w:cs="Times New Roman"/>
          <w:sz w:val="20"/>
          <w:szCs w:val="20"/>
        </w:rPr>
        <w:t>including timestamps, sender username, and</w:t>
      </w:r>
      <w:r w:rsidR="007938E9" w:rsidRPr="00D90717">
        <w:rPr>
          <w:rFonts w:ascii="Times New Roman" w:hAnsi="Times New Roman" w:cs="Times New Roman"/>
          <w:sz w:val="20"/>
          <w:szCs w:val="20"/>
        </w:rPr>
        <w:t xml:space="preserve"> </w:t>
      </w:r>
      <w:r w:rsidR="0053573F" w:rsidRPr="00D90717">
        <w:rPr>
          <w:rFonts w:ascii="Times New Roman" w:hAnsi="Times New Roman" w:cs="Times New Roman"/>
          <w:sz w:val="20"/>
          <w:szCs w:val="20"/>
        </w:rPr>
        <w:t>message</w:t>
      </w:r>
      <w:r w:rsidR="00477380" w:rsidRPr="00D90717">
        <w:rPr>
          <w:rFonts w:ascii="Times New Roman" w:hAnsi="Times New Roman" w:cs="Times New Roman"/>
          <w:sz w:val="20"/>
          <w:szCs w:val="20"/>
        </w:rPr>
        <w:t xml:space="preserve"> text</w:t>
      </w:r>
    </w:p>
    <w:p w14:paraId="07B9A34F" w14:textId="14517018" w:rsidR="007938E9" w:rsidRPr="00D90717" w:rsidRDefault="00514655" w:rsidP="00204E59">
      <w:pPr>
        <w:numPr>
          <w:ilvl w:val="2"/>
          <w:numId w:val="1"/>
        </w:numPr>
        <w:rPr>
          <w:rFonts w:ascii="Times New Roman" w:hAnsi="Times New Roman" w:cs="Times New Roman"/>
          <w:sz w:val="20"/>
          <w:szCs w:val="20"/>
        </w:rPr>
      </w:pPr>
      <w:r w:rsidRPr="00D90717">
        <w:rPr>
          <w:rFonts w:ascii="Times New Roman" w:hAnsi="Times New Roman" w:cs="Times New Roman"/>
          <w:sz w:val="20"/>
          <w:szCs w:val="20"/>
        </w:rPr>
        <w:t>The server allows IT users to search</w:t>
      </w:r>
      <w:r w:rsidR="00CD424E" w:rsidRPr="00D90717">
        <w:rPr>
          <w:rFonts w:ascii="Times New Roman" w:hAnsi="Times New Roman" w:cs="Times New Roman"/>
          <w:sz w:val="20"/>
          <w:szCs w:val="20"/>
        </w:rPr>
        <w:t xml:space="preserve"> logs by entering a </w:t>
      </w:r>
      <w:r w:rsidR="00477380" w:rsidRPr="00D90717">
        <w:rPr>
          <w:rFonts w:ascii="Times New Roman" w:hAnsi="Times New Roman" w:cs="Times New Roman"/>
          <w:sz w:val="20"/>
          <w:szCs w:val="20"/>
        </w:rPr>
        <w:t xml:space="preserve">valid </w:t>
      </w:r>
      <w:r w:rsidR="00CD424E" w:rsidRPr="00D90717">
        <w:rPr>
          <w:rFonts w:ascii="Times New Roman" w:hAnsi="Times New Roman" w:cs="Times New Roman"/>
          <w:sz w:val="20"/>
          <w:szCs w:val="20"/>
        </w:rPr>
        <w:t xml:space="preserve">username or </w:t>
      </w:r>
      <w:r w:rsidR="00477380" w:rsidRPr="00D90717">
        <w:rPr>
          <w:rFonts w:ascii="Times New Roman" w:hAnsi="Times New Roman" w:cs="Times New Roman"/>
          <w:sz w:val="20"/>
          <w:szCs w:val="20"/>
        </w:rPr>
        <w:t xml:space="preserve">user </w:t>
      </w:r>
      <w:r w:rsidR="00CD424E" w:rsidRPr="00D90717">
        <w:rPr>
          <w:rFonts w:ascii="Times New Roman" w:hAnsi="Times New Roman" w:cs="Times New Roman"/>
          <w:sz w:val="20"/>
          <w:szCs w:val="20"/>
        </w:rPr>
        <w:t>ID</w:t>
      </w:r>
    </w:p>
    <w:p w14:paraId="656E7D4D" w14:textId="398A07B3" w:rsidR="00CD424E" w:rsidRPr="00D90717" w:rsidRDefault="009B7FBF" w:rsidP="00204E59">
      <w:pPr>
        <w:numPr>
          <w:ilvl w:val="2"/>
          <w:numId w:val="1"/>
        </w:numPr>
        <w:rPr>
          <w:rFonts w:ascii="Times New Roman" w:hAnsi="Times New Roman" w:cs="Times New Roman"/>
          <w:sz w:val="20"/>
          <w:szCs w:val="20"/>
        </w:rPr>
      </w:pPr>
      <w:r w:rsidRPr="00D90717">
        <w:rPr>
          <w:rFonts w:ascii="Times New Roman" w:hAnsi="Times New Roman" w:cs="Times New Roman"/>
          <w:sz w:val="20"/>
          <w:szCs w:val="20"/>
        </w:rPr>
        <w:t>The</w:t>
      </w:r>
      <w:r w:rsidR="003A19CB" w:rsidRPr="00D90717">
        <w:rPr>
          <w:rFonts w:ascii="Times New Roman" w:hAnsi="Times New Roman" w:cs="Times New Roman"/>
          <w:sz w:val="20"/>
          <w:szCs w:val="20"/>
        </w:rPr>
        <w:t xml:space="preserve"> IT Module supports all features available in the client module</w:t>
      </w:r>
    </w:p>
    <w:p w14:paraId="6CFA52BC" w14:textId="7CDA1B1D" w:rsidR="0047495F" w:rsidRPr="00D90717" w:rsidRDefault="0047495F" w:rsidP="00204E59">
      <w:pPr>
        <w:numPr>
          <w:ilvl w:val="2"/>
          <w:numId w:val="1"/>
        </w:numPr>
        <w:rPr>
          <w:rFonts w:ascii="Times New Roman" w:hAnsi="Times New Roman" w:cs="Times New Roman"/>
          <w:sz w:val="20"/>
          <w:szCs w:val="20"/>
        </w:rPr>
      </w:pPr>
      <w:r w:rsidRPr="00D90717">
        <w:rPr>
          <w:rFonts w:ascii="Times New Roman" w:hAnsi="Times New Roman" w:cs="Times New Roman"/>
          <w:sz w:val="20"/>
          <w:szCs w:val="20"/>
        </w:rPr>
        <w:t xml:space="preserve">The IT menu contains a list of chats the IT user is a part of </w:t>
      </w:r>
    </w:p>
    <w:p w14:paraId="45FFE156" w14:textId="10D7CC25" w:rsidR="00EB09C4" w:rsidRPr="00D90717" w:rsidRDefault="00625D1D" w:rsidP="00204E59">
      <w:pPr>
        <w:numPr>
          <w:ilvl w:val="2"/>
          <w:numId w:val="1"/>
        </w:numPr>
        <w:rPr>
          <w:rFonts w:ascii="Times New Roman" w:hAnsi="Times New Roman" w:cs="Times New Roman"/>
          <w:sz w:val="20"/>
          <w:szCs w:val="20"/>
        </w:rPr>
      </w:pPr>
      <w:r w:rsidRPr="00D90717">
        <w:rPr>
          <w:rFonts w:ascii="Times New Roman" w:hAnsi="Times New Roman" w:cs="Times New Roman"/>
          <w:color w:val="000000"/>
          <w:sz w:val="20"/>
          <w:szCs w:val="20"/>
        </w:rPr>
        <w:t>The IT Module supports all features available in the Client Module (CM).</w:t>
      </w:r>
    </w:p>
    <w:p w14:paraId="58BCA252" w14:textId="1702E496" w:rsidR="00625D1D" w:rsidRPr="00D90717" w:rsidRDefault="007C7903" w:rsidP="00204E59">
      <w:pPr>
        <w:numPr>
          <w:ilvl w:val="2"/>
          <w:numId w:val="1"/>
        </w:numPr>
        <w:rPr>
          <w:rFonts w:ascii="Times New Roman" w:hAnsi="Times New Roman" w:cs="Times New Roman"/>
          <w:sz w:val="20"/>
          <w:szCs w:val="20"/>
        </w:rPr>
      </w:pPr>
      <w:r w:rsidRPr="00D90717">
        <w:rPr>
          <w:rFonts w:ascii="Times New Roman" w:hAnsi="Times New Roman" w:cs="Times New Roman"/>
          <w:color w:val="000000"/>
          <w:sz w:val="20"/>
          <w:szCs w:val="20"/>
        </w:rPr>
        <w:t xml:space="preserve">Each chat in the </w:t>
      </w:r>
      <w:r w:rsidR="00446F4E" w:rsidRPr="00D90717">
        <w:rPr>
          <w:rFonts w:ascii="Times New Roman" w:hAnsi="Times New Roman" w:cs="Times New Roman"/>
          <w:color w:val="000000"/>
          <w:sz w:val="20"/>
          <w:szCs w:val="20"/>
        </w:rPr>
        <w:t>standard</w:t>
      </w:r>
      <w:r w:rsidRPr="00D90717">
        <w:rPr>
          <w:rFonts w:ascii="Times New Roman" w:hAnsi="Times New Roman" w:cs="Times New Roman"/>
          <w:color w:val="000000"/>
          <w:sz w:val="20"/>
          <w:szCs w:val="20"/>
        </w:rPr>
        <w:t xml:space="preserve"> chat list </w:t>
      </w:r>
      <w:r w:rsidR="0002683C" w:rsidRPr="00D90717">
        <w:rPr>
          <w:rFonts w:ascii="Times New Roman" w:hAnsi="Times New Roman" w:cs="Times New Roman"/>
          <w:color w:val="000000"/>
          <w:sz w:val="20"/>
          <w:szCs w:val="20"/>
        </w:rPr>
        <w:t>indicates whether it contains unread messages</w:t>
      </w:r>
    </w:p>
    <w:p w14:paraId="67B059E5" w14:textId="690D1D2D" w:rsidR="0002683C" w:rsidRPr="00D90717" w:rsidRDefault="0002683C" w:rsidP="00204E59">
      <w:pPr>
        <w:numPr>
          <w:ilvl w:val="2"/>
          <w:numId w:val="1"/>
        </w:numPr>
        <w:rPr>
          <w:rFonts w:ascii="Times New Roman" w:hAnsi="Times New Roman" w:cs="Times New Roman"/>
          <w:sz w:val="20"/>
          <w:szCs w:val="20"/>
        </w:rPr>
      </w:pPr>
      <w:r w:rsidRPr="00D90717">
        <w:rPr>
          <w:rFonts w:ascii="Times New Roman" w:hAnsi="Times New Roman" w:cs="Times New Roman"/>
          <w:color w:val="000000"/>
          <w:sz w:val="20"/>
          <w:szCs w:val="20"/>
        </w:rPr>
        <w:t>The chat list is ordered from most recent activity to oldest activity</w:t>
      </w:r>
    </w:p>
    <w:p w14:paraId="277114DC" w14:textId="7FCD326D" w:rsidR="0002683C" w:rsidRPr="00D90717" w:rsidRDefault="0002683C" w:rsidP="00204E59">
      <w:pPr>
        <w:numPr>
          <w:ilvl w:val="2"/>
          <w:numId w:val="1"/>
        </w:numPr>
        <w:rPr>
          <w:rFonts w:ascii="Times New Roman" w:hAnsi="Times New Roman" w:cs="Times New Roman"/>
          <w:sz w:val="20"/>
          <w:szCs w:val="20"/>
        </w:rPr>
      </w:pPr>
      <w:r w:rsidRPr="00D90717">
        <w:rPr>
          <w:rFonts w:ascii="Times New Roman" w:hAnsi="Times New Roman" w:cs="Times New Roman"/>
          <w:color w:val="000000"/>
          <w:sz w:val="20"/>
          <w:szCs w:val="20"/>
        </w:rPr>
        <w:t xml:space="preserve">The IT user </w:t>
      </w:r>
      <w:r w:rsidR="00446F4E" w:rsidRPr="00D90717">
        <w:rPr>
          <w:rFonts w:ascii="Times New Roman" w:hAnsi="Times New Roman" w:cs="Times New Roman"/>
          <w:color w:val="000000"/>
          <w:sz w:val="20"/>
          <w:szCs w:val="20"/>
        </w:rPr>
        <w:t>can</w:t>
      </w:r>
      <w:r w:rsidRPr="00D90717">
        <w:rPr>
          <w:rFonts w:ascii="Times New Roman" w:hAnsi="Times New Roman" w:cs="Times New Roman"/>
          <w:color w:val="000000"/>
          <w:sz w:val="20"/>
          <w:szCs w:val="20"/>
        </w:rPr>
        <w:t xml:space="preserve"> create a new chat</w:t>
      </w:r>
      <w:r w:rsidR="008830C2" w:rsidRPr="00D90717">
        <w:rPr>
          <w:rFonts w:ascii="Times New Roman" w:hAnsi="Times New Roman" w:cs="Times New Roman"/>
          <w:color w:val="000000"/>
          <w:sz w:val="20"/>
          <w:szCs w:val="20"/>
        </w:rPr>
        <w:t xml:space="preserve"> by entering one or more usernames</w:t>
      </w:r>
    </w:p>
    <w:p w14:paraId="4B119081" w14:textId="3B3EAB4B" w:rsidR="008830C2" w:rsidRPr="00D90717" w:rsidRDefault="008830C2" w:rsidP="00204E59">
      <w:pPr>
        <w:numPr>
          <w:ilvl w:val="2"/>
          <w:numId w:val="1"/>
        </w:numPr>
        <w:rPr>
          <w:rFonts w:ascii="Times New Roman" w:hAnsi="Times New Roman" w:cs="Times New Roman"/>
          <w:sz w:val="20"/>
          <w:szCs w:val="20"/>
        </w:rPr>
      </w:pPr>
      <w:r w:rsidRPr="00D90717">
        <w:rPr>
          <w:rFonts w:ascii="Times New Roman" w:hAnsi="Times New Roman" w:cs="Times New Roman"/>
          <w:color w:val="000000"/>
          <w:sz w:val="20"/>
          <w:szCs w:val="20"/>
        </w:rPr>
        <w:t xml:space="preserve">If </w:t>
      </w:r>
      <w:r w:rsidR="00114374" w:rsidRPr="00D90717">
        <w:rPr>
          <w:rFonts w:ascii="Times New Roman" w:hAnsi="Times New Roman" w:cs="Times New Roman"/>
          <w:color w:val="000000"/>
          <w:sz w:val="20"/>
          <w:szCs w:val="20"/>
        </w:rPr>
        <w:t>exactly</w:t>
      </w:r>
      <w:r w:rsidRPr="00D90717">
        <w:rPr>
          <w:rFonts w:ascii="Times New Roman" w:hAnsi="Times New Roman" w:cs="Times New Roman"/>
          <w:color w:val="000000"/>
          <w:sz w:val="20"/>
          <w:szCs w:val="20"/>
        </w:rPr>
        <w:t xml:space="preserve"> one username is entered, the chat defaults to a private message chat unless the IT </w:t>
      </w:r>
      <w:r w:rsidR="00D30A5E" w:rsidRPr="00D90717">
        <w:rPr>
          <w:rFonts w:ascii="Times New Roman" w:hAnsi="Times New Roman" w:cs="Times New Roman"/>
          <w:color w:val="000000"/>
          <w:sz w:val="20"/>
          <w:szCs w:val="20"/>
        </w:rPr>
        <w:t>user designates it as a group chat</w:t>
      </w:r>
    </w:p>
    <w:p w14:paraId="6588F58A" w14:textId="1FC6B214" w:rsidR="00D30A5E" w:rsidRPr="00D90717" w:rsidRDefault="00D30A5E" w:rsidP="00204E59">
      <w:pPr>
        <w:numPr>
          <w:ilvl w:val="2"/>
          <w:numId w:val="1"/>
        </w:numPr>
        <w:rPr>
          <w:rFonts w:ascii="Times New Roman" w:hAnsi="Times New Roman" w:cs="Times New Roman"/>
          <w:sz w:val="20"/>
          <w:szCs w:val="20"/>
        </w:rPr>
      </w:pPr>
      <w:r w:rsidRPr="00D90717">
        <w:rPr>
          <w:rFonts w:ascii="Times New Roman" w:hAnsi="Times New Roman" w:cs="Times New Roman"/>
          <w:color w:val="000000"/>
          <w:sz w:val="20"/>
          <w:szCs w:val="20"/>
        </w:rPr>
        <w:t xml:space="preserve">If multiple </w:t>
      </w:r>
      <w:r w:rsidR="00446F4E" w:rsidRPr="00D90717">
        <w:rPr>
          <w:rFonts w:ascii="Times New Roman" w:hAnsi="Times New Roman" w:cs="Times New Roman"/>
          <w:color w:val="000000"/>
          <w:sz w:val="20"/>
          <w:szCs w:val="20"/>
        </w:rPr>
        <w:t>usernames</w:t>
      </w:r>
      <w:r w:rsidRPr="00D90717">
        <w:rPr>
          <w:rFonts w:ascii="Times New Roman" w:hAnsi="Times New Roman" w:cs="Times New Roman"/>
          <w:color w:val="000000"/>
          <w:sz w:val="20"/>
          <w:szCs w:val="20"/>
        </w:rPr>
        <w:t xml:space="preserve"> are entered, the chat defaults to a group chat and </w:t>
      </w:r>
      <w:r w:rsidR="00114374" w:rsidRPr="00D90717">
        <w:rPr>
          <w:rFonts w:ascii="Times New Roman" w:hAnsi="Times New Roman" w:cs="Times New Roman"/>
          <w:color w:val="000000"/>
          <w:sz w:val="20"/>
          <w:szCs w:val="20"/>
        </w:rPr>
        <w:t>cannot</w:t>
      </w:r>
      <w:r w:rsidRPr="00D90717">
        <w:rPr>
          <w:rFonts w:ascii="Times New Roman" w:hAnsi="Times New Roman" w:cs="Times New Roman"/>
          <w:color w:val="000000"/>
          <w:sz w:val="20"/>
          <w:szCs w:val="20"/>
        </w:rPr>
        <w:t xml:space="preserve"> be de</w:t>
      </w:r>
      <w:r w:rsidR="00E263AE" w:rsidRPr="00D90717">
        <w:rPr>
          <w:rFonts w:ascii="Times New Roman" w:hAnsi="Times New Roman" w:cs="Times New Roman"/>
          <w:color w:val="000000"/>
          <w:sz w:val="20"/>
          <w:szCs w:val="20"/>
        </w:rPr>
        <w:t>signated as a private message chat</w:t>
      </w:r>
    </w:p>
    <w:p w14:paraId="3C5F3930" w14:textId="1471EB53" w:rsidR="00E263AE" w:rsidRPr="00D90717" w:rsidRDefault="00E263AE" w:rsidP="00204E59">
      <w:pPr>
        <w:numPr>
          <w:ilvl w:val="2"/>
          <w:numId w:val="1"/>
        </w:numPr>
        <w:rPr>
          <w:rFonts w:ascii="Times New Roman" w:hAnsi="Times New Roman" w:cs="Times New Roman"/>
          <w:sz w:val="20"/>
          <w:szCs w:val="20"/>
        </w:rPr>
      </w:pPr>
      <w:r w:rsidRPr="00D90717">
        <w:rPr>
          <w:rFonts w:ascii="Times New Roman" w:hAnsi="Times New Roman" w:cs="Times New Roman"/>
          <w:color w:val="000000"/>
          <w:sz w:val="20"/>
          <w:szCs w:val="20"/>
        </w:rPr>
        <w:t>Upon creating a new chat, the IT cl</w:t>
      </w:r>
      <w:r w:rsidR="0088416C" w:rsidRPr="00D90717">
        <w:rPr>
          <w:rFonts w:ascii="Times New Roman" w:hAnsi="Times New Roman" w:cs="Times New Roman"/>
          <w:color w:val="000000"/>
          <w:sz w:val="20"/>
          <w:szCs w:val="20"/>
        </w:rPr>
        <w:t xml:space="preserve">ient sends the request to the </w:t>
      </w:r>
      <w:r w:rsidR="00446F4E" w:rsidRPr="00D90717">
        <w:rPr>
          <w:rFonts w:ascii="Times New Roman" w:hAnsi="Times New Roman" w:cs="Times New Roman"/>
          <w:color w:val="000000"/>
          <w:sz w:val="20"/>
          <w:szCs w:val="20"/>
        </w:rPr>
        <w:t>server,</w:t>
      </w:r>
      <w:r w:rsidR="0088416C" w:rsidRPr="00D90717">
        <w:rPr>
          <w:rFonts w:ascii="Times New Roman" w:hAnsi="Times New Roman" w:cs="Times New Roman"/>
          <w:color w:val="000000"/>
          <w:sz w:val="20"/>
          <w:szCs w:val="20"/>
        </w:rPr>
        <w:t xml:space="preserve"> and the server creates the chat</w:t>
      </w:r>
    </w:p>
    <w:p w14:paraId="17D64678" w14:textId="37F3C857" w:rsidR="0088416C" w:rsidRPr="00D90717" w:rsidRDefault="0088416C" w:rsidP="00204E59">
      <w:pPr>
        <w:numPr>
          <w:ilvl w:val="2"/>
          <w:numId w:val="1"/>
        </w:numPr>
        <w:rPr>
          <w:rFonts w:ascii="Times New Roman" w:hAnsi="Times New Roman" w:cs="Times New Roman"/>
          <w:sz w:val="20"/>
          <w:szCs w:val="20"/>
        </w:rPr>
      </w:pPr>
      <w:r w:rsidRPr="00D90717">
        <w:rPr>
          <w:rFonts w:ascii="Times New Roman" w:hAnsi="Times New Roman" w:cs="Times New Roman"/>
          <w:color w:val="000000"/>
          <w:sz w:val="20"/>
          <w:szCs w:val="20"/>
        </w:rPr>
        <w:t xml:space="preserve">The IT user </w:t>
      </w:r>
      <w:r w:rsidR="00446F4E" w:rsidRPr="00D90717">
        <w:rPr>
          <w:rFonts w:ascii="Times New Roman" w:hAnsi="Times New Roman" w:cs="Times New Roman"/>
          <w:color w:val="000000"/>
          <w:sz w:val="20"/>
          <w:szCs w:val="20"/>
        </w:rPr>
        <w:t>can</w:t>
      </w:r>
      <w:r w:rsidRPr="00D90717">
        <w:rPr>
          <w:rFonts w:ascii="Times New Roman" w:hAnsi="Times New Roman" w:cs="Times New Roman"/>
          <w:color w:val="000000"/>
          <w:sz w:val="20"/>
          <w:szCs w:val="20"/>
        </w:rPr>
        <w:t xml:space="preserve"> open any chat they are involved in and view messages in a scrollable view</w:t>
      </w:r>
    </w:p>
    <w:p w14:paraId="5D91801A" w14:textId="6CA641D1" w:rsidR="0088416C" w:rsidRPr="00D90717" w:rsidRDefault="00D47F1B" w:rsidP="00204E59">
      <w:pPr>
        <w:numPr>
          <w:ilvl w:val="2"/>
          <w:numId w:val="1"/>
        </w:numPr>
        <w:rPr>
          <w:rFonts w:ascii="Times New Roman" w:hAnsi="Times New Roman" w:cs="Times New Roman"/>
          <w:sz w:val="20"/>
          <w:szCs w:val="20"/>
        </w:rPr>
      </w:pPr>
      <w:r w:rsidRPr="00D90717">
        <w:rPr>
          <w:rFonts w:ascii="Times New Roman" w:hAnsi="Times New Roman" w:cs="Times New Roman"/>
          <w:color w:val="000000"/>
          <w:sz w:val="20"/>
          <w:szCs w:val="20"/>
        </w:rPr>
        <w:t xml:space="preserve">The IT user </w:t>
      </w:r>
      <w:r w:rsidR="00446F4E" w:rsidRPr="00D90717">
        <w:rPr>
          <w:rFonts w:ascii="Times New Roman" w:hAnsi="Times New Roman" w:cs="Times New Roman"/>
          <w:color w:val="000000"/>
          <w:sz w:val="20"/>
          <w:szCs w:val="20"/>
        </w:rPr>
        <w:t>can</w:t>
      </w:r>
      <w:r w:rsidRPr="00D90717">
        <w:rPr>
          <w:rFonts w:ascii="Times New Roman" w:hAnsi="Times New Roman" w:cs="Times New Roman"/>
          <w:color w:val="000000"/>
          <w:sz w:val="20"/>
          <w:szCs w:val="20"/>
        </w:rPr>
        <w:t xml:space="preserve"> send messages in any chat they are involved in using a message box and send button</w:t>
      </w:r>
    </w:p>
    <w:p w14:paraId="1C37FE4E" w14:textId="29AE52EF" w:rsidR="00D47F1B" w:rsidRPr="00D90717" w:rsidRDefault="00D47F1B" w:rsidP="00204E59">
      <w:pPr>
        <w:numPr>
          <w:ilvl w:val="2"/>
          <w:numId w:val="1"/>
        </w:numPr>
        <w:rPr>
          <w:rFonts w:ascii="Times New Roman" w:hAnsi="Times New Roman" w:cs="Times New Roman"/>
          <w:sz w:val="20"/>
          <w:szCs w:val="20"/>
        </w:rPr>
      </w:pPr>
      <w:r w:rsidRPr="00D90717">
        <w:rPr>
          <w:rFonts w:ascii="Times New Roman" w:hAnsi="Times New Roman" w:cs="Times New Roman"/>
          <w:color w:val="000000"/>
          <w:sz w:val="20"/>
          <w:szCs w:val="20"/>
        </w:rPr>
        <w:t xml:space="preserve">When the IT user sends a message, the message is </w:t>
      </w:r>
      <w:proofErr w:type="gramStart"/>
      <w:r w:rsidRPr="00D90717">
        <w:rPr>
          <w:rFonts w:ascii="Times New Roman" w:hAnsi="Times New Roman" w:cs="Times New Roman"/>
          <w:color w:val="000000"/>
          <w:sz w:val="20"/>
          <w:szCs w:val="20"/>
        </w:rPr>
        <w:t>send</w:t>
      </w:r>
      <w:proofErr w:type="gramEnd"/>
      <w:r w:rsidRPr="00D90717">
        <w:rPr>
          <w:rFonts w:ascii="Times New Roman" w:hAnsi="Times New Roman" w:cs="Times New Roman"/>
          <w:color w:val="000000"/>
          <w:sz w:val="20"/>
          <w:szCs w:val="20"/>
        </w:rPr>
        <w:t xml:space="preserve"> t</w:t>
      </w:r>
      <w:r w:rsidR="00CF3EB2">
        <w:rPr>
          <w:rFonts w:ascii="Times New Roman" w:hAnsi="Times New Roman" w:cs="Times New Roman"/>
          <w:color w:val="000000"/>
          <w:sz w:val="20"/>
          <w:szCs w:val="20"/>
        </w:rPr>
        <w:t xml:space="preserve">o </w:t>
      </w:r>
      <w:r w:rsidRPr="00D90717">
        <w:rPr>
          <w:rFonts w:ascii="Times New Roman" w:hAnsi="Times New Roman" w:cs="Times New Roman"/>
          <w:color w:val="000000"/>
          <w:sz w:val="20"/>
          <w:szCs w:val="20"/>
        </w:rPr>
        <w:t>the server and delivered to online users in that chat</w:t>
      </w:r>
    </w:p>
    <w:p w14:paraId="3D6DDEAC" w14:textId="70065E22" w:rsidR="00D47F1B" w:rsidRPr="00D90717" w:rsidRDefault="00D47F1B" w:rsidP="00204E59">
      <w:pPr>
        <w:numPr>
          <w:ilvl w:val="2"/>
          <w:numId w:val="1"/>
        </w:numPr>
        <w:rPr>
          <w:rFonts w:ascii="Times New Roman" w:hAnsi="Times New Roman" w:cs="Times New Roman"/>
          <w:sz w:val="20"/>
          <w:szCs w:val="20"/>
        </w:rPr>
      </w:pPr>
      <w:r w:rsidRPr="00D90717">
        <w:rPr>
          <w:rFonts w:ascii="Times New Roman" w:hAnsi="Times New Roman" w:cs="Times New Roman"/>
          <w:color w:val="000000"/>
          <w:sz w:val="20"/>
          <w:szCs w:val="20"/>
        </w:rPr>
        <w:t>The chat menu displays the users involved in the chat and indicates whether the chat is private or group</w:t>
      </w:r>
    </w:p>
    <w:p w14:paraId="672F876C" w14:textId="16AA5B85" w:rsidR="00D47F1B" w:rsidRPr="00D90717" w:rsidRDefault="00EB4773" w:rsidP="00204E59">
      <w:pPr>
        <w:numPr>
          <w:ilvl w:val="2"/>
          <w:numId w:val="1"/>
        </w:numPr>
        <w:rPr>
          <w:rFonts w:ascii="Times New Roman" w:hAnsi="Times New Roman" w:cs="Times New Roman"/>
          <w:sz w:val="20"/>
          <w:szCs w:val="20"/>
        </w:rPr>
      </w:pPr>
      <w:r w:rsidRPr="00D90717">
        <w:rPr>
          <w:rFonts w:ascii="Times New Roman" w:hAnsi="Times New Roman" w:cs="Times New Roman"/>
          <w:color w:val="000000"/>
          <w:sz w:val="20"/>
          <w:szCs w:val="20"/>
        </w:rPr>
        <w:lastRenderedPageBreak/>
        <w:t xml:space="preserve">IT user </w:t>
      </w:r>
      <w:r w:rsidR="00D00FB8" w:rsidRPr="00D90717">
        <w:rPr>
          <w:rFonts w:ascii="Times New Roman" w:hAnsi="Times New Roman" w:cs="Times New Roman"/>
          <w:color w:val="000000"/>
          <w:sz w:val="20"/>
          <w:szCs w:val="20"/>
        </w:rPr>
        <w:t>will have a profile button that displays the IT username</w:t>
      </w:r>
      <w:r w:rsidR="00091618" w:rsidRPr="00D90717">
        <w:rPr>
          <w:rFonts w:ascii="Times New Roman" w:hAnsi="Times New Roman" w:cs="Times New Roman"/>
          <w:color w:val="000000"/>
          <w:sz w:val="20"/>
          <w:szCs w:val="20"/>
        </w:rPr>
        <w:t xml:space="preserve">. It will also include a button that will give the option </w:t>
      </w:r>
      <w:r w:rsidR="00446F4E" w:rsidRPr="00D90717">
        <w:rPr>
          <w:rFonts w:ascii="Times New Roman" w:hAnsi="Times New Roman" w:cs="Times New Roman"/>
          <w:color w:val="000000"/>
          <w:sz w:val="20"/>
          <w:szCs w:val="20"/>
        </w:rPr>
        <w:t>to</w:t>
      </w:r>
      <w:r w:rsidR="00091618" w:rsidRPr="00D90717">
        <w:rPr>
          <w:rFonts w:ascii="Times New Roman" w:hAnsi="Times New Roman" w:cs="Times New Roman"/>
          <w:color w:val="000000"/>
          <w:sz w:val="20"/>
          <w:szCs w:val="20"/>
        </w:rPr>
        <w:t xml:space="preserve"> log out</w:t>
      </w:r>
    </w:p>
    <w:p w14:paraId="568DF55F" w14:textId="4DAC647E" w:rsidR="00F420EB" w:rsidRPr="00881E58" w:rsidRDefault="00E44877" w:rsidP="00881E58">
      <w:pPr>
        <w:numPr>
          <w:ilvl w:val="2"/>
          <w:numId w:val="1"/>
        </w:numPr>
        <w:rPr>
          <w:rFonts w:ascii="Times New Roman" w:hAnsi="Times New Roman" w:cs="Times New Roman"/>
          <w:sz w:val="20"/>
          <w:szCs w:val="20"/>
        </w:rPr>
      </w:pPr>
      <w:r w:rsidRPr="00D90717">
        <w:rPr>
          <w:rFonts w:ascii="Times New Roman" w:hAnsi="Times New Roman" w:cs="Times New Roman"/>
          <w:color w:val="000000"/>
          <w:sz w:val="20"/>
          <w:szCs w:val="20"/>
        </w:rPr>
        <w:t xml:space="preserve">When the </w:t>
      </w:r>
      <w:r w:rsidR="007117C5" w:rsidRPr="00D90717">
        <w:rPr>
          <w:rFonts w:ascii="Times New Roman" w:hAnsi="Times New Roman" w:cs="Times New Roman"/>
          <w:color w:val="000000"/>
          <w:sz w:val="20"/>
          <w:szCs w:val="20"/>
        </w:rPr>
        <w:t>I</w:t>
      </w:r>
      <w:r w:rsidRPr="00D90717">
        <w:rPr>
          <w:rFonts w:ascii="Times New Roman" w:hAnsi="Times New Roman" w:cs="Times New Roman"/>
          <w:color w:val="000000"/>
          <w:sz w:val="20"/>
          <w:szCs w:val="20"/>
        </w:rPr>
        <w:t>T user log out, they will be return to the login menu and the server ends the session</w:t>
      </w:r>
    </w:p>
    <w:p w14:paraId="59DACF7F" w14:textId="77777777" w:rsidR="00204E59" w:rsidRPr="00204E59" w:rsidRDefault="00204E59" w:rsidP="00204E59"/>
    <w:p w14:paraId="4048EC8F" w14:textId="77777777" w:rsidR="006C78B8" w:rsidRDefault="00000000">
      <w:pPr>
        <w:pStyle w:val="Heading3"/>
        <w:keepLines w:val="0"/>
        <w:numPr>
          <w:ilvl w:val="2"/>
          <w:numId w:val="1"/>
        </w:numPr>
        <w:spacing w:before="240" w:after="60" w:line="240" w:lineRule="auto"/>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Communication Service Module Requirements:</w:t>
      </w:r>
    </w:p>
    <w:p w14:paraId="48A7F3C1" w14:textId="77777777" w:rsidR="006C78B8" w:rsidRDefault="00000000">
      <w:pPr>
        <w:numPr>
          <w:ilvl w:val="3"/>
          <w:numId w:val="1"/>
        </w:numPr>
        <w:spacing w:before="80" w:line="240" w:lineRule="auto"/>
        <w:jc w:val="both"/>
      </w:pPr>
      <w:r>
        <w:rPr>
          <w:rFonts w:ascii="Times New Roman" w:eastAsia="Times New Roman" w:hAnsi="Times New Roman" w:cs="Times New Roman"/>
          <w:sz w:val="20"/>
          <w:szCs w:val="20"/>
        </w:rPr>
        <w:t>Application shall store all message in a document</w:t>
      </w:r>
    </w:p>
    <w:p w14:paraId="6E3F09BA" w14:textId="77777777" w:rsidR="006C78B8" w:rsidRDefault="00000000">
      <w:pPr>
        <w:numPr>
          <w:ilvl w:val="3"/>
          <w:numId w:val="1"/>
        </w:numPr>
        <w:spacing w:before="80" w:line="240" w:lineRule="auto"/>
        <w:jc w:val="both"/>
        <w:rPr>
          <w:sz w:val="20"/>
          <w:szCs w:val="20"/>
        </w:rPr>
      </w:pPr>
      <w:r>
        <w:rPr>
          <w:rFonts w:ascii="Times New Roman" w:eastAsia="Times New Roman" w:hAnsi="Times New Roman" w:cs="Times New Roman"/>
          <w:sz w:val="20"/>
          <w:szCs w:val="20"/>
        </w:rPr>
        <w:t>Application shall maintain message order within each conversation</w:t>
      </w:r>
    </w:p>
    <w:p w14:paraId="036523E1" w14:textId="77777777" w:rsidR="006C78B8" w:rsidRDefault="00000000">
      <w:pPr>
        <w:numPr>
          <w:ilvl w:val="3"/>
          <w:numId w:val="1"/>
        </w:numPr>
        <w:spacing w:before="80" w:line="240" w:lineRule="auto"/>
        <w:jc w:val="both"/>
        <w:rPr>
          <w:sz w:val="20"/>
          <w:szCs w:val="20"/>
        </w:rPr>
      </w:pPr>
      <w:r>
        <w:rPr>
          <w:rFonts w:ascii="Times New Roman" w:eastAsia="Times New Roman" w:hAnsi="Times New Roman" w:cs="Times New Roman"/>
          <w:sz w:val="20"/>
          <w:szCs w:val="20"/>
        </w:rPr>
        <w:t>Application shall support offline message storage.</w:t>
      </w:r>
    </w:p>
    <w:p w14:paraId="5A1E133A" w14:textId="77777777" w:rsidR="006C78B8" w:rsidRDefault="006C78B8">
      <w:pPr>
        <w:spacing w:before="80" w:line="240" w:lineRule="auto"/>
        <w:ind w:left="1440"/>
        <w:jc w:val="both"/>
        <w:rPr>
          <w:rFonts w:ascii="Times New Roman" w:eastAsia="Times New Roman" w:hAnsi="Times New Roman" w:cs="Times New Roman"/>
          <w:color w:val="7030A0"/>
          <w:sz w:val="20"/>
          <w:szCs w:val="20"/>
        </w:rPr>
      </w:pPr>
    </w:p>
    <w:p w14:paraId="4ED48384"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13" w:name="_aisagml9gc" w:colFirst="0" w:colLast="0"/>
      <w:bookmarkEnd w:id="13"/>
      <w:r>
        <w:rPr>
          <w:rFonts w:ascii="Times New Roman" w:eastAsia="Times New Roman" w:hAnsi="Times New Roman" w:cs="Times New Roman"/>
          <w:b/>
          <w:bCs/>
          <w:sz w:val="24"/>
          <w:szCs w:val="24"/>
        </w:rPr>
        <w:t>External Interface Requirements</w:t>
      </w:r>
    </w:p>
    <w:p w14:paraId="49C64AED"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bookmarkStart w:id="14" w:name="kix.ju87p62dhkgz" w:colFirst="0" w:colLast="0"/>
      <w:bookmarkEnd w:id="14"/>
      <w:r>
        <w:rPr>
          <w:rFonts w:ascii="Times New Roman" w:eastAsia="Times New Roman" w:hAnsi="Times New Roman" w:cs="Times New Roman"/>
          <w:color w:val="7030A0"/>
          <w:sz w:val="20"/>
          <w:szCs w:val="20"/>
        </w:rPr>
        <w:t xml:space="preserve">Provide module specific requirements as appropriate. </w:t>
      </w:r>
    </w:p>
    <w:p w14:paraId="5735361F"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Example:</w:t>
      </w:r>
    </w:p>
    <w:p w14:paraId="2F6A1CCD"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3.2.1 The system must provide an interface to the University billing system administered by the Bursar’s office so that students can be automatically billed for the courses in which they have enrolled. The interface is to be in a comma-separated text file containing</w:t>
      </w:r>
      <w:r>
        <w:rPr>
          <w:rFonts w:ascii="Times New Roman" w:eastAsia="Times New Roman" w:hAnsi="Times New Roman" w:cs="Times New Roman"/>
          <w:color w:val="800000"/>
          <w:sz w:val="20"/>
          <w:szCs w:val="20"/>
          <w:u w:val="single"/>
        </w:rPr>
        <w:t xml:space="preserve"> </w:t>
      </w:r>
      <w:r>
        <w:rPr>
          <w:rFonts w:ascii="Times New Roman" w:eastAsia="Times New Roman" w:hAnsi="Times New Roman" w:cs="Times New Roman"/>
          <w:color w:val="7030A0"/>
          <w:sz w:val="20"/>
          <w:szCs w:val="20"/>
        </w:rPr>
        <w:t>the following fields: student id, course id, term id, action. Where “action” is whether the student has added or dropped the course. The file will be exported nightly and will contain new transactions only. </w:t>
      </w:r>
    </w:p>
    <w:p w14:paraId="14DFC0A3"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15" w:name="_jcui53jib2ip" w:colFirst="0" w:colLast="0"/>
      <w:bookmarkEnd w:id="15"/>
      <w:r>
        <w:rPr>
          <w:rFonts w:ascii="Times New Roman" w:eastAsia="Times New Roman" w:hAnsi="Times New Roman" w:cs="Times New Roman"/>
          <w:b/>
          <w:bCs/>
          <w:sz w:val="24"/>
          <w:szCs w:val="24"/>
        </w:rPr>
        <w:t>Internal Interface Requirements</w:t>
      </w:r>
    </w:p>
    <w:p w14:paraId="66EDF0B9"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The communication service module shall provide internal service interface to the client application module for message submission.</w:t>
      </w:r>
    </w:p>
    <w:p w14:paraId="5138DC4C" w14:textId="77777777" w:rsidR="006C78B8" w:rsidRDefault="006C78B8">
      <w:pPr>
        <w:spacing w:line="240" w:lineRule="auto"/>
        <w:ind w:left="1440"/>
        <w:rPr>
          <w:rFonts w:ascii="Times New Roman" w:eastAsia="Times New Roman" w:hAnsi="Times New Roman" w:cs="Times New Roman"/>
          <w:b/>
          <w:bCs/>
          <w:color w:val="7030A0"/>
          <w:sz w:val="20"/>
          <w:szCs w:val="20"/>
        </w:rPr>
      </w:pPr>
    </w:p>
    <w:p w14:paraId="0D682974" w14:textId="77777777" w:rsidR="006C78B8" w:rsidRDefault="006C78B8">
      <w:pPr>
        <w:spacing w:line="240" w:lineRule="auto"/>
        <w:ind w:left="1440"/>
        <w:rPr>
          <w:rFonts w:ascii="Times New Roman" w:eastAsia="Times New Roman" w:hAnsi="Times New Roman" w:cs="Times New Roman"/>
          <w:b/>
          <w:bCs/>
          <w:color w:val="7030A0"/>
          <w:sz w:val="20"/>
          <w:szCs w:val="20"/>
        </w:rPr>
      </w:pPr>
    </w:p>
    <w:p w14:paraId="700AF272" w14:textId="77777777" w:rsidR="006C78B8" w:rsidRDefault="00000000">
      <w:pPr>
        <w:pStyle w:val="Heading1"/>
        <w:keepLines w:val="0"/>
        <w:pageBreakBefore/>
        <w:pBdr>
          <w:top w:val="single" w:sz="12" w:space="1" w:color="000000"/>
          <w:left w:val="single" w:sz="12" w:space="1" w:color="000000"/>
          <w:bottom w:val="single" w:sz="12" w:space="1" w:color="000000"/>
          <w:right w:val="single" w:sz="12" w:space="1" w:color="000000"/>
        </w:pBdr>
        <w:spacing w:before="0" w:after="60" w:line="240" w:lineRule="auto"/>
        <w:ind w:left="720"/>
        <w:rPr>
          <w:rFonts w:ascii="Times New Roman" w:eastAsia="Times New Roman" w:hAnsi="Times New Roman" w:cs="Times New Roman"/>
          <w:b/>
          <w:bCs/>
          <w:sz w:val="36"/>
          <w:szCs w:val="36"/>
        </w:rPr>
      </w:pPr>
      <w:bookmarkStart w:id="16" w:name="_juiqqpas34oj" w:colFirst="0" w:colLast="0"/>
      <w:bookmarkEnd w:id="16"/>
      <w:r>
        <w:rPr>
          <w:rFonts w:ascii="Times New Roman" w:eastAsia="Times New Roman" w:hAnsi="Times New Roman" w:cs="Times New Roman"/>
          <w:b/>
          <w:bCs/>
          <w:sz w:val="36"/>
          <w:szCs w:val="36"/>
        </w:rPr>
        <w:lastRenderedPageBreak/>
        <w:t>4. Non-Functional Requirements</w:t>
      </w:r>
    </w:p>
    <w:p w14:paraId="6F03FF2A" w14:textId="77777777" w:rsidR="006C78B8" w:rsidRDefault="00000000">
      <w:pPr>
        <w:pStyle w:val="Heading2"/>
        <w:keepLines w:val="0"/>
        <w:numPr>
          <w:ilvl w:val="1"/>
          <w:numId w:val="9"/>
        </w:numPr>
        <w:spacing w:before="240" w:after="60" w:line="240" w:lineRule="auto"/>
        <w:rPr>
          <w:rFonts w:ascii="Times New Roman" w:eastAsia="Times New Roman" w:hAnsi="Times New Roman" w:cs="Times New Roman"/>
          <w:b/>
          <w:bCs/>
          <w:sz w:val="24"/>
          <w:szCs w:val="24"/>
        </w:rPr>
      </w:pPr>
      <w:bookmarkStart w:id="17" w:name="_tonrxsqyf8za" w:colFirst="0" w:colLast="0"/>
      <w:bookmarkEnd w:id="17"/>
      <w:r>
        <w:rPr>
          <w:rFonts w:ascii="Times New Roman" w:eastAsia="Times New Roman" w:hAnsi="Times New Roman" w:cs="Times New Roman"/>
          <w:b/>
          <w:bCs/>
          <w:sz w:val="24"/>
          <w:szCs w:val="24"/>
        </w:rPr>
        <w:t>Security and Privacy Requirements</w:t>
      </w:r>
    </w:p>
    <w:p w14:paraId="0760E2ED" w14:textId="77777777" w:rsidR="006C78B8" w:rsidRDefault="00000000">
      <w:pPr>
        <w:spacing w:line="240" w:lineRule="auto"/>
        <w:ind w:left="720" w:firstLine="720"/>
        <w:rPr>
          <w:rFonts w:ascii="Times New Roman" w:eastAsia="Times New Roman" w:hAnsi="Times New Roman" w:cs="Times New Roman"/>
          <w:color w:val="7030A0"/>
          <w:sz w:val="20"/>
          <w:szCs w:val="20"/>
        </w:rPr>
      </w:pPr>
      <w:bookmarkStart w:id="18" w:name="kix.fo7pbnaolupp" w:colFirst="0" w:colLast="0"/>
      <w:bookmarkEnd w:id="18"/>
      <w:r>
        <w:rPr>
          <w:rFonts w:ascii="Times New Roman" w:eastAsia="Times New Roman" w:hAnsi="Times New Roman" w:cs="Times New Roman"/>
          <w:color w:val="7030A0"/>
          <w:sz w:val="20"/>
          <w:szCs w:val="20"/>
        </w:rPr>
        <w:t>Example:</w:t>
      </w:r>
    </w:p>
    <w:p w14:paraId="2AEE4A88" w14:textId="77777777" w:rsidR="006C78B8" w:rsidRDefault="00000000">
      <w:pPr>
        <w:spacing w:line="240" w:lineRule="auto"/>
        <w:ind w:left="720" w:firstLine="720"/>
        <w:rPr>
          <w:rFonts w:ascii="Times New Roman" w:eastAsia="Times New Roman" w:hAnsi="Times New Roman" w:cs="Times New Roman"/>
          <w:sz w:val="20"/>
          <w:szCs w:val="20"/>
        </w:rPr>
      </w:pPr>
      <w:r>
        <w:rPr>
          <w:rFonts w:ascii="Times New Roman" w:eastAsia="Times New Roman" w:hAnsi="Times New Roman" w:cs="Times New Roman"/>
          <w:color w:val="7030A0"/>
          <w:sz w:val="20"/>
          <w:szCs w:val="20"/>
        </w:rPr>
        <w:t>4.1.1 The System must encrypt data being transmitted over the Internet. </w:t>
      </w:r>
    </w:p>
    <w:p w14:paraId="12AE123C" w14:textId="77777777" w:rsidR="006C78B8" w:rsidRDefault="00000000">
      <w:pPr>
        <w:pStyle w:val="Heading2"/>
        <w:keepLines w:val="0"/>
        <w:numPr>
          <w:ilvl w:val="1"/>
          <w:numId w:val="9"/>
        </w:numPr>
        <w:spacing w:before="240" w:after="60" w:line="240" w:lineRule="auto"/>
        <w:rPr>
          <w:rFonts w:ascii="Times New Roman" w:eastAsia="Times New Roman" w:hAnsi="Times New Roman" w:cs="Times New Roman"/>
          <w:b/>
          <w:bCs/>
          <w:sz w:val="24"/>
          <w:szCs w:val="24"/>
        </w:rPr>
      </w:pPr>
      <w:bookmarkStart w:id="19" w:name="_4yj8k4bg0hqt" w:colFirst="0" w:colLast="0"/>
      <w:bookmarkEnd w:id="19"/>
      <w:r>
        <w:rPr>
          <w:rFonts w:ascii="Times New Roman" w:eastAsia="Times New Roman" w:hAnsi="Times New Roman" w:cs="Times New Roman"/>
          <w:b/>
          <w:bCs/>
          <w:sz w:val="24"/>
          <w:szCs w:val="24"/>
        </w:rPr>
        <w:t>Environmental Requirements</w:t>
      </w:r>
    </w:p>
    <w:p w14:paraId="3AFE3E92" w14:textId="77777777" w:rsidR="006C78B8" w:rsidRDefault="00000000">
      <w:pPr>
        <w:spacing w:line="240" w:lineRule="auto"/>
        <w:ind w:left="1440"/>
        <w:rPr>
          <w:rFonts w:ascii="Times New Roman" w:eastAsia="Times New Roman" w:hAnsi="Times New Roman" w:cs="Times New Roman"/>
          <w:color w:val="7030A0"/>
          <w:sz w:val="20"/>
          <w:szCs w:val="20"/>
        </w:rPr>
      </w:pPr>
      <w:bookmarkStart w:id="20" w:name="kix.k2on5amvmapj" w:colFirst="0" w:colLast="0"/>
      <w:bookmarkEnd w:id="20"/>
      <w:r>
        <w:rPr>
          <w:rFonts w:ascii="Times New Roman" w:eastAsia="Times New Roman" w:hAnsi="Times New Roman" w:cs="Times New Roman"/>
          <w:color w:val="7030A0"/>
          <w:sz w:val="20"/>
          <w:szCs w:val="20"/>
        </w:rPr>
        <w:t>Example:</w:t>
      </w:r>
    </w:p>
    <w:p w14:paraId="46B33869" w14:textId="77777777" w:rsidR="006C78B8" w:rsidRDefault="00000000">
      <w:pPr>
        <w:spacing w:line="240" w:lineRule="auto"/>
        <w:ind w:left="1440"/>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4.2.1 System cannot require that any software other than a web browser be installed on user computers. </w:t>
      </w:r>
    </w:p>
    <w:p w14:paraId="6487F806" w14:textId="77777777" w:rsidR="006C78B8" w:rsidRDefault="00000000">
      <w:pPr>
        <w:spacing w:line="240" w:lineRule="auto"/>
        <w:ind w:left="1440"/>
        <w:rPr>
          <w:rFonts w:ascii="Times New Roman" w:eastAsia="Times New Roman" w:hAnsi="Times New Roman" w:cs="Times New Roman"/>
          <w:color w:val="7030A0"/>
          <w:sz w:val="20"/>
          <w:szCs w:val="20"/>
        </w:rPr>
      </w:pPr>
      <w:bookmarkStart w:id="21" w:name="kix.mihatjxqq2f9" w:colFirst="0" w:colLast="0"/>
      <w:bookmarkEnd w:id="21"/>
      <w:r>
        <w:rPr>
          <w:rFonts w:ascii="Times New Roman" w:eastAsia="Times New Roman" w:hAnsi="Times New Roman" w:cs="Times New Roman"/>
          <w:color w:val="7030A0"/>
          <w:sz w:val="20"/>
          <w:szCs w:val="20"/>
        </w:rPr>
        <w:t>4.2.2 System must make use of the University’s existing Oracle 9i implementation for its database. </w:t>
      </w:r>
    </w:p>
    <w:p w14:paraId="4F42DCE3" w14:textId="77777777" w:rsidR="006C78B8" w:rsidRDefault="00000000">
      <w:pPr>
        <w:spacing w:line="240" w:lineRule="auto"/>
        <w:ind w:left="1440"/>
        <w:rPr>
          <w:rFonts w:ascii="Times New Roman" w:eastAsia="Times New Roman" w:hAnsi="Times New Roman" w:cs="Times New Roman"/>
          <w:color w:val="7030A0"/>
          <w:sz w:val="20"/>
          <w:szCs w:val="20"/>
        </w:rPr>
      </w:pPr>
      <w:bookmarkStart w:id="22" w:name="kix.pnoq5lj3tlq3" w:colFirst="0" w:colLast="0"/>
      <w:bookmarkEnd w:id="22"/>
      <w:r>
        <w:rPr>
          <w:rFonts w:ascii="Times New Roman" w:eastAsia="Times New Roman" w:hAnsi="Times New Roman" w:cs="Times New Roman"/>
          <w:color w:val="7030A0"/>
          <w:sz w:val="20"/>
          <w:szCs w:val="20"/>
        </w:rPr>
        <w:t>4.2.3 System must be deployed on existing Linux-based server infrastructure. </w:t>
      </w:r>
    </w:p>
    <w:p w14:paraId="5320E115" w14:textId="77777777" w:rsidR="006C78B8" w:rsidRDefault="00000000">
      <w:pPr>
        <w:pStyle w:val="Heading2"/>
        <w:keepLines w:val="0"/>
        <w:numPr>
          <w:ilvl w:val="1"/>
          <w:numId w:val="9"/>
        </w:numPr>
        <w:spacing w:before="240" w:after="60" w:line="240" w:lineRule="auto"/>
        <w:rPr>
          <w:rFonts w:ascii="Times New Roman" w:eastAsia="Times New Roman" w:hAnsi="Times New Roman" w:cs="Times New Roman"/>
          <w:b/>
          <w:bCs/>
          <w:sz w:val="24"/>
          <w:szCs w:val="24"/>
        </w:rPr>
      </w:pPr>
      <w:bookmarkStart w:id="23" w:name="_5jq7zrvmzkyv" w:colFirst="0" w:colLast="0"/>
      <w:bookmarkEnd w:id="23"/>
      <w:r>
        <w:rPr>
          <w:rFonts w:ascii="Times New Roman" w:eastAsia="Times New Roman" w:hAnsi="Times New Roman" w:cs="Times New Roman"/>
          <w:b/>
          <w:bCs/>
          <w:sz w:val="24"/>
          <w:szCs w:val="24"/>
        </w:rPr>
        <w:t>Performance Requirements</w:t>
      </w:r>
    </w:p>
    <w:p w14:paraId="2F67BCB2" w14:textId="77777777" w:rsidR="006C78B8" w:rsidRDefault="00000000">
      <w:pPr>
        <w:spacing w:line="240" w:lineRule="auto"/>
        <w:ind w:left="1440"/>
        <w:rPr>
          <w:rFonts w:ascii="Times New Roman" w:eastAsia="Times New Roman" w:hAnsi="Times New Roman" w:cs="Times New Roman"/>
          <w:color w:val="7030A0"/>
          <w:sz w:val="20"/>
          <w:szCs w:val="20"/>
        </w:rPr>
      </w:pPr>
      <w:bookmarkStart w:id="24" w:name="kix.i9jxjlbd62ai" w:colFirst="0" w:colLast="0"/>
      <w:bookmarkEnd w:id="24"/>
      <w:r>
        <w:rPr>
          <w:rFonts w:ascii="Times New Roman" w:eastAsia="Times New Roman" w:hAnsi="Times New Roman" w:cs="Times New Roman"/>
          <w:color w:val="7030A0"/>
          <w:sz w:val="20"/>
          <w:szCs w:val="20"/>
        </w:rPr>
        <w:t>Example:</w:t>
      </w:r>
    </w:p>
    <w:p w14:paraId="6A1F4A6B" w14:textId="6F93D0E9" w:rsidR="006C78B8" w:rsidRPr="00DD3EFC" w:rsidRDefault="00000000" w:rsidP="00DD3EFC">
      <w:pPr>
        <w:spacing w:line="240" w:lineRule="auto"/>
        <w:ind w:left="1440"/>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4.3.1 System must render all UI pages in no more than 9 seconds for dynamic pages. Static pages (HTML-only) must be rendered in less than 3 seconds. </w:t>
      </w:r>
    </w:p>
    <w:sectPr w:rsidR="006C78B8" w:rsidRPr="00DD3EFC">
      <w:headerReference w:type="default" r:id="rId8"/>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34E39B" w14:textId="77777777" w:rsidR="00604796" w:rsidRDefault="00604796">
      <w:pPr>
        <w:spacing w:line="240" w:lineRule="auto"/>
      </w:pPr>
      <w:r>
        <w:separator/>
      </w:r>
    </w:p>
  </w:endnote>
  <w:endnote w:type="continuationSeparator" w:id="0">
    <w:p w14:paraId="69425482" w14:textId="77777777" w:rsidR="00604796" w:rsidRDefault="0060479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B675327F-2DD0-AB4B-8EBA-5E764F5153A7}"/>
    <w:embedBold r:id="rId2" w:fontKey="{6C14FF23-24C6-5F4B-AC9E-74399EA7B517}"/>
    <w:embedItalic r:id="rId3" w:fontKey="{6F3AFC06-C185-F14A-9FE0-23296B30A758}"/>
  </w:font>
  <w:font w:name="Arial">
    <w:panose1 w:val="020B0604020202020204"/>
    <w:charset w:val="00"/>
    <w:family w:val="swiss"/>
    <w:pitch w:val="variable"/>
    <w:sig w:usb0="E0002EFF" w:usb1="C000785B" w:usb2="00000009" w:usb3="00000000" w:csb0="000001FF" w:csb1="00000000"/>
    <w:embedRegular r:id="rId4" w:fontKey="{2C7D07E1-FEF2-8C43-BCF9-8622E6A8EBF8}"/>
    <w:embedItalic r:id="rId5" w:fontKey="{7131E084-487B-DD48-9CB1-6BD98621DD62}"/>
  </w:font>
  <w:font w:name="Calibri">
    <w:panose1 w:val="020F0502020204030204"/>
    <w:charset w:val="00"/>
    <w:family w:val="swiss"/>
    <w:pitch w:val="variable"/>
    <w:sig w:usb0="E4002EFF" w:usb1="C200247B" w:usb2="00000009" w:usb3="00000000" w:csb0="000001FF" w:csb1="00000000"/>
    <w:embedRegular r:id="rId6" w:fontKey="{8C6FFF42-40B7-944A-AF7A-2EFF980428CF}"/>
  </w:font>
  <w:font w:name="Cambria">
    <w:panose1 w:val="02040503050406030204"/>
    <w:charset w:val="00"/>
    <w:family w:val="roman"/>
    <w:pitch w:val="variable"/>
    <w:sig w:usb0="E00006FF" w:usb1="420024FF" w:usb2="02000000" w:usb3="00000000" w:csb0="0000019F" w:csb1="00000000"/>
    <w:embedRegular r:id="rId7" w:fontKey="{35BD6D2A-6A9A-E14D-AD63-5DF6BFBF5F72}"/>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63E9B3" w14:textId="77777777" w:rsidR="00604796" w:rsidRDefault="00604796">
      <w:pPr>
        <w:spacing w:line="240" w:lineRule="auto"/>
      </w:pPr>
      <w:r>
        <w:separator/>
      </w:r>
    </w:p>
  </w:footnote>
  <w:footnote w:type="continuationSeparator" w:id="0">
    <w:p w14:paraId="6332C165" w14:textId="77777777" w:rsidR="00604796" w:rsidRDefault="0060479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4DB04" w14:textId="77777777" w:rsidR="006C78B8" w:rsidRDefault="006C78B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E4362"/>
    <w:multiLevelType w:val="multilevel"/>
    <w:tmpl w:val="A2E6C7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0FB4FD5"/>
    <w:multiLevelType w:val="multilevel"/>
    <w:tmpl w:val="F8E2B066"/>
    <w:lvl w:ilvl="0">
      <w:start w:val="1"/>
      <w:numFmt w:val="decimal"/>
      <w:lvlText w:val="%1."/>
      <w:lvlJc w:val="right"/>
      <w:pPr>
        <w:ind w:left="720" w:hanging="720"/>
      </w:pPr>
      <w:rPr>
        <w:u w:val="none"/>
      </w:rPr>
    </w:lvl>
    <w:lvl w:ilvl="1">
      <w:start w:val="1"/>
      <w:numFmt w:val="decimal"/>
      <w:lvlText w:val="%1.%2."/>
      <w:lvlJc w:val="right"/>
      <w:pPr>
        <w:ind w:left="1440" w:hanging="720"/>
      </w:pPr>
      <w:rPr>
        <w:u w:val="none"/>
      </w:rPr>
    </w:lvl>
    <w:lvl w:ilvl="2">
      <w:start w:val="1"/>
      <w:numFmt w:val="decimal"/>
      <w:lvlText w:val="%1.%2.%3."/>
      <w:lvlJc w:val="right"/>
      <w:pPr>
        <w:ind w:left="1980" w:hanging="360"/>
      </w:pPr>
      <w:rPr>
        <w:rFonts w:ascii="Times New Roman" w:eastAsia="Arial" w:hAnsi="Times New Roman" w:cs="Times New Roman" w:hint="default"/>
        <w:b w:val="0"/>
        <w:bCs w:val="0"/>
        <w:u w:val="none"/>
      </w:rPr>
    </w:lvl>
    <w:lvl w:ilvl="3">
      <w:start w:val="1"/>
      <w:numFmt w:val="decimal"/>
      <w:lvlText w:val="%1.%2.%3.%4."/>
      <w:lvlJc w:val="right"/>
      <w:pPr>
        <w:ind w:left="2160" w:hanging="180"/>
      </w:pPr>
      <w:rPr>
        <w:rFonts w:ascii="Times New Roman" w:eastAsia="Times New Roman" w:hAnsi="Times New Roman" w:cs="Times New Roman"/>
        <w:b w:val="0"/>
        <w:bCs w:val="0"/>
        <w:u w:val="none"/>
      </w:rPr>
    </w:lvl>
    <w:lvl w:ilvl="4">
      <w:start w:val="1"/>
      <w:numFmt w:val="decimal"/>
      <w:lvlText w:val="%1.%2.%3.%4.%5."/>
      <w:lvlJc w:val="right"/>
      <w:pPr>
        <w:ind w:left="3600" w:hanging="720"/>
      </w:pPr>
      <w:rPr>
        <w:u w:val="none"/>
      </w:rPr>
    </w:lvl>
    <w:lvl w:ilvl="5">
      <w:start w:val="1"/>
      <w:numFmt w:val="decimal"/>
      <w:lvlText w:val="%1.%2.%3.%4.%5.%6."/>
      <w:lvlJc w:val="right"/>
      <w:pPr>
        <w:ind w:left="4320" w:hanging="720"/>
      </w:pPr>
      <w:rPr>
        <w:u w:val="none"/>
      </w:rPr>
    </w:lvl>
    <w:lvl w:ilvl="6">
      <w:start w:val="1"/>
      <w:numFmt w:val="decimal"/>
      <w:lvlText w:val="%1.%2.%3.%4.%5.%6.%7."/>
      <w:lvlJc w:val="right"/>
      <w:pPr>
        <w:ind w:left="5040" w:hanging="720"/>
      </w:pPr>
      <w:rPr>
        <w:u w:val="none"/>
      </w:rPr>
    </w:lvl>
    <w:lvl w:ilvl="7">
      <w:start w:val="1"/>
      <w:numFmt w:val="decimal"/>
      <w:lvlText w:val="%1.%2.%3.%4.%5.%6.%7.%8."/>
      <w:lvlJc w:val="right"/>
      <w:pPr>
        <w:ind w:left="5760" w:hanging="720"/>
      </w:pPr>
      <w:rPr>
        <w:u w:val="none"/>
      </w:rPr>
    </w:lvl>
    <w:lvl w:ilvl="8">
      <w:start w:val="1"/>
      <w:numFmt w:val="decimal"/>
      <w:lvlText w:val="%1.%2.%3.%4.%5.%6.%7.%8.%9."/>
      <w:lvlJc w:val="right"/>
      <w:pPr>
        <w:ind w:left="6480" w:hanging="720"/>
      </w:pPr>
      <w:rPr>
        <w:u w:val="none"/>
      </w:rPr>
    </w:lvl>
  </w:abstractNum>
  <w:abstractNum w:abstractNumId="2" w15:restartNumberingAfterBreak="0">
    <w:nsid w:val="189E11D8"/>
    <w:multiLevelType w:val="multilevel"/>
    <w:tmpl w:val="962EEDFC"/>
    <w:lvl w:ilvl="0">
      <w:start w:val="1"/>
      <w:numFmt w:val="decimal"/>
      <w:lvlText w:val="%1."/>
      <w:lvlJc w:val="left"/>
      <w:pPr>
        <w:ind w:left="720" w:hanging="720"/>
      </w:pPr>
      <w:rPr>
        <w:u w:val="none"/>
      </w:rPr>
    </w:lvl>
    <w:lvl w:ilvl="1">
      <w:start w:val="1"/>
      <w:numFmt w:val="decimal"/>
      <w:lvlText w:val="%1.%2."/>
      <w:lvlJc w:val="left"/>
      <w:pPr>
        <w:ind w:left="1440" w:hanging="720"/>
      </w:pPr>
      <w:rPr>
        <w:u w:val="none"/>
      </w:rPr>
    </w:lvl>
    <w:lvl w:ilvl="2">
      <w:start w:val="1"/>
      <w:numFmt w:val="decimal"/>
      <w:lvlText w:val="%1.%2.%3."/>
      <w:lvlJc w:val="left"/>
      <w:pPr>
        <w:ind w:left="2160" w:hanging="720"/>
      </w:pPr>
      <w:rPr>
        <w:u w:val="none"/>
      </w:rPr>
    </w:lvl>
    <w:lvl w:ilvl="3">
      <w:start w:val="1"/>
      <w:numFmt w:val="decimal"/>
      <w:lvlText w:val="%1.%2.%3.%4."/>
      <w:lvlJc w:val="left"/>
      <w:pPr>
        <w:ind w:left="2880" w:hanging="720"/>
      </w:pPr>
      <w:rPr>
        <w:u w:val="none"/>
      </w:rPr>
    </w:lvl>
    <w:lvl w:ilvl="4">
      <w:start w:val="1"/>
      <w:numFmt w:val="decimal"/>
      <w:lvlText w:val="%1.%2.%3.%4.%5."/>
      <w:lvlJc w:val="left"/>
      <w:pPr>
        <w:ind w:left="3600" w:hanging="720"/>
      </w:pPr>
      <w:rPr>
        <w:u w:val="none"/>
      </w:rPr>
    </w:lvl>
    <w:lvl w:ilvl="5">
      <w:start w:val="1"/>
      <w:numFmt w:val="decimal"/>
      <w:lvlText w:val="%1.%2.%3.%4.%5.%6."/>
      <w:lvlJc w:val="left"/>
      <w:pPr>
        <w:ind w:left="4320" w:hanging="720"/>
      </w:pPr>
      <w:rPr>
        <w:u w:val="none"/>
      </w:rPr>
    </w:lvl>
    <w:lvl w:ilvl="6">
      <w:start w:val="1"/>
      <w:numFmt w:val="decimal"/>
      <w:lvlText w:val="%1.%2.%3.%4.%5.%6.%7."/>
      <w:lvlJc w:val="left"/>
      <w:pPr>
        <w:ind w:left="5040" w:hanging="720"/>
      </w:pPr>
      <w:rPr>
        <w:u w:val="none"/>
      </w:rPr>
    </w:lvl>
    <w:lvl w:ilvl="7">
      <w:start w:val="1"/>
      <w:numFmt w:val="decimal"/>
      <w:lvlText w:val="%1.%2.%3.%4.%5.%6.%7.%8."/>
      <w:lvlJc w:val="left"/>
      <w:pPr>
        <w:ind w:left="5760" w:hanging="720"/>
      </w:pPr>
      <w:rPr>
        <w:u w:val="none"/>
      </w:rPr>
    </w:lvl>
    <w:lvl w:ilvl="8">
      <w:start w:val="1"/>
      <w:numFmt w:val="decimal"/>
      <w:lvlText w:val="%1.%2.%3.%4.%5.%6.%7.%8.%9."/>
      <w:lvlJc w:val="left"/>
      <w:pPr>
        <w:ind w:left="6480" w:hanging="720"/>
      </w:pPr>
      <w:rPr>
        <w:u w:val="none"/>
      </w:rPr>
    </w:lvl>
  </w:abstractNum>
  <w:abstractNum w:abstractNumId="3" w15:restartNumberingAfterBreak="0">
    <w:nsid w:val="1C4B2596"/>
    <w:multiLevelType w:val="multilevel"/>
    <w:tmpl w:val="6860C1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24EE7CC7"/>
    <w:multiLevelType w:val="multilevel"/>
    <w:tmpl w:val="5914CF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41F46DE"/>
    <w:multiLevelType w:val="multilevel"/>
    <w:tmpl w:val="D9AEA8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6514BCB"/>
    <w:multiLevelType w:val="multilevel"/>
    <w:tmpl w:val="D26E4F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620512F4"/>
    <w:multiLevelType w:val="multilevel"/>
    <w:tmpl w:val="B4E43592"/>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8" w15:restartNumberingAfterBreak="0">
    <w:nsid w:val="7BAE030F"/>
    <w:multiLevelType w:val="multilevel"/>
    <w:tmpl w:val="034E26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36844737">
    <w:abstractNumId w:val="1"/>
  </w:num>
  <w:num w:numId="2" w16cid:durableId="137264539">
    <w:abstractNumId w:val="5"/>
  </w:num>
  <w:num w:numId="3" w16cid:durableId="831527570">
    <w:abstractNumId w:val="6"/>
  </w:num>
  <w:num w:numId="4" w16cid:durableId="1881280624">
    <w:abstractNumId w:val="3"/>
  </w:num>
  <w:num w:numId="5" w16cid:durableId="1228607945">
    <w:abstractNumId w:val="0"/>
  </w:num>
  <w:num w:numId="6" w16cid:durableId="86925888">
    <w:abstractNumId w:val="7"/>
  </w:num>
  <w:num w:numId="7" w16cid:durableId="1420370781">
    <w:abstractNumId w:val="8"/>
  </w:num>
  <w:num w:numId="8" w16cid:durableId="671419338">
    <w:abstractNumId w:val="4"/>
  </w:num>
  <w:num w:numId="9" w16cid:durableId="163722333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8B8"/>
    <w:rsid w:val="0002683C"/>
    <w:rsid w:val="00091618"/>
    <w:rsid w:val="000B1411"/>
    <w:rsid w:val="000E4281"/>
    <w:rsid w:val="000F42D2"/>
    <w:rsid w:val="00114374"/>
    <w:rsid w:val="001173FA"/>
    <w:rsid w:val="001B0188"/>
    <w:rsid w:val="00204E59"/>
    <w:rsid w:val="002961E1"/>
    <w:rsid w:val="002C5834"/>
    <w:rsid w:val="002D76D9"/>
    <w:rsid w:val="00315C93"/>
    <w:rsid w:val="003414FB"/>
    <w:rsid w:val="003719D6"/>
    <w:rsid w:val="00394486"/>
    <w:rsid w:val="003950E8"/>
    <w:rsid w:val="003A19CB"/>
    <w:rsid w:val="003B3D87"/>
    <w:rsid w:val="00414216"/>
    <w:rsid w:val="00446F4E"/>
    <w:rsid w:val="0047495F"/>
    <w:rsid w:val="00477380"/>
    <w:rsid w:val="004A6603"/>
    <w:rsid w:val="004A7D5B"/>
    <w:rsid w:val="00514655"/>
    <w:rsid w:val="00520E0E"/>
    <w:rsid w:val="0053573F"/>
    <w:rsid w:val="005A4298"/>
    <w:rsid w:val="00604796"/>
    <w:rsid w:val="00625D1D"/>
    <w:rsid w:val="006517EC"/>
    <w:rsid w:val="0068580F"/>
    <w:rsid w:val="006C78B8"/>
    <w:rsid w:val="006D1519"/>
    <w:rsid w:val="007117C5"/>
    <w:rsid w:val="00785BE0"/>
    <w:rsid w:val="007938E9"/>
    <w:rsid w:val="007C7903"/>
    <w:rsid w:val="00833194"/>
    <w:rsid w:val="008412C5"/>
    <w:rsid w:val="008457ED"/>
    <w:rsid w:val="00847256"/>
    <w:rsid w:val="00881E58"/>
    <w:rsid w:val="008830C2"/>
    <w:rsid w:val="0088416C"/>
    <w:rsid w:val="008E3554"/>
    <w:rsid w:val="009B7FBF"/>
    <w:rsid w:val="009C7229"/>
    <w:rsid w:val="00A11968"/>
    <w:rsid w:val="00A21BA4"/>
    <w:rsid w:val="00A63BB9"/>
    <w:rsid w:val="00A7774A"/>
    <w:rsid w:val="00A90F2D"/>
    <w:rsid w:val="00AA470A"/>
    <w:rsid w:val="00B2338B"/>
    <w:rsid w:val="00B43606"/>
    <w:rsid w:val="00B652E5"/>
    <w:rsid w:val="00BC1FC5"/>
    <w:rsid w:val="00BD565C"/>
    <w:rsid w:val="00C04FBD"/>
    <w:rsid w:val="00C9250C"/>
    <w:rsid w:val="00CD424E"/>
    <w:rsid w:val="00CF3EB2"/>
    <w:rsid w:val="00D00FB8"/>
    <w:rsid w:val="00D30A5E"/>
    <w:rsid w:val="00D47F1B"/>
    <w:rsid w:val="00D90717"/>
    <w:rsid w:val="00DD3EFC"/>
    <w:rsid w:val="00DE7B52"/>
    <w:rsid w:val="00E008B0"/>
    <w:rsid w:val="00E02C09"/>
    <w:rsid w:val="00E13545"/>
    <w:rsid w:val="00E263AE"/>
    <w:rsid w:val="00E31C7C"/>
    <w:rsid w:val="00E44877"/>
    <w:rsid w:val="00E60FF6"/>
    <w:rsid w:val="00E71F91"/>
    <w:rsid w:val="00EB09C4"/>
    <w:rsid w:val="00EB4773"/>
    <w:rsid w:val="00F12D80"/>
    <w:rsid w:val="00F420EB"/>
    <w:rsid w:val="00F8447B"/>
    <w:rsid w:val="00FE14FD"/>
    <w:rsid w:val="00FF78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016DBD"/>
  <w15:docId w15:val="{FC9A3E88-DA78-0149-B157-8C2319825C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character" w:customStyle="1" w:styleId="IndexLink">
    <w:name w:val="Index Link"/>
    <w:qFormat/>
    <w:rsid w:val="00DD3EFC"/>
  </w:style>
  <w:style w:type="paragraph" w:styleId="TOC1">
    <w:name w:val="toc 1"/>
    <w:basedOn w:val="Normal"/>
    <w:next w:val="Normal"/>
    <w:rsid w:val="00DD3EFC"/>
    <w:pPr>
      <w:tabs>
        <w:tab w:val="right" w:leader="dot" w:pos="8640"/>
      </w:tabs>
      <w:suppressAutoHyphens/>
      <w:spacing w:before="120" w:after="120" w:line="240" w:lineRule="auto"/>
    </w:pPr>
    <w:rPr>
      <w:rFonts w:ascii="Times New Roman" w:eastAsia="Times New Roman" w:hAnsi="Times New Roman" w:cs="Times New Roman"/>
      <w:b/>
      <w:caps/>
      <w:sz w:val="20"/>
      <w:szCs w:val="20"/>
      <w:lang w:val="en-US" w:eastAsia="zh-CN"/>
    </w:rPr>
  </w:style>
  <w:style w:type="paragraph" w:styleId="TOC2">
    <w:name w:val="toc 2"/>
    <w:basedOn w:val="Normal"/>
    <w:next w:val="Normal"/>
    <w:rsid w:val="00DD3EFC"/>
    <w:pPr>
      <w:tabs>
        <w:tab w:val="right" w:leader="dot" w:pos="8640"/>
      </w:tabs>
      <w:suppressAutoHyphens/>
      <w:spacing w:line="240" w:lineRule="auto"/>
      <w:ind w:left="200"/>
    </w:pPr>
    <w:rPr>
      <w:rFonts w:ascii="Times New Roman" w:eastAsia="Times New Roman" w:hAnsi="Times New Roman" w:cs="Times New Roman"/>
      <w:smallCaps/>
      <w:sz w:val="20"/>
      <w:szCs w:val="20"/>
      <w:lang w:val="en-US"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2.n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9</Pages>
  <Words>1770</Words>
  <Characters>10093</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Mukshar Wah</cp:lastModifiedBy>
  <cp:revision>5</cp:revision>
  <dcterms:created xsi:type="dcterms:W3CDTF">2026-02-26T01:05:00Z</dcterms:created>
  <dcterms:modified xsi:type="dcterms:W3CDTF">2026-02-26T01:24:00Z</dcterms:modified>
</cp:coreProperties>
</file>