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85FD" w14:textId="667A048E" w:rsidR="003A0F04" w:rsidRPr="008646B2" w:rsidRDefault="0034654D" w:rsidP="00B60125">
      <w:pPr>
        <w:spacing w:after="0" w:line="0" w:lineRule="atLeast"/>
        <w:jc w:val="center"/>
        <w:rPr>
          <w:rFonts w:ascii="宋体" w:eastAsia="宋体" w:hAnsi="宋体"/>
          <w:b/>
          <w:sz w:val="56"/>
          <w:szCs w:val="56"/>
        </w:rPr>
      </w:pPr>
      <w:r>
        <w:rPr>
          <w:rFonts w:ascii="宋体" w:eastAsia="宋体" w:hAnsi="宋体" w:hint="eastAsia"/>
          <w:b/>
          <w:sz w:val="56"/>
          <w:szCs w:val="56"/>
        </w:rPr>
        <w:t>工作分解计划</w:t>
      </w:r>
    </w:p>
    <w:p w14:paraId="31A59718" w14:textId="01A5F0B7" w:rsidR="00A83177" w:rsidRPr="00660364" w:rsidRDefault="001F562D" w:rsidP="00AE2CEF">
      <w:pPr>
        <w:spacing w:after="0" w:line="0" w:lineRule="atLeast"/>
        <w:jc w:val="center"/>
        <w:rPr>
          <w:rFonts w:ascii="Times New Roman" w:eastAsia="宋体" w:hAnsi="Times New Roman" w:cs="Times New Roman"/>
          <w:b/>
          <w:kern w:val="2"/>
          <w:sz w:val="44"/>
          <w:szCs w:val="20"/>
        </w:rPr>
      </w:pPr>
      <w:r w:rsidRPr="00660364">
        <w:rPr>
          <w:rFonts w:ascii="Times New Roman" w:eastAsia="宋体" w:hAnsi="Times New Roman" w:cs="Times New Roman" w:hint="eastAsia"/>
          <w:b/>
          <w:kern w:val="2"/>
          <w:sz w:val="44"/>
          <w:szCs w:val="20"/>
        </w:rPr>
        <w:t>&lt;</w:t>
      </w:r>
      <w:r w:rsidR="00836CF1" w:rsidRPr="00660364">
        <w:rPr>
          <w:rFonts w:ascii="Times New Roman" w:eastAsia="宋体" w:hAnsi="Times New Roman" w:cs="Times New Roman" w:hint="eastAsia"/>
          <w:b/>
          <w:kern w:val="2"/>
          <w:sz w:val="44"/>
          <w:szCs w:val="20"/>
        </w:rPr>
        <w:t>Okane</w:t>
      </w:r>
      <w:r w:rsidR="00836CF1" w:rsidRPr="00660364">
        <w:rPr>
          <w:rFonts w:ascii="Times New Roman" w:eastAsia="宋体" w:hAnsi="Times New Roman" w:cs="Times New Roman"/>
          <w:b/>
          <w:kern w:val="2"/>
          <w:sz w:val="44"/>
          <w:szCs w:val="20"/>
        </w:rPr>
        <w:t>-Memo</w:t>
      </w:r>
      <w:r w:rsidRPr="00660364">
        <w:rPr>
          <w:rFonts w:ascii="Times New Roman" w:eastAsia="宋体" w:hAnsi="Times New Roman" w:cs="Times New Roman" w:hint="eastAsia"/>
          <w:b/>
          <w:kern w:val="2"/>
          <w:sz w:val="44"/>
          <w:szCs w:val="20"/>
        </w:rPr>
        <w:t>&gt;</w:t>
      </w:r>
    </w:p>
    <w:p w14:paraId="3BABBC25" w14:textId="77777777" w:rsidR="00E72ADE" w:rsidRDefault="00E72ADE" w:rsidP="00E72ADE">
      <w:pPr>
        <w:spacing w:after="0" w:line="0" w:lineRule="atLeast"/>
        <w:rPr>
          <w:rFonts w:ascii="思源宋体 CN" w:eastAsia="思源宋体 CN" w:hAnsi="思源宋体 CN"/>
          <w:sz w:val="36"/>
          <w:szCs w:val="36"/>
        </w:rPr>
      </w:pPr>
    </w:p>
    <w:p w14:paraId="5DE87794" w14:textId="6AA79FD6" w:rsidR="00E72ADE" w:rsidRPr="00E72ADE" w:rsidRDefault="00E72ADE" w:rsidP="00E72ADE">
      <w:pPr>
        <w:spacing w:after="0" w:line="0" w:lineRule="atLeast"/>
        <w:rPr>
          <w:rFonts w:ascii="思源宋体 CN" w:eastAsia="思源宋体 CN" w:hAnsi="思源宋体 CN"/>
          <w:sz w:val="36"/>
          <w:szCs w:val="36"/>
        </w:rPr>
        <w:sectPr w:rsidR="00E72ADE" w:rsidRPr="00E72ADE" w:rsidSect="001F562D">
          <w:footerReference w:type="default" r:id="rId8"/>
          <w:pgSz w:w="12240" w:h="15840" w:code="1"/>
          <w:pgMar w:top="1440" w:right="1440" w:bottom="1440" w:left="1440" w:header="720" w:footer="720" w:gutter="0"/>
          <w:cols w:space="720"/>
          <w:vAlign w:val="center"/>
          <w:docGrid w:linePitch="360"/>
        </w:sectPr>
      </w:pPr>
    </w:p>
    <w:p w14:paraId="42F5D432" w14:textId="2D0CD00B" w:rsidR="006D30B5" w:rsidRDefault="006D30B5" w:rsidP="007F58BA">
      <w:pPr>
        <w:spacing w:after="0" w:line="360" w:lineRule="auto"/>
        <w:jc w:val="center"/>
        <w:rPr>
          <w:rFonts w:ascii="Times New Roman" w:eastAsia="宋体" w:hAnsi="Times New Roman" w:cs="Times New Roman"/>
          <w:b/>
          <w:kern w:val="2"/>
          <w:sz w:val="48"/>
          <w:szCs w:val="20"/>
        </w:rPr>
      </w:pPr>
      <w:r w:rsidRPr="006D30B5">
        <w:rPr>
          <w:rFonts w:ascii="Times New Roman" w:eastAsia="宋体" w:hAnsi="Times New Roman" w:cs="Times New Roman" w:hint="eastAsia"/>
          <w:b/>
          <w:kern w:val="2"/>
          <w:sz w:val="48"/>
          <w:szCs w:val="20"/>
        </w:rPr>
        <w:lastRenderedPageBreak/>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843"/>
        <w:gridCol w:w="6128"/>
      </w:tblGrid>
      <w:tr w:rsidR="0057281A" w:rsidRPr="007D12D8" w14:paraId="5B005EE0" w14:textId="77777777" w:rsidTr="002A31B3">
        <w:trPr>
          <w:jc w:val="center"/>
        </w:trPr>
        <w:tc>
          <w:tcPr>
            <w:tcW w:w="1129" w:type="dxa"/>
            <w:shd w:val="clear" w:color="auto" w:fill="D9D9D9"/>
          </w:tcPr>
          <w:p w14:paraId="0D91ECAE"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修改人</w:t>
            </w:r>
          </w:p>
        </w:tc>
        <w:tc>
          <w:tcPr>
            <w:tcW w:w="1843" w:type="dxa"/>
            <w:shd w:val="clear" w:color="auto" w:fill="D9D9D9"/>
          </w:tcPr>
          <w:p w14:paraId="32318430"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修改时间</w:t>
            </w:r>
          </w:p>
        </w:tc>
        <w:tc>
          <w:tcPr>
            <w:tcW w:w="6128" w:type="dxa"/>
            <w:shd w:val="clear" w:color="auto" w:fill="D9D9D9"/>
          </w:tcPr>
          <w:p w14:paraId="30A8E906" w14:textId="77777777" w:rsidR="0057281A" w:rsidRPr="007D12D8" w:rsidRDefault="0057281A" w:rsidP="00342581">
            <w:pPr>
              <w:widowControl w:val="0"/>
              <w:adjustRightInd w:val="0"/>
              <w:snapToGrid w:val="0"/>
              <w:spacing w:before="60" w:after="60" w:line="300" w:lineRule="auto"/>
              <w:jc w:val="both"/>
              <w:rPr>
                <w:rFonts w:ascii="宋体" w:eastAsia="宋体" w:hAnsi="宋体"/>
                <w:b/>
                <w:kern w:val="2"/>
                <w:sz w:val="21"/>
                <w:szCs w:val="20"/>
              </w:rPr>
            </w:pPr>
            <w:r w:rsidRPr="007D12D8">
              <w:rPr>
                <w:rFonts w:ascii="宋体" w:eastAsia="宋体" w:hAnsi="宋体" w:hint="eastAsia"/>
                <w:b/>
                <w:kern w:val="2"/>
                <w:sz w:val="21"/>
                <w:szCs w:val="20"/>
              </w:rPr>
              <w:t>修改内容</w:t>
            </w:r>
          </w:p>
        </w:tc>
      </w:tr>
      <w:tr w:rsidR="00091294" w:rsidRPr="007D12D8" w14:paraId="0FE6CE87" w14:textId="77777777" w:rsidTr="002A31B3">
        <w:trPr>
          <w:jc w:val="center"/>
        </w:trPr>
        <w:tc>
          <w:tcPr>
            <w:tcW w:w="1129" w:type="dxa"/>
            <w:shd w:val="clear" w:color="auto" w:fill="auto"/>
          </w:tcPr>
          <w:p w14:paraId="38448D18" w14:textId="6DEAAE13"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38E5A3C4" w14:textId="29BD62F6"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2021/9/15</w:t>
            </w:r>
          </w:p>
        </w:tc>
        <w:tc>
          <w:tcPr>
            <w:tcW w:w="6128" w:type="dxa"/>
            <w:shd w:val="clear" w:color="auto" w:fill="auto"/>
          </w:tcPr>
          <w:p w14:paraId="5CC86C12" w14:textId="55418017"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创建</w:t>
            </w:r>
            <w:r w:rsidR="00796A24">
              <w:rPr>
                <w:rFonts w:ascii="宋体" w:eastAsia="宋体" w:hAnsi="宋体" w:hint="eastAsia"/>
              </w:rPr>
              <w:t>工作分解结构</w:t>
            </w:r>
          </w:p>
        </w:tc>
      </w:tr>
      <w:tr w:rsidR="00091294" w:rsidRPr="007D12D8" w14:paraId="6A81E94B" w14:textId="77777777" w:rsidTr="002A31B3">
        <w:trPr>
          <w:jc w:val="center"/>
        </w:trPr>
        <w:tc>
          <w:tcPr>
            <w:tcW w:w="1129" w:type="dxa"/>
            <w:shd w:val="clear" w:color="auto" w:fill="auto"/>
          </w:tcPr>
          <w:p w14:paraId="248DB84F" w14:textId="74AFEC86"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bCs/>
                <w:kern w:val="2"/>
                <w:sz w:val="21"/>
                <w:szCs w:val="20"/>
              </w:rPr>
              <w:t>徐越</w:t>
            </w:r>
          </w:p>
        </w:tc>
        <w:tc>
          <w:tcPr>
            <w:tcW w:w="1843" w:type="dxa"/>
            <w:shd w:val="clear" w:color="auto" w:fill="auto"/>
          </w:tcPr>
          <w:p w14:paraId="6BE46911" w14:textId="1097E62A" w:rsidR="00091294" w:rsidRPr="007D12D8" w:rsidRDefault="00091294" w:rsidP="00091294">
            <w:pPr>
              <w:widowControl w:val="0"/>
              <w:adjustRightInd w:val="0"/>
              <w:snapToGrid w:val="0"/>
              <w:spacing w:before="60" w:after="60" w:line="300" w:lineRule="auto"/>
              <w:jc w:val="both"/>
              <w:rPr>
                <w:rFonts w:ascii="宋体" w:eastAsia="宋体" w:hAnsi="宋体"/>
                <w:bCs/>
                <w:kern w:val="2"/>
                <w:sz w:val="21"/>
                <w:szCs w:val="20"/>
              </w:rPr>
            </w:pPr>
            <w:r w:rsidRPr="007B59ED">
              <w:rPr>
                <w:rFonts w:ascii="宋体" w:eastAsia="宋体" w:hAnsi="宋体" w:hint="eastAsia"/>
              </w:rPr>
              <w:t>2021/</w:t>
            </w:r>
            <w:r w:rsidR="004D5855">
              <w:rPr>
                <w:rFonts w:ascii="宋体" w:eastAsia="宋体" w:hAnsi="宋体"/>
              </w:rPr>
              <w:t>11</w:t>
            </w:r>
            <w:r w:rsidR="004D5855">
              <w:rPr>
                <w:rFonts w:ascii="宋体" w:eastAsia="宋体" w:hAnsi="宋体" w:hint="eastAsia"/>
              </w:rPr>
              <w:t>/</w:t>
            </w:r>
            <w:r w:rsidR="004D5855">
              <w:rPr>
                <w:rFonts w:ascii="宋体" w:eastAsia="宋体" w:hAnsi="宋体"/>
              </w:rPr>
              <w:t>15</w:t>
            </w:r>
          </w:p>
        </w:tc>
        <w:tc>
          <w:tcPr>
            <w:tcW w:w="6128" w:type="dxa"/>
            <w:shd w:val="clear" w:color="auto" w:fill="auto"/>
          </w:tcPr>
          <w:p w14:paraId="349F9E1F" w14:textId="6D11DF57" w:rsidR="00091294" w:rsidRPr="007D12D8" w:rsidRDefault="004D5855" w:rsidP="00091294">
            <w:pPr>
              <w:widowControl w:val="0"/>
              <w:adjustRightInd w:val="0"/>
              <w:snapToGrid w:val="0"/>
              <w:spacing w:before="60" w:after="60" w:line="300" w:lineRule="auto"/>
              <w:jc w:val="both"/>
              <w:rPr>
                <w:rFonts w:ascii="宋体" w:eastAsia="宋体" w:hAnsi="宋体"/>
                <w:bCs/>
                <w:kern w:val="2"/>
                <w:sz w:val="21"/>
                <w:szCs w:val="20"/>
              </w:rPr>
            </w:pPr>
            <w:r>
              <w:rPr>
                <w:rFonts w:ascii="宋体" w:eastAsia="宋体" w:hAnsi="宋体" w:hint="eastAsia"/>
              </w:rPr>
              <w:t>修改</w:t>
            </w:r>
            <w:r w:rsidR="00091294" w:rsidRPr="007B59ED">
              <w:rPr>
                <w:rFonts w:ascii="宋体" w:eastAsia="宋体" w:hAnsi="宋体" w:hint="eastAsia"/>
              </w:rPr>
              <w:t>文档</w:t>
            </w:r>
            <w:r w:rsidR="007C11A9">
              <w:rPr>
                <w:rFonts w:ascii="宋体" w:eastAsia="宋体" w:hAnsi="宋体" w:hint="eastAsia"/>
              </w:rPr>
              <w:t>格式</w:t>
            </w:r>
            <w:r w:rsidR="00D94313">
              <w:rPr>
                <w:rFonts w:ascii="宋体" w:eastAsia="宋体" w:hAnsi="宋体" w:hint="eastAsia"/>
              </w:rPr>
              <w:t>并完善内容</w:t>
            </w:r>
          </w:p>
        </w:tc>
      </w:tr>
      <w:tr w:rsidR="00091294" w:rsidRPr="007D12D8" w14:paraId="6AFCEB96" w14:textId="77777777" w:rsidTr="002A31B3">
        <w:trPr>
          <w:jc w:val="center"/>
        </w:trPr>
        <w:tc>
          <w:tcPr>
            <w:tcW w:w="1129" w:type="dxa"/>
            <w:shd w:val="clear" w:color="auto" w:fill="auto"/>
          </w:tcPr>
          <w:p w14:paraId="14DFE0E1" w14:textId="02856B80"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6BC2CA2A" w14:textId="7F79E64F"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c>
          <w:tcPr>
            <w:tcW w:w="6128" w:type="dxa"/>
            <w:shd w:val="clear" w:color="auto" w:fill="auto"/>
          </w:tcPr>
          <w:p w14:paraId="2AD29077" w14:textId="00C0CCB5" w:rsidR="00091294" w:rsidRPr="007D12D8" w:rsidRDefault="00091294" w:rsidP="00091294">
            <w:pPr>
              <w:widowControl w:val="0"/>
              <w:adjustRightInd w:val="0"/>
              <w:snapToGrid w:val="0"/>
              <w:spacing w:before="60" w:after="60" w:line="300" w:lineRule="auto"/>
              <w:jc w:val="both"/>
              <w:rPr>
                <w:rFonts w:eastAsia="宋体"/>
                <w:bCs/>
                <w:kern w:val="2"/>
                <w:sz w:val="21"/>
                <w:szCs w:val="20"/>
              </w:rPr>
            </w:pPr>
          </w:p>
        </w:tc>
      </w:tr>
      <w:tr w:rsidR="009205C5" w:rsidRPr="007D12D8" w14:paraId="2A184EB4" w14:textId="77777777" w:rsidTr="002A31B3">
        <w:trPr>
          <w:jc w:val="center"/>
        </w:trPr>
        <w:tc>
          <w:tcPr>
            <w:tcW w:w="1129" w:type="dxa"/>
            <w:shd w:val="clear" w:color="auto" w:fill="auto"/>
          </w:tcPr>
          <w:p w14:paraId="6EA33FFF" w14:textId="7EDF7202" w:rsidR="009205C5" w:rsidRDefault="009205C5" w:rsidP="00091294">
            <w:pPr>
              <w:widowControl w:val="0"/>
              <w:adjustRightInd w:val="0"/>
              <w:snapToGrid w:val="0"/>
              <w:spacing w:before="60" w:after="60" w:line="300" w:lineRule="auto"/>
              <w:jc w:val="both"/>
              <w:rPr>
                <w:rFonts w:eastAsia="宋体"/>
                <w:bCs/>
                <w:kern w:val="2"/>
                <w:sz w:val="21"/>
                <w:szCs w:val="20"/>
              </w:rPr>
            </w:pPr>
          </w:p>
        </w:tc>
        <w:tc>
          <w:tcPr>
            <w:tcW w:w="1843" w:type="dxa"/>
            <w:shd w:val="clear" w:color="auto" w:fill="auto"/>
          </w:tcPr>
          <w:p w14:paraId="07DB089C" w14:textId="015A4396" w:rsidR="009205C5" w:rsidRPr="00A366D2" w:rsidRDefault="009205C5" w:rsidP="00091294">
            <w:pPr>
              <w:widowControl w:val="0"/>
              <w:adjustRightInd w:val="0"/>
              <w:snapToGrid w:val="0"/>
              <w:spacing w:before="60" w:after="60" w:line="300" w:lineRule="auto"/>
              <w:jc w:val="both"/>
              <w:rPr>
                <w:rFonts w:ascii="宋体" w:eastAsia="宋体" w:hAnsi="宋体"/>
              </w:rPr>
            </w:pPr>
          </w:p>
        </w:tc>
        <w:tc>
          <w:tcPr>
            <w:tcW w:w="6128" w:type="dxa"/>
            <w:shd w:val="clear" w:color="auto" w:fill="auto"/>
          </w:tcPr>
          <w:p w14:paraId="78E5FC98" w14:textId="5379C3D2" w:rsidR="009205C5" w:rsidRDefault="009205C5" w:rsidP="00091294">
            <w:pPr>
              <w:widowControl w:val="0"/>
              <w:adjustRightInd w:val="0"/>
              <w:snapToGrid w:val="0"/>
              <w:spacing w:before="60" w:after="60" w:line="300" w:lineRule="auto"/>
              <w:jc w:val="both"/>
              <w:rPr>
                <w:rFonts w:eastAsia="宋体"/>
                <w:bCs/>
                <w:kern w:val="2"/>
                <w:sz w:val="21"/>
                <w:szCs w:val="20"/>
              </w:rPr>
            </w:pPr>
          </w:p>
        </w:tc>
      </w:tr>
    </w:tbl>
    <w:p w14:paraId="08D174FA" w14:textId="0F6F4794" w:rsidR="001F562D" w:rsidRDefault="006D30B5" w:rsidP="00B60125">
      <w:pPr>
        <w:spacing w:after="0" w:line="0" w:lineRule="atLeast"/>
        <w:rPr>
          <w:rFonts w:ascii="思源黑体 CN Regular" w:eastAsia="思源黑体 CN Regular" w:hAnsi="思源黑体 CN Regular"/>
        </w:rPr>
      </w:pPr>
      <w:r>
        <w:rPr>
          <w:rFonts w:ascii="思源黑体 CN Regular" w:eastAsia="思源黑体 CN Regular" w:hAnsi="思源黑体 CN Regular"/>
        </w:rPr>
        <w:t xml:space="preserve"> </w:t>
      </w:r>
      <w:r w:rsidR="001F562D">
        <w:rPr>
          <w:rFonts w:ascii="思源黑体 CN Regular" w:eastAsia="思源黑体 CN Regular" w:hAnsi="思源黑体 CN Regular"/>
        </w:rPr>
        <w:br w:type="page"/>
      </w:r>
    </w:p>
    <w:p w14:paraId="0A38799D" w14:textId="77777777" w:rsidR="0058434D" w:rsidRDefault="0058434D" w:rsidP="0058434D">
      <w:pPr>
        <w:pStyle w:val="TOC1"/>
        <w:tabs>
          <w:tab w:val="right" w:leader="dot" w:pos="8302"/>
        </w:tabs>
        <w:ind w:firstLineChars="0" w:firstLine="0"/>
        <w:jc w:val="center"/>
        <w:rPr>
          <w:sz w:val="48"/>
        </w:rPr>
      </w:pPr>
      <w:r>
        <w:rPr>
          <w:rFonts w:hint="eastAsia"/>
          <w:sz w:val="48"/>
        </w:rPr>
        <w:lastRenderedPageBreak/>
        <w:t>目录</w:t>
      </w:r>
    </w:p>
    <w:p w14:paraId="7E2A84A4" w14:textId="7807B5A7" w:rsidR="00355CCA" w:rsidRDefault="0058434D">
      <w:pPr>
        <w:pStyle w:val="TOC1"/>
        <w:tabs>
          <w:tab w:val="right" w:leader="dot" w:pos="9350"/>
        </w:tabs>
        <w:ind w:firstLine="420"/>
        <w:rPr>
          <w:rFonts w:asciiTheme="minorHAnsi" w:eastAsiaTheme="minorEastAsia" w:hAnsiTheme="minorHAnsi" w:cstheme="minorBidi"/>
          <w:b w:val="0"/>
          <w:bCs w:val="0"/>
          <w:caps w:val="0"/>
          <w:noProof/>
          <w:szCs w:val="22"/>
        </w:rPr>
      </w:pPr>
      <w:r>
        <w:rPr>
          <w:b w:val="0"/>
          <w:bCs w:val="0"/>
        </w:rPr>
        <w:fldChar w:fldCharType="begin"/>
      </w:r>
      <w:r>
        <w:rPr>
          <w:b w:val="0"/>
          <w:bCs w:val="0"/>
        </w:rPr>
        <w:instrText xml:space="preserve"> TOC \o "1-3" \h \z </w:instrText>
      </w:r>
      <w:r>
        <w:rPr>
          <w:b w:val="0"/>
          <w:bCs w:val="0"/>
        </w:rPr>
        <w:fldChar w:fldCharType="separate"/>
      </w:r>
      <w:hyperlink w:anchor="_Toc88140024" w:history="1">
        <w:r w:rsidR="00355CCA" w:rsidRPr="00531B9B">
          <w:rPr>
            <w:rStyle w:val="a9"/>
            <w:noProof/>
          </w:rPr>
          <w:t>1. WBS</w:t>
        </w:r>
        <w:r w:rsidR="00355CCA" w:rsidRPr="00531B9B">
          <w:rPr>
            <w:rStyle w:val="a9"/>
            <w:noProof/>
          </w:rPr>
          <w:t>介绍</w:t>
        </w:r>
        <w:r w:rsidR="00355CCA">
          <w:rPr>
            <w:noProof/>
            <w:webHidden/>
          </w:rPr>
          <w:tab/>
        </w:r>
        <w:r w:rsidR="00355CCA">
          <w:rPr>
            <w:noProof/>
            <w:webHidden/>
          </w:rPr>
          <w:fldChar w:fldCharType="begin"/>
        </w:r>
        <w:r w:rsidR="00355CCA">
          <w:rPr>
            <w:noProof/>
            <w:webHidden/>
          </w:rPr>
          <w:instrText xml:space="preserve"> PAGEREF _Toc88140024 \h </w:instrText>
        </w:r>
        <w:r w:rsidR="00355CCA">
          <w:rPr>
            <w:noProof/>
            <w:webHidden/>
          </w:rPr>
        </w:r>
        <w:r w:rsidR="00355CCA">
          <w:rPr>
            <w:noProof/>
            <w:webHidden/>
          </w:rPr>
          <w:fldChar w:fldCharType="separate"/>
        </w:r>
        <w:r w:rsidR="00355CCA">
          <w:rPr>
            <w:noProof/>
            <w:webHidden/>
          </w:rPr>
          <w:t>3</w:t>
        </w:r>
        <w:r w:rsidR="00355CCA">
          <w:rPr>
            <w:noProof/>
            <w:webHidden/>
          </w:rPr>
          <w:fldChar w:fldCharType="end"/>
        </w:r>
      </w:hyperlink>
    </w:p>
    <w:p w14:paraId="402F847C" w14:textId="1E517553" w:rsidR="00355CCA" w:rsidRDefault="002E5DA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5" w:history="1">
        <w:r w:rsidR="00355CCA" w:rsidRPr="00531B9B">
          <w:rPr>
            <w:rStyle w:val="a9"/>
            <w:noProof/>
          </w:rPr>
          <w:t xml:space="preserve">2. </w:t>
        </w:r>
        <w:r w:rsidR="00355CCA" w:rsidRPr="00531B9B">
          <w:rPr>
            <w:rStyle w:val="a9"/>
            <w:noProof/>
          </w:rPr>
          <w:t>高级工作流和活动</w:t>
        </w:r>
        <w:r w:rsidR="00355CCA">
          <w:rPr>
            <w:noProof/>
            <w:webHidden/>
          </w:rPr>
          <w:tab/>
        </w:r>
        <w:r w:rsidR="00355CCA">
          <w:rPr>
            <w:noProof/>
            <w:webHidden/>
          </w:rPr>
          <w:fldChar w:fldCharType="begin"/>
        </w:r>
        <w:r w:rsidR="00355CCA">
          <w:rPr>
            <w:noProof/>
            <w:webHidden/>
          </w:rPr>
          <w:instrText xml:space="preserve"> PAGEREF _Toc88140025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79FA5B17" w14:textId="05D759C4" w:rsidR="00355CCA" w:rsidRDefault="002E5DA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6" w:history="1">
        <w:r w:rsidR="00355CCA" w:rsidRPr="00531B9B">
          <w:rPr>
            <w:rStyle w:val="a9"/>
            <w:noProof/>
          </w:rPr>
          <w:t xml:space="preserve">3. </w:t>
        </w:r>
        <w:r w:rsidR="00355CCA" w:rsidRPr="00531B9B">
          <w:rPr>
            <w:rStyle w:val="a9"/>
            <w:noProof/>
          </w:rPr>
          <w:t>工具和环境</w:t>
        </w:r>
        <w:r w:rsidR="00355CCA">
          <w:rPr>
            <w:noProof/>
            <w:webHidden/>
          </w:rPr>
          <w:tab/>
        </w:r>
        <w:r w:rsidR="00355CCA">
          <w:rPr>
            <w:noProof/>
            <w:webHidden/>
          </w:rPr>
          <w:fldChar w:fldCharType="begin"/>
        </w:r>
        <w:r w:rsidR="00355CCA">
          <w:rPr>
            <w:noProof/>
            <w:webHidden/>
          </w:rPr>
          <w:instrText xml:space="preserve"> PAGEREF _Toc88140026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14857D97" w14:textId="475A3254" w:rsidR="00355CCA" w:rsidRDefault="002E5DA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7" w:history="1">
        <w:r w:rsidR="00355CCA" w:rsidRPr="00531B9B">
          <w:rPr>
            <w:rStyle w:val="a9"/>
            <w:noProof/>
          </w:rPr>
          <w:t xml:space="preserve">4. </w:t>
        </w:r>
        <w:r w:rsidR="00355CCA" w:rsidRPr="00531B9B">
          <w:rPr>
            <w:rStyle w:val="a9"/>
            <w:noProof/>
          </w:rPr>
          <w:t>职责和分工</w:t>
        </w:r>
        <w:r w:rsidR="00355CCA">
          <w:rPr>
            <w:noProof/>
            <w:webHidden/>
          </w:rPr>
          <w:tab/>
        </w:r>
        <w:r w:rsidR="00355CCA">
          <w:rPr>
            <w:noProof/>
            <w:webHidden/>
          </w:rPr>
          <w:fldChar w:fldCharType="begin"/>
        </w:r>
        <w:r w:rsidR="00355CCA">
          <w:rPr>
            <w:noProof/>
            <w:webHidden/>
          </w:rPr>
          <w:instrText xml:space="preserve"> PAGEREF _Toc88140027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602FC3A0" w14:textId="2F1C9713" w:rsidR="00355CCA" w:rsidRDefault="002E5DAC">
      <w:pPr>
        <w:pStyle w:val="TOC2"/>
        <w:tabs>
          <w:tab w:val="right" w:leader="dot" w:pos="9350"/>
        </w:tabs>
        <w:ind w:firstLine="420"/>
        <w:rPr>
          <w:rFonts w:asciiTheme="minorHAnsi" w:eastAsiaTheme="minorEastAsia" w:hAnsiTheme="minorHAnsi" w:cstheme="minorBidi"/>
          <w:smallCaps w:val="0"/>
          <w:noProof/>
          <w:szCs w:val="22"/>
        </w:rPr>
      </w:pPr>
      <w:hyperlink w:anchor="_Toc88140028" w:history="1">
        <w:r w:rsidR="00355CCA" w:rsidRPr="00531B9B">
          <w:rPr>
            <w:rStyle w:val="a9"/>
            <w:noProof/>
          </w:rPr>
          <w:t xml:space="preserve">4.1 </w:t>
        </w:r>
        <w:r w:rsidR="00355CCA" w:rsidRPr="00531B9B">
          <w:rPr>
            <w:rStyle w:val="a9"/>
            <w:noProof/>
          </w:rPr>
          <w:t>职责</w:t>
        </w:r>
        <w:r w:rsidR="00355CCA">
          <w:rPr>
            <w:noProof/>
            <w:webHidden/>
          </w:rPr>
          <w:tab/>
        </w:r>
        <w:r w:rsidR="00355CCA">
          <w:rPr>
            <w:noProof/>
            <w:webHidden/>
          </w:rPr>
          <w:fldChar w:fldCharType="begin"/>
        </w:r>
        <w:r w:rsidR="00355CCA">
          <w:rPr>
            <w:noProof/>
            <w:webHidden/>
          </w:rPr>
          <w:instrText xml:space="preserve"> PAGEREF _Toc88140028 \h </w:instrText>
        </w:r>
        <w:r w:rsidR="00355CCA">
          <w:rPr>
            <w:noProof/>
            <w:webHidden/>
          </w:rPr>
        </w:r>
        <w:r w:rsidR="00355CCA">
          <w:rPr>
            <w:noProof/>
            <w:webHidden/>
          </w:rPr>
          <w:fldChar w:fldCharType="separate"/>
        </w:r>
        <w:r w:rsidR="00355CCA">
          <w:rPr>
            <w:noProof/>
            <w:webHidden/>
          </w:rPr>
          <w:t>4</w:t>
        </w:r>
        <w:r w:rsidR="00355CCA">
          <w:rPr>
            <w:noProof/>
            <w:webHidden/>
          </w:rPr>
          <w:fldChar w:fldCharType="end"/>
        </w:r>
      </w:hyperlink>
    </w:p>
    <w:p w14:paraId="2370ACB0" w14:textId="14F9C3E1" w:rsidR="00355CCA" w:rsidRDefault="002E5DA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29" w:history="1">
        <w:r w:rsidR="00355CCA" w:rsidRPr="00531B9B">
          <w:rPr>
            <w:rStyle w:val="a9"/>
            <w:noProof/>
          </w:rPr>
          <w:t>5. WBS</w:t>
        </w:r>
        <w:r w:rsidR="00355CCA" w:rsidRPr="00531B9B">
          <w:rPr>
            <w:rStyle w:val="a9"/>
            <w:noProof/>
          </w:rPr>
          <w:t>开发过程</w:t>
        </w:r>
        <w:r w:rsidR="00355CCA">
          <w:rPr>
            <w:noProof/>
            <w:webHidden/>
          </w:rPr>
          <w:tab/>
        </w:r>
        <w:r w:rsidR="00355CCA">
          <w:rPr>
            <w:noProof/>
            <w:webHidden/>
          </w:rPr>
          <w:fldChar w:fldCharType="begin"/>
        </w:r>
        <w:r w:rsidR="00355CCA">
          <w:rPr>
            <w:noProof/>
            <w:webHidden/>
          </w:rPr>
          <w:instrText xml:space="preserve"> PAGEREF _Toc88140029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349DB46E" w14:textId="7DABFD77" w:rsidR="00355CCA" w:rsidRDefault="002E5DAC">
      <w:pPr>
        <w:pStyle w:val="TOC2"/>
        <w:tabs>
          <w:tab w:val="right" w:leader="dot" w:pos="9350"/>
        </w:tabs>
        <w:ind w:firstLine="420"/>
        <w:rPr>
          <w:rFonts w:asciiTheme="minorHAnsi" w:eastAsiaTheme="minorEastAsia" w:hAnsiTheme="minorHAnsi" w:cstheme="minorBidi"/>
          <w:smallCaps w:val="0"/>
          <w:noProof/>
          <w:szCs w:val="22"/>
        </w:rPr>
      </w:pPr>
      <w:hyperlink w:anchor="_Toc88140030" w:history="1">
        <w:r w:rsidR="00355CCA" w:rsidRPr="00531B9B">
          <w:rPr>
            <w:rStyle w:val="a9"/>
            <w:noProof/>
          </w:rPr>
          <w:t>5.1 WBS</w:t>
        </w:r>
        <w:r w:rsidR="00355CCA" w:rsidRPr="00531B9B">
          <w:rPr>
            <w:rStyle w:val="a9"/>
            <w:noProof/>
          </w:rPr>
          <w:t>编号</w:t>
        </w:r>
        <w:r w:rsidR="00355CCA">
          <w:rPr>
            <w:noProof/>
            <w:webHidden/>
          </w:rPr>
          <w:tab/>
        </w:r>
        <w:r w:rsidR="00355CCA">
          <w:rPr>
            <w:noProof/>
            <w:webHidden/>
          </w:rPr>
          <w:fldChar w:fldCharType="begin"/>
        </w:r>
        <w:r w:rsidR="00355CCA">
          <w:rPr>
            <w:noProof/>
            <w:webHidden/>
          </w:rPr>
          <w:instrText xml:space="preserve"> PAGEREF _Toc88140030 \h </w:instrText>
        </w:r>
        <w:r w:rsidR="00355CCA">
          <w:rPr>
            <w:noProof/>
            <w:webHidden/>
          </w:rPr>
        </w:r>
        <w:r w:rsidR="00355CCA">
          <w:rPr>
            <w:noProof/>
            <w:webHidden/>
          </w:rPr>
          <w:fldChar w:fldCharType="separate"/>
        </w:r>
        <w:r w:rsidR="00355CCA">
          <w:rPr>
            <w:noProof/>
            <w:webHidden/>
          </w:rPr>
          <w:t>5</w:t>
        </w:r>
        <w:r w:rsidR="00355CCA">
          <w:rPr>
            <w:noProof/>
            <w:webHidden/>
          </w:rPr>
          <w:fldChar w:fldCharType="end"/>
        </w:r>
      </w:hyperlink>
    </w:p>
    <w:p w14:paraId="211FA74B" w14:textId="7517C6B0" w:rsidR="00355CCA" w:rsidRDefault="002E5DAC">
      <w:pPr>
        <w:pStyle w:val="TOC1"/>
        <w:tabs>
          <w:tab w:val="right" w:leader="dot" w:pos="9350"/>
        </w:tabs>
        <w:ind w:firstLine="422"/>
        <w:rPr>
          <w:rFonts w:asciiTheme="minorHAnsi" w:eastAsiaTheme="minorEastAsia" w:hAnsiTheme="minorHAnsi" w:cstheme="minorBidi"/>
          <w:b w:val="0"/>
          <w:bCs w:val="0"/>
          <w:caps w:val="0"/>
          <w:noProof/>
          <w:szCs w:val="22"/>
        </w:rPr>
      </w:pPr>
      <w:hyperlink w:anchor="_Toc88140031" w:history="1">
        <w:r w:rsidR="00355CCA" w:rsidRPr="00531B9B">
          <w:rPr>
            <w:rStyle w:val="a9"/>
            <w:noProof/>
          </w:rPr>
          <w:t>6. WBS</w:t>
        </w:r>
        <w:r w:rsidR="00355CCA">
          <w:rPr>
            <w:noProof/>
            <w:webHidden/>
          </w:rPr>
          <w:tab/>
        </w:r>
        <w:r w:rsidR="00355CCA">
          <w:rPr>
            <w:noProof/>
            <w:webHidden/>
          </w:rPr>
          <w:fldChar w:fldCharType="begin"/>
        </w:r>
        <w:r w:rsidR="00355CCA">
          <w:rPr>
            <w:noProof/>
            <w:webHidden/>
          </w:rPr>
          <w:instrText xml:space="preserve"> PAGEREF _Toc88140031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661BF16" w14:textId="6746F1B1" w:rsidR="00355CCA" w:rsidRDefault="002E5DAC">
      <w:pPr>
        <w:pStyle w:val="TOC2"/>
        <w:tabs>
          <w:tab w:val="right" w:leader="dot" w:pos="9350"/>
        </w:tabs>
        <w:ind w:firstLine="420"/>
        <w:rPr>
          <w:rFonts w:asciiTheme="minorHAnsi" w:eastAsiaTheme="minorEastAsia" w:hAnsiTheme="minorHAnsi" w:cstheme="minorBidi"/>
          <w:smallCaps w:val="0"/>
          <w:noProof/>
          <w:szCs w:val="22"/>
        </w:rPr>
      </w:pPr>
      <w:hyperlink w:anchor="_Toc88140032" w:history="1">
        <w:r w:rsidR="00355CCA" w:rsidRPr="00531B9B">
          <w:rPr>
            <w:rStyle w:val="a9"/>
            <w:noProof/>
          </w:rPr>
          <w:t>6.1 WBS</w:t>
        </w:r>
        <w:r w:rsidR="00355CCA">
          <w:rPr>
            <w:noProof/>
            <w:webHidden/>
          </w:rPr>
          <w:tab/>
        </w:r>
        <w:r w:rsidR="00355CCA">
          <w:rPr>
            <w:noProof/>
            <w:webHidden/>
          </w:rPr>
          <w:fldChar w:fldCharType="begin"/>
        </w:r>
        <w:r w:rsidR="00355CCA">
          <w:rPr>
            <w:noProof/>
            <w:webHidden/>
          </w:rPr>
          <w:instrText xml:space="preserve"> PAGEREF _Toc88140032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7EEC9CD5" w14:textId="5C5B5D9A" w:rsidR="00355CCA" w:rsidRDefault="002E5DAC">
      <w:pPr>
        <w:pStyle w:val="TOC2"/>
        <w:tabs>
          <w:tab w:val="right" w:leader="dot" w:pos="9350"/>
        </w:tabs>
        <w:ind w:firstLine="420"/>
        <w:rPr>
          <w:rFonts w:asciiTheme="minorHAnsi" w:eastAsiaTheme="minorEastAsia" w:hAnsiTheme="minorHAnsi" w:cstheme="minorBidi"/>
          <w:smallCaps w:val="0"/>
          <w:noProof/>
          <w:szCs w:val="22"/>
        </w:rPr>
      </w:pPr>
      <w:hyperlink w:anchor="_Toc88140033" w:history="1">
        <w:r w:rsidR="00355CCA" w:rsidRPr="00531B9B">
          <w:rPr>
            <w:rStyle w:val="a9"/>
            <w:noProof/>
          </w:rPr>
          <w:t>6.2 WBS</w:t>
        </w:r>
        <w:r w:rsidR="00355CCA" w:rsidRPr="00531B9B">
          <w:rPr>
            <w:rStyle w:val="a9"/>
            <w:noProof/>
          </w:rPr>
          <w:t>词典</w:t>
        </w:r>
        <w:r w:rsidR="00355CCA">
          <w:rPr>
            <w:noProof/>
            <w:webHidden/>
          </w:rPr>
          <w:tab/>
        </w:r>
        <w:r w:rsidR="00355CCA">
          <w:rPr>
            <w:noProof/>
            <w:webHidden/>
          </w:rPr>
          <w:fldChar w:fldCharType="begin"/>
        </w:r>
        <w:r w:rsidR="00355CCA">
          <w:rPr>
            <w:noProof/>
            <w:webHidden/>
          </w:rPr>
          <w:instrText xml:space="preserve"> PAGEREF _Toc88140033 \h </w:instrText>
        </w:r>
        <w:r w:rsidR="00355CCA">
          <w:rPr>
            <w:noProof/>
            <w:webHidden/>
          </w:rPr>
        </w:r>
        <w:r w:rsidR="00355CCA">
          <w:rPr>
            <w:noProof/>
            <w:webHidden/>
          </w:rPr>
          <w:fldChar w:fldCharType="separate"/>
        </w:r>
        <w:r w:rsidR="00355CCA">
          <w:rPr>
            <w:noProof/>
            <w:webHidden/>
          </w:rPr>
          <w:t>6</w:t>
        </w:r>
        <w:r w:rsidR="00355CCA">
          <w:rPr>
            <w:noProof/>
            <w:webHidden/>
          </w:rPr>
          <w:fldChar w:fldCharType="end"/>
        </w:r>
      </w:hyperlink>
    </w:p>
    <w:p w14:paraId="5BD168DC" w14:textId="5649A285" w:rsidR="00C60BB1" w:rsidRDefault="0058434D">
      <w:r>
        <w:fldChar w:fldCharType="end"/>
      </w:r>
    </w:p>
    <w:p w14:paraId="3F5102C5" w14:textId="74AD7168" w:rsidR="00092E62" w:rsidRDefault="00092E62"/>
    <w:p w14:paraId="3CE485FD" w14:textId="4F500C0D" w:rsidR="00092E62" w:rsidRDefault="00092E62"/>
    <w:p w14:paraId="4CEB2EA1" w14:textId="3822CBFD" w:rsidR="00092E62" w:rsidRDefault="00092E62"/>
    <w:p w14:paraId="29F88A18" w14:textId="3ED684C0" w:rsidR="00355CCA" w:rsidRDefault="00355CCA"/>
    <w:p w14:paraId="46AF7EE9" w14:textId="55A47D38" w:rsidR="00355CCA" w:rsidRDefault="00355CCA"/>
    <w:p w14:paraId="2264BF9D" w14:textId="0E179D97" w:rsidR="00355CCA" w:rsidRDefault="00355CCA"/>
    <w:p w14:paraId="3B055C22" w14:textId="57AC599E" w:rsidR="00355CCA" w:rsidRDefault="00355CCA"/>
    <w:p w14:paraId="09F6F75D" w14:textId="627C7304" w:rsidR="00355CCA" w:rsidRDefault="00355CCA"/>
    <w:p w14:paraId="5B553E30" w14:textId="703F9A31" w:rsidR="00355CCA" w:rsidRDefault="00355CCA"/>
    <w:p w14:paraId="530B3313" w14:textId="6FB341AE" w:rsidR="00355CCA" w:rsidRDefault="00355CCA"/>
    <w:p w14:paraId="4AEBB1FD" w14:textId="77777777" w:rsidR="00355CCA" w:rsidRDefault="00355CCA"/>
    <w:p w14:paraId="7C8C40E3" w14:textId="5FF93699" w:rsidR="00092E62" w:rsidRDefault="00092E62"/>
    <w:p w14:paraId="76B06C50" w14:textId="4E52291B" w:rsidR="00092E62" w:rsidRDefault="00092E62"/>
    <w:p w14:paraId="40FFC999" w14:textId="12237E02" w:rsidR="00092E62" w:rsidRDefault="00092E62"/>
    <w:p w14:paraId="76A5C30D" w14:textId="6C999219" w:rsidR="00092E62" w:rsidRDefault="00092E62"/>
    <w:p w14:paraId="5A86B5A7" w14:textId="77777777" w:rsidR="00092E62" w:rsidRPr="000E7233" w:rsidRDefault="00092E62"/>
    <w:p w14:paraId="61664A63" w14:textId="34B63D75" w:rsidR="002E4E6F" w:rsidRPr="00035B99" w:rsidRDefault="001434D9" w:rsidP="002E4E6F">
      <w:pPr>
        <w:pStyle w:val="1"/>
        <w:spacing w:before="240" w:after="240" w:line="300" w:lineRule="auto"/>
      </w:pPr>
      <w:bookmarkStart w:id="0" w:name="_Toc88140024"/>
      <w:r w:rsidRPr="00035B99">
        <w:lastRenderedPageBreak/>
        <w:t>WBS</w:t>
      </w:r>
      <w:r w:rsidR="002E4E6F" w:rsidRPr="00035B99">
        <w:t>介绍</w:t>
      </w:r>
      <w:bookmarkEnd w:id="0"/>
    </w:p>
    <w:p w14:paraId="34984588" w14:textId="70503A70" w:rsidR="00E33BFB" w:rsidRPr="00035B99" w:rsidRDefault="003A308D" w:rsidP="00601C59">
      <w:pPr>
        <w:ind w:firstLine="425"/>
        <w:rPr>
          <w:rFonts w:ascii="Times New Roman" w:eastAsia="宋体" w:hAnsi="Times New Roman" w:cs="Times New Roman"/>
          <w:sz w:val="21"/>
          <w:szCs w:val="21"/>
        </w:rPr>
      </w:pPr>
      <w:r w:rsidRPr="00035B99">
        <w:rPr>
          <w:rFonts w:ascii="Times New Roman" w:eastAsia="宋体" w:hAnsi="Times New Roman" w:cs="Times New Roman"/>
          <w:sz w:val="21"/>
          <w:szCs w:val="21"/>
        </w:rPr>
        <w:t>工作分解结构（简称</w:t>
      </w:r>
      <w:r w:rsidRPr="00035B99">
        <w:rPr>
          <w:rFonts w:ascii="Times New Roman" w:eastAsia="宋体" w:hAnsi="Times New Roman" w:cs="Times New Roman"/>
          <w:sz w:val="21"/>
          <w:szCs w:val="21"/>
        </w:rPr>
        <w:t>WBS</w:t>
      </w:r>
      <w:r w:rsidRPr="00035B99">
        <w:rPr>
          <w:rFonts w:ascii="Times New Roman" w:eastAsia="宋体" w:hAnsi="Times New Roman" w:cs="Times New Roman"/>
          <w:sz w:val="21"/>
          <w:szCs w:val="21"/>
        </w:rPr>
        <w:t>）</w:t>
      </w:r>
      <w:r w:rsidR="00AC545F" w:rsidRPr="00035B99">
        <w:rPr>
          <w:rFonts w:ascii="Times New Roman" w:eastAsia="宋体" w:hAnsi="Times New Roman" w:cs="Times New Roman"/>
          <w:sz w:val="21"/>
          <w:szCs w:val="21"/>
        </w:rPr>
        <w:t>，</w:t>
      </w:r>
      <w:r w:rsidR="00AC6191" w:rsidRPr="00035B99">
        <w:rPr>
          <w:rFonts w:ascii="Times New Roman" w:eastAsia="宋体" w:hAnsi="Times New Roman" w:cs="Times New Roman"/>
          <w:sz w:val="21"/>
          <w:szCs w:val="21"/>
        </w:rPr>
        <w:t>是以可交付成果为导向对项目要素进行的分组</w:t>
      </w:r>
      <w:r w:rsidR="00861E5A" w:rsidRPr="00035B99">
        <w:rPr>
          <w:rFonts w:ascii="Times New Roman" w:eastAsia="宋体" w:hAnsi="Times New Roman" w:cs="Times New Roman"/>
          <w:sz w:val="21"/>
          <w:szCs w:val="21"/>
        </w:rPr>
        <w:t>。文档中</w:t>
      </w:r>
      <w:r w:rsidR="00601C59" w:rsidRPr="00035B99">
        <w:rPr>
          <w:rFonts w:ascii="Times New Roman" w:hAnsi="Times New Roman" w:cs="Times New Roman"/>
          <w:color w:val="333333"/>
          <w:sz w:val="21"/>
          <w:szCs w:val="21"/>
          <w:shd w:val="clear" w:color="auto" w:fill="FFFFFF"/>
        </w:rPr>
        <w:t>归纳和定义了项目的整个工作范围每下降一层代表对项目工作的更详细定义。</w:t>
      </w:r>
      <w:r w:rsidR="00D33E97" w:rsidRPr="00035B99">
        <w:rPr>
          <w:rFonts w:ascii="Times New Roman" w:hAnsi="Times New Roman" w:cs="Times New Roman"/>
          <w:color w:val="333333"/>
          <w:sz w:val="21"/>
          <w:szCs w:val="21"/>
          <w:shd w:val="clear" w:color="auto" w:fill="FFFFFF"/>
        </w:rPr>
        <w:t>于计划过程的中心，也是制定进度计划、资源需求、成本预算、风险管理计划和采购计划等的重要基础。</w:t>
      </w:r>
      <w:r w:rsidR="00D33E97" w:rsidRPr="00035B99">
        <w:rPr>
          <w:rFonts w:ascii="Times New Roman" w:eastAsia="宋体" w:hAnsi="Times New Roman" w:cs="Times New Roman"/>
          <w:color w:val="333333"/>
          <w:sz w:val="21"/>
          <w:szCs w:val="21"/>
          <w:shd w:val="clear" w:color="auto" w:fill="FFFFFF"/>
        </w:rPr>
        <w:t>WBS</w:t>
      </w:r>
      <w:r w:rsidR="00D33E97" w:rsidRPr="00035B99">
        <w:rPr>
          <w:rFonts w:ascii="Times New Roman" w:hAnsi="Times New Roman" w:cs="Times New Roman"/>
          <w:color w:val="333333"/>
          <w:sz w:val="21"/>
          <w:szCs w:val="21"/>
          <w:shd w:val="clear" w:color="auto" w:fill="FFFFFF"/>
        </w:rPr>
        <w:t>同时也是控制项目变更的重要基础。</w:t>
      </w:r>
    </w:p>
    <w:p w14:paraId="592A0585" w14:textId="77777777" w:rsidR="00EF0226" w:rsidRDefault="00EF0226" w:rsidP="00E33BFB">
      <w:pPr>
        <w:rPr>
          <w:rFonts w:ascii="宋体" w:eastAsia="宋体" w:hAnsi="宋体" w:cs="Calibri"/>
          <w:sz w:val="21"/>
          <w:szCs w:val="21"/>
        </w:rPr>
      </w:pPr>
    </w:p>
    <w:p w14:paraId="16168250" w14:textId="30A10756" w:rsidR="00E33BFB" w:rsidRPr="00035B99" w:rsidRDefault="00676F71" w:rsidP="00E33BFB">
      <w:pPr>
        <w:pStyle w:val="1"/>
        <w:spacing w:before="240" w:after="240" w:line="300" w:lineRule="auto"/>
      </w:pPr>
      <w:bookmarkStart w:id="1" w:name="_Toc88140025"/>
      <w:r>
        <w:rPr>
          <w:rFonts w:hint="eastAsia"/>
        </w:rPr>
        <w:t>高级工</w:t>
      </w:r>
      <w:r w:rsidRPr="00035B99">
        <w:t>作流和活动</w:t>
      </w:r>
      <w:bookmarkEnd w:id="1"/>
    </w:p>
    <w:p w14:paraId="2CA34922" w14:textId="565F3EC8" w:rsidR="00B07DB1" w:rsidRPr="00035B99" w:rsidRDefault="00B07DB1" w:rsidP="00E142A3">
      <w:pPr>
        <w:ind w:firstLine="425"/>
        <w:rPr>
          <w:rFonts w:ascii="Times New Roman" w:eastAsia="宋体" w:hAnsi="Times New Roman" w:cs="Times New Roman"/>
        </w:rPr>
      </w:pPr>
      <w:r w:rsidRPr="00035B99">
        <w:rPr>
          <w:rFonts w:ascii="Times New Roman" w:hAnsi="Times New Roman" w:cs="Times New Roman"/>
        </w:rPr>
        <w:t>创建工作分解结构</w:t>
      </w:r>
      <w:r w:rsidRPr="00035B99">
        <w:rPr>
          <w:rFonts w:ascii="Times New Roman" w:eastAsia="宋体" w:hAnsi="Times New Roman" w:cs="Times New Roman"/>
        </w:rPr>
        <w:t>(WBS)</w:t>
      </w:r>
      <w:r w:rsidRPr="00035B99">
        <w:rPr>
          <w:rFonts w:ascii="Times New Roman" w:eastAsia="宋体" w:hAnsi="Times New Roman" w:cs="Times New Roman"/>
        </w:rPr>
        <w:t>有助于项目团队在管理项目时既全面又具体。需要详细的思考和规划</w:t>
      </w:r>
      <w:r w:rsidR="00E142A3" w:rsidRPr="00035B99">
        <w:rPr>
          <w:rFonts w:ascii="Times New Roman" w:eastAsia="宋体" w:hAnsi="Times New Roman" w:cs="Times New Roman"/>
        </w:rPr>
        <w:t>。</w:t>
      </w:r>
      <w:r w:rsidRPr="00035B99">
        <w:rPr>
          <w:rFonts w:ascii="Times New Roman" w:eastAsia="宋体" w:hAnsi="Times New Roman" w:cs="Times New Roman"/>
        </w:rPr>
        <w:t>本节标识</w:t>
      </w:r>
      <w:r w:rsidRPr="00035B99">
        <w:rPr>
          <w:rFonts w:ascii="Times New Roman" w:eastAsia="宋体" w:hAnsi="Times New Roman" w:cs="Times New Roman"/>
        </w:rPr>
        <w:t>WBS</w:t>
      </w:r>
      <w:r w:rsidRPr="00035B99">
        <w:rPr>
          <w:rFonts w:ascii="Times New Roman" w:eastAsia="宋体" w:hAnsi="Times New Roman" w:cs="Times New Roman"/>
        </w:rPr>
        <w:t>创建活动的列表。确定的</w:t>
      </w:r>
      <w:r w:rsidRPr="00035B99">
        <w:rPr>
          <w:rFonts w:ascii="Times New Roman" w:eastAsia="宋体" w:hAnsi="Times New Roman" w:cs="Times New Roman"/>
        </w:rPr>
        <w:t>WBS</w:t>
      </w:r>
      <w:r w:rsidRPr="00035B99">
        <w:rPr>
          <w:rFonts w:ascii="Times New Roman" w:eastAsia="宋体" w:hAnsi="Times New Roman" w:cs="Times New Roman"/>
        </w:rPr>
        <w:t>活动包括但不限于：</w:t>
      </w:r>
    </w:p>
    <w:p w14:paraId="1EF86B9B" w14:textId="4B603A54" w:rsidR="00857894" w:rsidRPr="00035B99" w:rsidRDefault="001434D9"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确定主要产品和可交付成果</w:t>
      </w:r>
      <w:r w:rsidRPr="00035B99">
        <w:rPr>
          <w:rFonts w:ascii="Times New Roman" w:eastAsia="宋体" w:hAnsi="Times New Roman" w:cs="Times New Roman"/>
        </w:rPr>
        <w:t>——</w:t>
      </w:r>
      <w:r w:rsidRPr="00035B99">
        <w:rPr>
          <w:rFonts w:ascii="Times New Roman" w:eastAsia="宋体" w:hAnsi="Times New Roman" w:cs="Times New Roman"/>
        </w:rPr>
        <w:t>确定必须生产哪些主要最终产品或可交付成果才能实现项目目标。您可以从项目章程或范围说明书中获取这些信息。</w:t>
      </w:r>
    </w:p>
    <w:p w14:paraId="45AA7B9C" w14:textId="75530C8A" w:rsidR="007B2D1D" w:rsidRPr="00035B99" w:rsidRDefault="007B2D1D"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将可交付成果分解为子任务</w:t>
      </w:r>
      <w:r w:rsidRPr="00035B99">
        <w:rPr>
          <w:rFonts w:ascii="Times New Roman" w:eastAsia="宋体" w:hAnsi="Times New Roman" w:cs="Times New Roman"/>
        </w:rPr>
        <w:t>——</w:t>
      </w:r>
      <w:r w:rsidRPr="00035B99">
        <w:rPr>
          <w:rFonts w:ascii="Times New Roman" w:eastAsia="宋体" w:hAnsi="Times New Roman" w:cs="Times New Roman"/>
        </w:rPr>
        <w:t>从确定的高级可交付成果开始向下工作，将每个高级任务分解为产生可交付成果所需</w:t>
      </w:r>
      <w:r w:rsidR="00D73FAC" w:rsidRPr="00035B99">
        <w:rPr>
          <w:rFonts w:ascii="Times New Roman" w:eastAsia="宋体" w:hAnsi="Times New Roman" w:cs="Times New Roman"/>
        </w:rPr>
        <w:t>的</w:t>
      </w:r>
      <w:r w:rsidRPr="00035B99">
        <w:rPr>
          <w:rFonts w:ascii="Times New Roman" w:eastAsia="宋体" w:hAnsi="Times New Roman" w:cs="Times New Roman"/>
        </w:rPr>
        <w:t>较低级别的从属任务。通过查看所有子任务来检查</w:t>
      </w:r>
      <w:r w:rsidR="002117EE" w:rsidRPr="00035B99">
        <w:rPr>
          <w:rFonts w:ascii="Times New Roman" w:eastAsia="宋体" w:hAnsi="Times New Roman" w:cs="Times New Roman"/>
        </w:rPr>
        <w:t>项目</w:t>
      </w:r>
      <w:r w:rsidRPr="00035B99">
        <w:rPr>
          <w:rFonts w:ascii="Times New Roman" w:eastAsia="宋体" w:hAnsi="Times New Roman" w:cs="Times New Roman"/>
        </w:rPr>
        <w:t>的工作，看看它们是否加起来为最高级别的任务，并确定是否存在任何差距。最终达到没有理由进一步分解任务的程度。</w:t>
      </w:r>
    </w:p>
    <w:p w14:paraId="0E151055" w14:textId="60D55A76"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描述任务</w:t>
      </w:r>
      <w:r w:rsidRPr="00035B99">
        <w:rPr>
          <w:rFonts w:ascii="Times New Roman" w:eastAsia="宋体" w:hAnsi="Times New Roman" w:cs="Times New Roman"/>
        </w:rPr>
        <w:t>——</w:t>
      </w:r>
      <w:r w:rsidRPr="00035B99">
        <w:rPr>
          <w:rFonts w:ascii="Times New Roman" w:eastAsia="宋体" w:hAnsi="Times New Roman" w:cs="Times New Roman"/>
        </w:rPr>
        <w:t>添加每个任务的描述。描述通常回答</w:t>
      </w:r>
      <w:r w:rsidRPr="00035B99">
        <w:rPr>
          <w:rFonts w:ascii="Times New Roman" w:eastAsia="宋体" w:hAnsi="Times New Roman" w:cs="Times New Roman"/>
        </w:rPr>
        <w:t>“</w:t>
      </w:r>
      <w:r w:rsidRPr="00035B99">
        <w:rPr>
          <w:rFonts w:ascii="Times New Roman" w:eastAsia="宋体" w:hAnsi="Times New Roman" w:cs="Times New Roman"/>
        </w:rPr>
        <w:t>谁</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w:t>
      </w:r>
      <w:r w:rsidRPr="00035B99">
        <w:rPr>
          <w:rFonts w:ascii="Times New Roman" w:eastAsia="宋体" w:hAnsi="Times New Roman" w:cs="Times New Roman"/>
        </w:rPr>
        <w:t>什么</w:t>
      </w:r>
      <w:r w:rsidRPr="00035B99">
        <w:rPr>
          <w:rFonts w:ascii="Times New Roman" w:eastAsia="宋体" w:hAnsi="Times New Roman" w:cs="Times New Roman"/>
        </w:rPr>
        <w:t>”</w:t>
      </w:r>
      <w:r w:rsidRPr="00035B99">
        <w:rPr>
          <w:rFonts w:ascii="Times New Roman" w:eastAsia="宋体" w:hAnsi="Times New Roman" w:cs="Times New Roman"/>
        </w:rPr>
        <w:t>和</w:t>
      </w:r>
      <w:r w:rsidRPr="00035B99">
        <w:rPr>
          <w:rFonts w:ascii="Times New Roman" w:eastAsia="宋体" w:hAnsi="Times New Roman" w:cs="Times New Roman"/>
        </w:rPr>
        <w:t>“</w:t>
      </w:r>
      <w:r w:rsidRPr="00035B99">
        <w:rPr>
          <w:rFonts w:ascii="Times New Roman" w:eastAsia="宋体" w:hAnsi="Times New Roman" w:cs="Times New Roman"/>
        </w:rPr>
        <w:t>哪里</w:t>
      </w:r>
      <w:r w:rsidRPr="00035B99">
        <w:rPr>
          <w:rFonts w:ascii="Times New Roman" w:eastAsia="宋体" w:hAnsi="Times New Roman" w:cs="Times New Roman"/>
        </w:rPr>
        <w:t>”</w:t>
      </w:r>
      <w:r w:rsidRPr="00035B99">
        <w:rPr>
          <w:rFonts w:ascii="Times New Roman" w:eastAsia="宋体" w:hAnsi="Times New Roman" w:cs="Times New Roman"/>
        </w:rPr>
        <w:t>的问题。</w:t>
      </w:r>
    </w:p>
    <w:p w14:paraId="73FC5142" w14:textId="2F62B36D" w:rsidR="00600D25" w:rsidRPr="00035B99" w:rsidRDefault="00600D25" w:rsidP="00857894">
      <w:pPr>
        <w:pStyle w:val="a8"/>
        <w:numPr>
          <w:ilvl w:val="0"/>
          <w:numId w:val="9"/>
        </w:numPr>
        <w:rPr>
          <w:rFonts w:ascii="Times New Roman" w:eastAsia="宋体" w:hAnsi="Times New Roman" w:cs="Times New Roman"/>
        </w:rPr>
      </w:pPr>
      <w:r w:rsidRPr="00035B99">
        <w:rPr>
          <w:rFonts w:ascii="Times New Roman" w:eastAsia="宋体" w:hAnsi="Times New Roman" w:cs="Times New Roman"/>
        </w:rPr>
        <w:t>估算活动持续时间</w:t>
      </w:r>
      <w:r w:rsidRPr="00035B99">
        <w:rPr>
          <w:rFonts w:ascii="Times New Roman" w:eastAsia="宋体" w:hAnsi="Times New Roman" w:cs="Times New Roman"/>
        </w:rPr>
        <w:t>——</w:t>
      </w:r>
      <w:r w:rsidRPr="00035B99">
        <w:rPr>
          <w:rFonts w:ascii="Times New Roman" w:eastAsia="宋体" w:hAnsi="Times New Roman" w:cs="Times New Roman"/>
        </w:rPr>
        <w:t>活动持续时间估算表示对预计完成活动所需的时间量进行量化的行为。估计应以日历单位进行，例如由总体项目标准确定的天数。</w:t>
      </w:r>
    </w:p>
    <w:p w14:paraId="19E6BC57" w14:textId="1788C185" w:rsidR="00EF0226" w:rsidRPr="007D3D94" w:rsidRDefault="00600D25" w:rsidP="00EF0226">
      <w:pPr>
        <w:pStyle w:val="a8"/>
        <w:numPr>
          <w:ilvl w:val="0"/>
          <w:numId w:val="9"/>
        </w:numPr>
        <w:rPr>
          <w:rFonts w:ascii="宋体" w:eastAsia="宋体" w:hAnsi="宋体"/>
        </w:rPr>
      </w:pPr>
      <w:r w:rsidRPr="00035B99">
        <w:rPr>
          <w:rFonts w:ascii="Times New Roman" w:eastAsia="宋体" w:hAnsi="Times New Roman" w:cs="Times New Roman"/>
        </w:rPr>
        <w:t>生成</w:t>
      </w:r>
      <w:r w:rsidRPr="00035B99">
        <w:rPr>
          <w:rFonts w:ascii="Times New Roman" w:eastAsia="宋体" w:hAnsi="Times New Roman" w:cs="Times New Roman"/>
        </w:rPr>
        <w:t>WBS</w:t>
      </w:r>
      <w:r w:rsidRPr="00035B99">
        <w:rPr>
          <w:rFonts w:ascii="Times New Roman" w:eastAsia="宋体" w:hAnsi="Times New Roman" w:cs="Times New Roman"/>
        </w:rPr>
        <w:t>词典</w:t>
      </w:r>
      <w:r w:rsidRPr="00035B99">
        <w:rPr>
          <w:rFonts w:ascii="Times New Roman" w:eastAsia="宋体" w:hAnsi="Times New Roman" w:cs="Times New Roman"/>
        </w:rPr>
        <w:t>——</w:t>
      </w:r>
      <w:r w:rsidRPr="00035B99">
        <w:rPr>
          <w:rFonts w:ascii="Times New Roman" w:eastAsia="宋体" w:hAnsi="Times New Roman" w:cs="Times New Roman"/>
        </w:rPr>
        <w:t>创建</w:t>
      </w:r>
      <w:r w:rsidRPr="00035B99">
        <w:rPr>
          <w:rFonts w:ascii="Times New Roman" w:eastAsia="宋体" w:hAnsi="Times New Roman" w:cs="Times New Roman"/>
        </w:rPr>
        <w:t>WBS</w:t>
      </w:r>
      <w:r w:rsidRPr="00035B99">
        <w:rPr>
          <w:rFonts w:ascii="Times New Roman" w:eastAsia="宋体" w:hAnsi="Times New Roman" w:cs="Times New Roman"/>
        </w:rPr>
        <w:t>词典是为了帮助控制完成什么工作以及何时完成，防止范围蔓延，并增加对每项任务的工作量的理解。</w:t>
      </w:r>
      <w:r w:rsidR="004025F6" w:rsidRPr="00035B99">
        <w:rPr>
          <w:rFonts w:ascii="Times New Roman" w:eastAsia="宋体" w:hAnsi="Times New Roman" w:cs="Times New Roman"/>
        </w:rPr>
        <w:t>WBS</w:t>
      </w:r>
      <w:r w:rsidR="004025F6" w:rsidRPr="00035B99">
        <w:rPr>
          <w:rFonts w:ascii="Times New Roman" w:eastAsia="宋体" w:hAnsi="Times New Roman" w:cs="Times New Roman"/>
        </w:rPr>
        <w:t>字典</w:t>
      </w:r>
      <w:r w:rsidRPr="00600D25">
        <w:rPr>
          <w:rFonts w:ascii="宋体" w:eastAsia="宋体" w:hAnsi="宋体" w:hint="eastAsia"/>
        </w:rPr>
        <w:t>为任务或工作包中包含的内容设置边界。</w:t>
      </w:r>
    </w:p>
    <w:p w14:paraId="1A9A7EB2" w14:textId="2795CE64" w:rsidR="00EF0226" w:rsidRDefault="00EF0226" w:rsidP="00EF0226">
      <w:pPr>
        <w:rPr>
          <w:rFonts w:ascii="宋体" w:eastAsia="宋体" w:hAnsi="宋体"/>
        </w:rPr>
      </w:pPr>
    </w:p>
    <w:p w14:paraId="49D985E8" w14:textId="58021224" w:rsidR="00EF0226" w:rsidRDefault="00894302" w:rsidP="00EF0226">
      <w:pPr>
        <w:pStyle w:val="1"/>
        <w:spacing w:before="240" w:after="240" w:line="300" w:lineRule="auto"/>
      </w:pPr>
      <w:bookmarkStart w:id="2" w:name="_Toc88140026"/>
      <w:r>
        <w:rPr>
          <w:rFonts w:hint="eastAsia"/>
        </w:rPr>
        <w:t>工具和环境</w:t>
      </w:r>
      <w:bookmarkEnd w:id="2"/>
    </w:p>
    <w:p w14:paraId="59AFF4A7" w14:textId="3BACF178" w:rsidR="00694BDA" w:rsidRDefault="007721B0" w:rsidP="002A3F58">
      <w:pPr>
        <w:ind w:firstLine="425"/>
        <w:rPr>
          <w:rFonts w:ascii="宋体" w:eastAsia="宋体" w:hAnsi="宋体"/>
        </w:rPr>
      </w:pPr>
      <w:r>
        <w:rPr>
          <w:rFonts w:ascii="宋体" w:eastAsia="宋体" w:hAnsi="宋体" w:hint="eastAsia"/>
        </w:rPr>
        <w:t>项目将使</w:t>
      </w:r>
      <w:r w:rsidRPr="00035B99">
        <w:rPr>
          <w:rFonts w:ascii="Times New Roman" w:eastAsia="宋体" w:hAnsi="Times New Roman" w:cs="Times New Roman"/>
        </w:rPr>
        <w:t>用</w:t>
      </w:r>
      <w:r w:rsidR="005C7AE3" w:rsidRPr="00035B99">
        <w:rPr>
          <w:rFonts w:ascii="Times New Roman" w:eastAsia="宋体" w:hAnsi="Times New Roman" w:cs="Times New Roman"/>
        </w:rPr>
        <w:t>Ve</w:t>
      </w:r>
      <w:r w:rsidR="004545C2" w:rsidRPr="00035B99">
        <w:rPr>
          <w:rFonts w:ascii="Times New Roman" w:eastAsia="宋体" w:hAnsi="Times New Roman" w:cs="Times New Roman"/>
        </w:rPr>
        <w:t>rtex42</w:t>
      </w:r>
      <w:r w:rsidR="00BF5499" w:rsidRPr="00035B99">
        <w:rPr>
          <w:rFonts w:ascii="Times New Roman" w:eastAsia="宋体" w:hAnsi="Times New Roman" w:cs="Times New Roman"/>
        </w:rPr>
        <w:t>网站提供的</w:t>
      </w:r>
      <w:r w:rsidR="00404019" w:rsidRPr="00035B99">
        <w:rPr>
          <w:rFonts w:ascii="Times New Roman" w:eastAsia="宋体" w:hAnsi="Times New Roman" w:cs="Times New Roman"/>
        </w:rPr>
        <w:t>模板创建工作分解结构。</w:t>
      </w:r>
      <w:r w:rsidR="006874DE" w:rsidRPr="00035B99">
        <w:rPr>
          <w:rFonts w:ascii="Times New Roman" w:eastAsia="宋体" w:hAnsi="Times New Roman" w:cs="Times New Roman"/>
        </w:rPr>
        <w:t>WBS</w:t>
      </w:r>
      <w:r w:rsidR="006874DE" w:rsidRPr="00035B99">
        <w:rPr>
          <w:rFonts w:ascii="Times New Roman" w:eastAsia="宋体" w:hAnsi="Times New Roman" w:cs="Times New Roman"/>
        </w:rPr>
        <w:t>将通过范围管理计划中定义的</w:t>
      </w:r>
      <w:r w:rsidR="00A45671" w:rsidRPr="00035B99">
        <w:rPr>
          <w:rFonts w:ascii="Times New Roman" w:eastAsia="宋体" w:hAnsi="Times New Roman" w:cs="Times New Roman"/>
        </w:rPr>
        <w:t>过程进行管理。</w:t>
      </w:r>
      <w:r w:rsidR="007824B5" w:rsidRPr="00035B99">
        <w:rPr>
          <w:rFonts w:ascii="Times New Roman" w:eastAsia="宋体" w:hAnsi="Times New Roman" w:cs="Times New Roman"/>
        </w:rPr>
        <w:t>经过批准的</w:t>
      </w:r>
      <w:r w:rsidR="007824B5" w:rsidRPr="00035B99">
        <w:rPr>
          <w:rFonts w:ascii="Times New Roman" w:eastAsia="宋体" w:hAnsi="Times New Roman" w:cs="Times New Roman"/>
        </w:rPr>
        <w:t>WBS</w:t>
      </w:r>
      <w:r w:rsidR="007824B5" w:rsidRPr="00035B99">
        <w:rPr>
          <w:rFonts w:ascii="Times New Roman" w:eastAsia="宋体" w:hAnsi="Times New Roman" w:cs="Times New Roman"/>
        </w:rPr>
        <w:t>文件将</w:t>
      </w:r>
      <w:r w:rsidR="007824B5">
        <w:rPr>
          <w:rFonts w:ascii="宋体" w:eastAsia="宋体" w:hAnsi="宋体" w:hint="eastAsia"/>
        </w:rPr>
        <w:t>在部门标准的项目进度工具中进一步开发。</w:t>
      </w:r>
    </w:p>
    <w:p w14:paraId="77250D1C" w14:textId="77777777" w:rsidR="00694BDA" w:rsidRDefault="00694BDA" w:rsidP="00EF0226">
      <w:pPr>
        <w:rPr>
          <w:rFonts w:ascii="宋体" w:eastAsia="宋体" w:hAnsi="宋体"/>
        </w:rPr>
      </w:pPr>
    </w:p>
    <w:p w14:paraId="45A511B8" w14:textId="2D15D851" w:rsidR="0008421C" w:rsidRDefault="00A074F3" w:rsidP="0008421C">
      <w:pPr>
        <w:pStyle w:val="1"/>
        <w:spacing w:before="240" w:after="240" w:line="300" w:lineRule="auto"/>
      </w:pPr>
      <w:bookmarkStart w:id="3" w:name="_Toc88140027"/>
      <w:r>
        <w:rPr>
          <w:rFonts w:hint="eastAsia"/>
        </w:rPr>
        <w:t>职责和分工</w:t>
      </w:r>
      <w:bookmarkEnd w:id="3"/>
    </w:p>
    <w:p w14:paraId="67E05D1E" w14:textId="31C50FBC" w:rsidR="001902AD" w:rsidRDefault="001902AD" w:rsidP="001A5175">
      <w:pPr>
        <w:pStyle w:val="2"/>
      </w:pPr>
      <w:bookmarkStart w:id="4" w:name="_Toc88140028"/>
      <w:r>
        <w:rPr>
          <w:rFonts w:hint="eastAsia"/>
        </w:rPr>
        <w:t>职责</w:t>
      </w:r>
      <w:bookmarkEnd w:id="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6724"/>
      </w:tblGrid>
      <w:tr w:rsidR="00DF0E0C" w:rsidRPr="00035B99" w14:paraId="23FB901A" w14:textId="77777777" w:rsidTr="00350286">
        <w:trPr>
          <w:jc w:val="center"/>
        </w:trPr>
        <w:tc>
          <w:tcPr>
            <w:tcW w:w="1271" w:type="dxa"/>
            <w:shd w:val="clear" w:color="auto" w:fill="D9D9D9"/>
          </w:tcPr>
          <w:p w14:paraId="020B0289"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姓名</w:t>
            </w:r>
          </w:p>
        </w:tc>
        <w:tc>
          <w:tcPr>
            <w:tcW w:w="1276" w:type="dxa"/>
            <w:shd w:val="clear" w:color="auto" w:fill="D9D9D9"/>
          </w:tcPr>
          <w:p w14:paraId="7B6D04C1"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角色</w:t>
            </w:r>
          </w:p>
        </w:tc>
        <w:tc>
          <w:tcPr>
            <w:tcW w:w="6724" w:type="dxa"/>
            <w:shd w:val="clear" w:color="auto" w:fill="D9D9D9"/>
          </w:tcPr>
          <w:p w14:paraId="0F6154B6" w14:textId="380577B8" w:rsidR="00DF0E0C" w:rsidRPr="00035B99" w:rsidRDefault="00350286" w:rsidP="00232BD3">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035B99">
              <w:rPr>
                <w:rFonts w:ascii="Times New Roman" w:eastAsia="宋体" w:hAnsi="Times New Roman" w:cs="Times New Roman"/>
                <w:b/>
                <w:kern w:val="2"/>
                <w:sz w:val="21"/>
                <w:szCs w:val="20"/>
              </w:rPr>
              <w:t>职责</w:t>
            </w:r>
          </w:p>
        </w:tc>
      </w:tr>
      <w:tr w:rsidR="00DF0E0C" w:rsidRPr="00035B99" w14:paraId="2D65689E" w14:textId="77777777" w:rsidTr="00350286">
        <w:trPr>
          <w:jc w:val="center"/>
        </w:trPr>
        <w:tc>
          <w:tcPr>
            <w:tcW w:w="1271" w:type="dxa"/>
            <w:shd w:val="clear" w:color="auto" w:fill="auto"/>
          </w:tcPr>
          <w:p w14:paraId="04D401F3"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徐越</w:t>
            </w:r>
          </w:p>
        </w:tc>
        <w:tc>
          <w:tcPr>
            <w:tcW w:w="1276" w:type="dxa"/>
          </w:tcPr>
          <w:p w14:paraId="545B8C36" w14:textId="2AD64F5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项目经理（第一次</w:t>
            </w:r>
            <w:r w:rsidRPr="00035B99">
              <w:rPr>
                <w:rFonts w:ascii="Times New Roman" w:hAnsi="Times New Roman" w:cs="Times New Roman"/>
              </w:rPr>
              <w:lastRenderedPageBreak/>
              <w:t>迭代）</w:t>
            </w:r>
          </w:p>
        </w:tc>
        <w:tc>
          <w:tcPr>
            <w:tcW w:w="6724" w:type="dxa"/>
            <w:shd w:val="clear" w:color="auto" w:fill="auto"/>
          </w:tcPr>
          <w:p w14:paraId="55536B38" w14:textId="77777777" w:rsidR="00DF0E0C" w:rsidRPr="00035B99" w:rsidRDefault="00DB077D"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在发送给控制机构之前，审查和批注最终的</w:t>
            </w:r>
            <w:r w:rsidRPr="00035B99">
              <w:rPr>
                <w:rFonts w:ascii="Times New Roman" w:hAnsi="Times New Roman" w:cs="Times New Roman"/>
                <w:bCs/>
                <w:kern w:val="2"/>
                <w:sz w:val="21"/>
                <w:szCs w:val="20"/>
              </w:rPr>
              <w:t>WBS</w:t>
            </w:r>
            <w:r w:rsidR="00AF2AAB" w:rsidRPr="00035B99">
              <w:rPr>
                <w:rFonts w:ascii="Times New Roman" w:hAnsi="Times New Roman" w:cs="Times New Roman"/>
                <w:bCs/>
                <w:kern w:val="2"/>
                <w:sz w:val="21"/>
                <w:szCs w:val="20"/>
              </w:rPr>
              <w:t>、进度基准和进度报告。</w:t>
            </w:r>
          </w:p>
          <w:p w14:paraId="2EA68537" w14:textId="77777777" w:rsidR="00DA0299" w:rsidRPr="00035B99" w:rsidRDefault="00DA029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领导团队制定</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和项目进度表</w:t>
            </w:r>
          </w:p>
          <w:p w14:paraId="5140628F" w14:textId="77777777" w:rsidR="00713126" w:rsidRPr="00035B99" w:rsidRDefault="00713126"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lastRenderedPageBreak/>
              <w:t>在</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开发活动中领导项目团队</w:t>
            </w:r>
          </w:p>
          <w:p w14:paraId="6535D4CA" w14:textId="77777777" w:rsidR="006B35B9" w:rsidRDefault="006B35B9"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在与上级的</w:t>
            </w:r>
            <w:r w:rsidR="004D1C86" w:rsidRPr="00035B99">
              <w:rPr>
                <w:rFonts w:ascii="Times New Roman" w:hAnsi="Times New Roman" w:cs="Times New Roman"/>
                <w:bCs/>
                <w:kern w:val="2"/>
                <w:sz w:val="21"/>
                <w:szCs w:val="20"/>
              </w:rPr>
              <w:t>会议中定期提供项目状态信息</w:t>
            </w:r>
          </w:p>
          <w:p w14:paraId="545DCBEF" w14:textId="5D314670" w:rsidR="00A8726B" w:rsidRPr="00035B99" w:rsidRDefault="00A8726B" w:rsidP="00DB077D">
            <w:pPr>
              <w:pStyle w:val="a8"/>
              <w:widowControl w:val="0"/>
              <w:numPr>
                <w:ilvl w:val="0"/>
                <w:numId w:val="10"/>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r w:rsidR="00DF0E0C" w:rsidRPr="00035B99" w14:paraId="63D1B670" w14:textId="77777777" w:rsidTr="00350286">
        <w:trPr>
          <w:jc w:val="center"/>
        </w:trPr>
        <w:tc>
          <w:tcPr>
            <w:tcW w:w="1271" w:type="dxa"/>
            <w:shd w:val="clear" w:color="auto" w:fill="auto"/>
          </w:tcPr>
          <w:p w14:paraId="266B323E"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lastRenderedPageBreak/>
              <w:t>林敏怡</w:t>
            </w:r>
          </w:p>
        </w:tc>
        <w:tc>
          <w:tcPr>
            <w:tcW w:w="1276" w:type="dxa"/>
          </w:tcPr>
          <w:p w14:paraId="79733AE1" w14:textId="7CE8053A"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项目经理（第二次迭代）</w:t>
            </w:r>
          </w:p>
        </w:tc>
        <w:tc>
          <w:tcPr>
            <w:tcW w:w="6724" w:type="dxa"/>
            <w:shd w:val="clear" w:color="auto" w:fill="auto"/>
          </w:tcPr>
          <w:p w14:paraId="3B2DEFA0" w14:textId="77777777" w:rsidR="00DF0E0C" w:rsidRPr="00035B99" w:rsidRDefault="003B6F4A"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审查和批准</w:t>
            </w:r>
            <w:r w:rsidR="00B0009C" w:rsidRPr="00035B99">
              <w:rPr>
                <w:rFonts w:ascii="Times New Roman" w:hAnsi="Times New Roman" w:cs="Times New Roman"/>
                <w:bCs/>
                <w:kern w:val="2"/>
                <w:sz w:val="21"/>
                <w:szCs w:val="20"/>
              </w:rPr>
              <w:t>项目组成员报告的时间估计</w:t>
            </w:r>
          </w:p>
          <w:p w14:paraId="0A1B3C58" w14:textId="77777777" w:rsidR="00B0009C" w:rsidRPr="00035B99" w:rsidRDefault="00B0009C"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处理与资源进度相关的风险、问题和可能的变更项目</w:t>
            </w:r>
          </w:p>
          <w:p w14:paraId="4E3DE97A" w14:textId="77777777" w:rsidR="00000ADB" w:rsidRDefault="00000ADB"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1B173179" w14:textId="65DFF2E3" w:rsidR="00D43985" w:rsidRPr="00D43985" w:rsidRDefault="00D43985" w:rsidP="00D43985">
            <w:pPr>
              <w:pStyle w:val="a8"/>
              <w:widowControl w:val="0"/>
              <w:numPr>
                <w:ilvl w:val="0"/>
                <w:numId w:val="11"/>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协助</w:t>
            </w:r>
            <w:r>
              <w:rPr>
                <w:rFonts w:ascii="Times New Roman" w:hAnsi="Times New Roman" w:cs="Times New Roman" w:hint="eastAsia"/>
                <w:bCs/>
                <w:kern w:val="2"/>
                <w:sz w:val="21"/>
                <w:szCs w:val="20"/>
              </w:rPr>
              <w:t>W</w:t>
            </w:r>
            <w:r>
              <w:rPr>
                <w:rFonts w:ascii="Times New Roman" w:hAnsi="Times New Roman" w:cs="Times New Roman"/>
                <w:bCs/>
                <w:kern w:val="2"/>
                <w:sz w:val="21"/>
                <w:szCs w:val="20"/>
              </w:rPr>
              <w:t>BS</w:t>
            </w:r>
            <w:r>
              <w:rPr>
                <w:rFonts w:ascii="Times New Roman" w:hAnsi="Times New Roman" w:cs="Times New Roman" w:hint="eastAsia"/>
                <w:bCs/>
                <w:kern w:val="2"/>
                <w:sz w:val="21"/>
                <w:szCs w:val="20"/>
              </w:rPr>
              <w:t>评估活动</w:t>
            </w:r>
          </w:p>
        </w:tc>
      </w:tr>
      <w:tr w:rsidR="00DF0E0C" w:rsidRPr="00035B99" w14:paraId="52D2A1C9" w14:textId="77777777" w:rsidTr="00350286">
        <w:trPr>
          <w:jc w:val="center"/>
        </w:trPr>
        <w:tc>
          <w:tcPr>
            <w:tcW w:w="1271" w:type="dxa"/>
            <w:shd w:val="clear" w:color="auto" w:fill="auto"/>
          </w:tcPr>
          <w:p w14:paraId="7F50CB76" w14:textId="77777777" w:rsidR="00DF0E0C" w:rsidRPr="00035B99" w:rsidRDefault="00DF0E0C" w:rsidP="00232BD3">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035B99">
              <w:rPr>
                <w:rFonts w:ascii="Times New Roman" w:hAnsi="Times New Roman" w:cs="Times New Roman"/>
              </w:rPr>
              <w:t>詹熹</w:t>
            </w:r>
          </w:p>
        </w:tc>
        <w:tc>
          <w:tcPr>
            <w:tcW w:w="1276" w:type="dxa"/>
          </w:tcPr>
          <w:p w14:paraId="599A79D5" w14:textId="6D287A29" w:rsidR="00DF0E0C" w:rsidRPr="00035B99" w:rsidRDefault="00DF0E0C" w:rsidP="00232BD3">
            <w:pPr>
              <w:widowControl w:val="0"/>
              <w:adjustRightInd w:val="0"/>
              <w:snapToGrid w:val="0"/>
              <w:spacing w:before="60" w:after="60" w:line="300" w:lineRule="auto"/>
              <w:jc w:val="both"/>
              <w:rPr>
                <w:rFonts w:ascii="Times New Roman" w:hAnsi="Times New Roman" w:cs="Times New Roman"/>
              </w:rPr>
            </w:pPr>
            <w:r w:rsidRPr="00035B99">
              <w:rPr>
                <w:rFonts w:ascii="Times New Roman" w:hAnsi="Times New Roman" w:cs="Times New Roman"/>
              </w:rPr>
              <w:t>项目组成员</w:t>
            </w:r>
          </w:p>
        </w:tc>
        <w:tc>
          <w:tcPr>
            <w:tcW w:w="6724" w:type="dxa"/>
            <w:shd w:val="clear" w:color="auto" w:fill="auto"/>
          </w:tcPr>
          <w:p w14:paraId="773A4D79" w14:textId="5957CB62" w:rsidR="00DF0E0C"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协助制定</w:t>
            </w:r>
            <w:r w:rsidRPr="00035B99">
              <w:rPr>
                <w:rFonts w:ascii="Times New Roman" w:hAnsi="Times New Roman" w:cs="Times New Roman"/>
                <w:bCs/>
                <w:kern w:val="2"/>
                <w:sz w:val="21"/>
                <w:szCs w:val="20"/>
              </w:rPr>
              <w:t>WBS</w:t>
            </w:r>
          </w:p>
          <w:p w14:paraId="583BFDF8" w14:textId="5EC4AF0F" w:rsidR="00F93750" w:rsidRPr="00035B99" w:rsidRDefault="00F93750"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Pr>
                <w:rFonts w:ascii="Times New Roman" w:hAnsi="Times New Roman" w:cs="Times New Roman" w:hint="eastAsia"/>
                <w:bCs/>
                <w:kern w:val="2"/>
                <w:sz w:val="21"/>
                <w:szCs w:val="20"/>
              </w:rPr>
              <w:t>为项目工作提供准确的时间估计</w:t>
            </w:r>
          </w:p>
          <w:p w14:paraId="4DF533D7" w14:textId="5CAACA27" w:rsidR="00D4393D" w:rsidRPr="00035B99" w:rsidRDefault="00D4393D" w:rsidP="00D4393D">
            <w:pPr>
              <w:pStyle w:val="a8"/>
              <w:widowControl w:val="0"/>
              <w:numPr>
                <w:ilvl w:val="0"/>
                <w:numId w:val="12"/>
              </w:numPr>
              <w:adjustRightInd w:val="0"/>
              <w:snapToGrid w:val="0"/>
              <w:spacing w:before="60" w:after="60" w:line="300" w:lineRule="auto"/>
              <w:jc w:val="both"/>
              <w:rPr>
                <w:rFonts w:ascii="Times New Roman" w:hAnsi="Times New Roman" w:cs="Times New Roman"/>
                <w:bCs/>
                <w:kern w:val="2"/>
                <w:sz w:val="21"/>
                <w:szCs w:val="20"/>
              </w:rPr>
            </w:pPr>
            <w:r w:rsidRPr="00035B99">
              <w:rPr>
                <w:rFonts w:ascii="Times New Roman" w:hAnsi="Times New Roman" w:cs="Times New Roman"/>
                <w:bCs/>
                <w:kern w:val="2"/>
                <w:sz w:val="21"/>
                <w:szCs w:val="20"/>
              </w:rPr>
              <w:t>负责日常</w:t>
            </w:r>
            <w:r w:rsidRPr="00035B99">
              <w:rPr>
                <w:rFonts w:ascii="Times New Roman" w:hAnsi="Times New Roman" w:cs="Times New Roman"/>
                <w:bCs/>
                <w:kern w:val="2"/>
                <w:sz w:val="21"/>
                <w:szCs w:val="20"/>
              </w:rPr>
              <w:t>WBS</w:t>
            </w:r>
            <w:r w:rsidRPr="00035B99">
              <w:rPr>
                <w:rFonts w:ascii="Times New Roman" w:hAnsi="Times New Roman" w:cs="Times New Roman"/>
                <w:bCs/>
                <w:kern w:val="2"/>
                <w:sz w:val="21"/>
                <w:szCs w:val="20"/>
              </w:rPr>
              <w:t>和进度相关的分析和更新活动</w:t>
            </w:r>
          </w:p>
        </w:tc>
      </w:tr>
    </w:tbl>
    <w:p w14:paraId="6D7BFF98" w14:textId="49096028" w:rsidR="000C55AE" w:rsidRDefault="000C55AE" w:rsidP="00112107"/>
    <w:p w14:paraId="28DB03B9" w14:textId="1EE2621E" w:rsidR="000C55AE" w:rsidRDefault="007225FF" w:rsidP="000C55AE">
      <w:pPr>
        <w:pStyle w:val="1"/>
        <w:spacing w:before="240" w:after="240" w:line="300" w:lineRule="auto"/>
      </w:pPr>
      <w:bookmarkStart w:id="5" w:name="_Toc88140029"/>
      <w:r>
        <w:rPr>
          <w:rFonts w:hint="eastAsia"/>
        </w:rPr>
        <w:t>W</w:t>
      </w:r>
      <w:r>
        <w:t>BS</w:t>
      </w:r>
      <w:r>
        <w:rPr>
          <w:rFonts w:hint="eastAsia"/>
        </w:rPr>
        <w:t>开发过程</w:t>
      </w:r>
      <w:bookmarkEnd w:id="5"/>
    </w:p>
    <w:p w14:paraId="6DDAD883" w14:textId="02644CF0" w:rsidR="009632EB" w:rsidRPr="00372262" w:rsidRDefault="009632EB" w:rsidP="00E349F5">
      <w:pPr>
        <w:ind w:firstLine="425"/>
        <w:rPr>
          <w:rFonts w:ascii="Times New Roman" w:eastAsia="宋体" w:hAnsi="Times New Roman" w:cs="Times New Roman"/>
        </w:rPr>
      </w:pPr>
      <w:r>
        <w:rPr>
          <w:rFonts w:hint="eastAsia"/>
        </w:rPr>
        <w:t>工作分</w:t>
      </w:r>
      <w:r w:rsidRPr="00372262">
        <w:rPr>
          <w:rFonts w:ascii="Times New Roman" w:hAnsi="Times New Roman" w:cs="Times New Roman"/>
        </w:rPr>
        <w:t>解结构</w:t>
      </w:r>
      <w:r w:rsidR="00445171" w:rsidRPr="00372262">
        <w:rPr>
          <w:rFonts w:ascii="Times New Roman" w:hAnsi="Times New Roman" w:cs="Times New Roman"/>
        </w:rPr>
        <w:t>是对完成项目所需的所有工作的分解。</w:t>
      </w:r>
      <w:r w:rsidR="00E349F5" w:rsidRPr="00372262">
        <w:rPr>
          <w:rFonts w:ascii="Times New Roman" w:eastAsia="宋体" w:hAnsi="Times New Roman" w:cs="Times New Roman"/>
        </w:rPr>
        <w:t>WB</w:t>
      </w:r>
      <w:r w:rsidR="00372262">
        <w:rPr>
          <w:rFonts w:ascii="Times New Roman" w:eastAsia="宋体" w:hAnsi="Times New Roman" w:cs="Times New Roman"/>
        </w:rPr>
        <w:t>S</w:t>
      </w:r>
      <w:r w:rsidR="00E349F5" w:rsidRPr="00372262">
        <w:rPr>
          <w:rFonts w:ascii="Times New Roman" w:eastAsia="宋体" w:hAnsi="Times New Roman" w:cs="Times New Roman"/>
        </w:rPr>
        <w:t xml:space="preserve"> </w:t>
      </w:r>
      <w:r w:rsidR="00E349F5" w:rsidRPr="00372262">
        <w:rPr>
          <w:rFonts w:ascii="Times New Roman" w:eastAsia="宋体" w:hAnsi="Times New Roman" w:cs="Times New Roman"/>
        </w:rPr>
        <w:t>代表已批准的项目范围说明书中确定的工作，并作为有效进度制定和成本估算的早期基础。本</w:t>
      </w:r>
      <w:r w:rsidR="00E349F5" w:rsidRPr="00372262">
        <w:rPr>
          <w:rFonts w:ascii="Times New Roman" w:eastAsia="宋体" w:hAnsi="Times New Roman" w:cs="Times New Roman"/>
        </w:rPr>
        <w:t>Okane-Memo</w:t>
      </w:r>
      <w:r w:rsidR="00E349F5" w:rsidRPr="00372262">
        <w:rPr>
          <w:rFonts w:ascii="Times New Roman" w:eastAsia="宋体" w:hAnsi="Times New Roman" w:cs="Times New Roman"/>
        </w:rPr>
        <w:t>项目团队开发</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和</w:t>
      </w:r>
      <w:r w:rsidR="00E349F5" w:rsidRPr="00372262">
        <w:rPr>
          <w:rFonts w:ascii="Times New Roman" w:eastAsia="宋体" w:hAnsi="Times New Roman" w:cs="Times New Roman"/>
        </w:rPr>
        <w:t>WBS</w:t>
      </w:r>
      <w:r w:rsidR="00E349F5" w:rsidRPr="00372262">
        <w:rPr>
          <w:rFonts w:ascii="Times New Roman" w:eastAsia="宋体" w:hAnsi="Times New Roman" w:cs="Times New Roman"/>
        </w:rPr>
        <w:t>词典的目标是：</w:t>
      </w:r>
    </w:p>
    <w:p w14:paraId="00081D3D" w14:textId="3358E4C0"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合理地规划项目直至完成</w:t>
      </w:r>
    </w:p>
    <w:p w14:paraId="744C6AE5" w14:textId="3E0BE532"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收集有关项目需要完成的工作信息</w:t>
      </w:r>
    </w:p>
    <w:p w14:paraId="69647B70" w14:textId="107498E6" w:rsidR="00624DA0" w:rsidRPr="00372262" w:rsidRDefault="00624DA0" w:rsidP="00624DA0">
      <w:pPr>
        <w:pStyle w:val="a8"/>
        <w:numPr>
          <w:ilvl w:val="0"/>
          <w:numId w:val="13"/>
        </w:numPr>
        <w:rPr>
          <w:rFonts w:ascii="Times New Roman" w:eastAsia="宋体" w:hAnsi="Times New Roman" w:cs="Times New Roman"/>
        </w:rPr>
      </w:pPr>
      <w:r w:rsidRPr="00372262">
        <w:rPr>
          <w:rFonts w:ascii="Times New Roman" w:eastAsia="宋体" w:hAnsi="Times New Roman" w:cs="Times New Roman"/>
        </w:rPr>
        <w:t>将活动组织成可实现项目目标的可管理</w:t>
      </w:r>
      <w:r w:rsidR="00AE4162" w:rsidRPr="00372262">
        <w:rPr>
          <w:rFonts w:ascii="Times New Roman" w:eastAsia="宋体" w:hAnsi="Times New Roman" w:cs="Times New Roman"/>
        </w:rPr>
        <w:t>组件</w:t>
      </w:r>
    </w:p>
    <w:p w14:paraId="641A7B9B" w14:textId="0AE770B9" w:rsidR="000F681E" w:rsidRPr="00372262" w:rsidRDefault="000F681E" w:rsidP="000F681E">
      <w:pPr>
        <w:ind w:firstLine="425"/>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词典不是项目进度表，但它们代表了项目进度表的构建块。</w:t>
      </w: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词典的开发顺序如下：</w:t>
      </w:r>
    </w:p>
    <w:p w14:paraId="6BDC211A" w14:textId="78A52592"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p>
    <w:p w14:paraId="729F498C" w14:textId="2BB54539" w:rsidR="002062B8" w:rsidRPr="00372262" w:rsidRDefault="002062B8" w:rsidP="002062B8">
      <w:pPr>
        <w:pStyle w:val="a8"/>
        <w:numPr>
          <w:ilvl w:val="0"/>
          <w:numId w:val="14"/>
        </w:numPr>
        <w:rPr>
          <w:rFonts w:ascii="Times New Roman" w:eastAsia="宋体" w:hAnsi="Times New Roman" w:cs="Times New Roman"/>
        </w:rPr>
      </w:pPr>
      <w:r w:rsidRPr="00372262">
        <w:rPr>
          <w:rFonts w:ascii="Times New Roman" w:eastAsia="宋体" w:hAnsi="Times New Roman" w:cs="Times New Roman"/>
        </w:rPr>
        <w:t>WBS</w:t>
      </w:r>
      <w:r w:rsidRPr="00372262">
        <w:rPr>
          <w:rFonts w:ascii="Times New Roman" w:eastAsia="宋体" w:hAnsi="Times New Roman" w:cs="Times New Roman"/>
        </w:rPr>
        <w:t>词典</w:t>
      </w:r>
    </w:p>
    <w:p w14:paraId="642D54A7" w14:textId="6536758D" w:rsidR="002062B8" w:rsidRPr="00372262" w:rsidRDefault="00CB3E8C" w:rsidP="002062B8">
      <w:pPr>
        <w:pStyle w:val="a8"/>
        <w:numPr>
          <w:ilvl w:val="0"/>
          <w:numId w:val="14"/>
        </w:numPr>
        <w:rPr>
          <w:rFonts w:ascii="Times New Roman" w:eastAsia="宋体" w:hAnsi="Times New Roman" w:cs="Times New Roman"/>
        </w:rPr>
      </w:pPr>
      <w:r>
        <w:rPr>
          <w:rFonts w:ascii="Times New Roman" w:eastAsia="宋体" w:hAnsi="Times New Roman" w:cs="Times New Roman" w:hint="eastAsia"/>
        </w:rPr>
        <w:t>甘特图</w:t>
      </w:r>
    </w:p>
    <w:p w14:paraId="4A6CC717" w14:textId="24FD94AA" w:rsidR="00533A50" w:rsidRPr="000F681E" w:rsidRDefault="00306972" w:rsidP="004C187C">
      <w:pPr>
        <w:ind w:firstLine="425"/>
        <w:rPr>
          <w:rFonts w:ascii="宋体" w:eastAsia="宋体" w:hAnsi="宋体"/>
        </w:rPr>
      </w:pPr>
      <w:r w:rsidRPr="00372262">
        <w:rPr>
          <w:rFonts w:ascii="Times New Roman" w:eastAsia="宋体" w:hAnsi="Times New Roman" w:cs="Times New Roman"/>
        </w:rPr>
        <w:t>WBS</w:t>
      </w:r>
      <w:r w:rsidRPr="00372262">
        <w:rPr>
          <w:rFonts w:ascii="Times New Roman" w:eastAsia="宋体" w:hAnsi="Times New Roman" w:cs="Times New Roman"/>
        </w:rPr>
        <w:t>和</w:t>
      </w:r>
      <w:r w:rsidRPr="00372262">
        <w:rPr>
          <w:rFonts w:ascii="Times New Roman" w:eastAsia="宋体" w:hAnsi="Times New Roman" w:cs="Times New Roman"/>
        </w:rPr>
        <w:t>WBS</w:t>
      </w:r>
      <w:r w:rsidRPr="00372262">
        <w:rPr>
          <w:rFonts w:ascii="Times New Roman" w:eastAsia="宋体" w:hAnsi="Times New Roman" w:cs="Times New Roman"/>
        </w:rPr>
        <w:t>词典不是静态文档。</w:t>
      </w:r>
      <w:r w:rsidR="00642D8D" w:rsidRPr="00372262">
        <w:rPr>
          <w:rFonts w:ascii="Times New Roman" w:eastAsia="宋体" w:hAnsi="Times New Roman" w:cs="Times New Roman"/>
        </w:rPr>
        <w:t>随着通过项目管理渐进式细化过程获得新信息，</w:t>
      </w:r>
      <w:r w:rsidR="00F30A23" w:rsidRPr="00372262">
        <w:rPr>
          <w:rFonts w:ascii="Times New Roman" w:eastAsia="宋体" w:hAnsi="Times New Roman" w:cs="Times New Roman"/>
        </w:rPr>
        <w:t>项目组需要对</w:t>
      </w:r>
      <w:r w:rsidR="00F30A23" w:rsidRPr="00372262">
        <w:rPr>
          <w:rFonts w:ascii="Times New Roman" w:eastAsia="宋体" w:hAnsi="Times New Roman" w:cs="Times New Roman"/>
        </w:rPr>
        <w:t>WBS</w:t>
      </w:r>
      <w:r w:rsidR="005527B0" w:rsidRPr="00372262">
        <w:rPr>
          <w:rFonts w:ascii="Times New Roman" w:eastAsia="宋体" w:hAnsi="Times New Roman" w:cs="Times New Roman"/>
        </w:rPr>
        <w:t>进行不断地修改</w:t>
      </w:r>
      <w:r w:rsidR="006A75F5" w:rsidRPr="00372262">
        <w:rPr>
          <w:rFonts w:ascii="Times New Roman" w:eastAsia="宋体" w:hAnsi="Times New Roman" w:cs="Times New Roman"/>
        </w:rPr>
        <w:t>以反映最新信息。</w:t>
      </w:r>
      <w:r w:rsidR="000E267C" w:rsidRPr="00372262">
        <w:rPr>
          <w:rFonts w:ascii="Times New Roman" w:eastAsia="宋体" w:hAnsi="Times New Roman" w:cs="Times New Roman"/>
        </w:rPr>
        <w:t>如果</w:t>
      </w:r>
      <w:r w:rsidR="000E267C" w:rsidRPr="00372262">
        <w:rPr>
          <w:rFonts w:ascii="Times New Roman" w:eastAsia="宋体" w:hAnsi="Times New Roman" w:cs="Times New Roman"/>
        </w:rPr>
        <w:t>WBS</w:t>
      </w:r>
      <w:r w:rsidR="000E267C" w:rsidRPr="00372262">
        <w:rPr>
          <w:rFonts w:ascii="Times New Roman" w:eastAsia="宋体" w:hAnsi="Times New Roman" w:cs="Times New Roman"/>
        </w:rPr>
        <w:t>的实质性变化导致任何项目基线的进度、范围和成本发生变化，项目团队</w:t>
      </w:r>
      <w:r w:rsidR="000E267C" w:rsidRPr="000E267C">
        <w:rPr>
          <w:rFonts w:ascii="宋体" w:eastAsia="宋体" w:hAnsi="宋体" w:hint="eastAsia"/>
        </w:rPr>
        <w:t>将使用项目的变更控制管理计划作为管理项目范围变更的指导。</w:t>
      </w:r>
    </w:p>
    <w:p w14:paraId="07BAB4C7" w14:textId="2B3321C0" w:rsidR="000C55AE" w:rsidRDefault="00BF0938" w:rsidP="00112107">
      <w:pPr>
        <w:pStyle w:val="2"/>
      </w:pPr>
      <w:bookmarkStart w:id="6" w:name="_Toc88140030"/>
      <w:r>
        <w:rPr>
          <w:rFonts w:hint="eastAsia"/>
        </w:rPr>
        <w:t>W</w:t>
      </w:r>
      <w:r>
        <w:t>BS</w:t>
      </w:r>
      <w:r>
        <w:rPr>
          <w:rFonts w:hint="eastAsia"/>
        </w:rPr>
        <w:t>编号</w:t>
      </w:r>
      <w:bookmarkEnd w:id="6"/>
    </w:p>
    <w:p w14:paraId="3CA65D0F" w14:textId="3F44A252" w:rsidR="00EA58B0" w:rsidRPr="00182E71" w:rsidRDefault="00810C60" w:rsidP="00134D43">
      <w:pPr>
        <w:ind w:firstLineChars="200" w:firstLine="440"/>
        <w:rPr>
          <w:rFonts w:ascii="Times New Roman" w:eastAsia="宋体" w:hAnsi="Times New Roman" w:cs="Times New Roman"/>
        </w:rPr>
      </w:pPr>
      <w:r>
        <w:rPr>
          <w:rFonts w:hint="eastAsia"/>
        </w:rPr>
        <w:t>项目</w:t>
      </w:r>
      <w:r w:rsidRPr="00182E71">
        <w:rPr>
          <w:rFonts w:ascii="Times New Roman" w:hAnsi="Times New Roman" w:cs="Times New Roman"/>
        </w:rPr>
        <w:t>使</w:t>
      </w:r>
      <w:r w:rsidRPr="00182E71">
        <w:rPr>
          <w:rFonts w:ascii="Times New Roman" w:eastAsia="宋体" w:hAnsi="Times New Roman" w:cs="Times New Roman"/>
        </w:rPr>
        <w:t>用的</w:t>
      </w:r>
      <w:r w:rsidRPr="00182E71">
        <w:rPr>
          <w:rFonts w:ascii="Times New Roman" w:eastAsia="宋体" w:hAnsi="Times New Roman" w:cs="Times New Roman"/>
        </w:rPr>
        <w:t>WBS</w:t>
      </w:r>
      <w:r w:rsidRPr="00182E71">
        <w:rPr>
          <w:rFonts w:ascii="Times New Roman" w:eastAsia="宋体" w:hAnsi="Times New Roman" w:cs="Times New Roman"/>
        </w:rPr>
        <w:t>编号约定如下</w:t>
      </w:r>
      <w:r w:rsidR="001A5A10" w:rsidRPr="00182E71">
        <w:rPr>
          <w:rFonts w:ascii="Times New Roman" w:eastAsia="宋体" w:hAnsi="Times New Roman" w:cs="Times New Roman"/>
        </w:rPr>
        <w:t>：</w:t>
      </w:r>
    </w:p>
    <w:p w14:paraId="37FA7CC7" w14:textId="45860102" w:rsidR="002E6345" w:rsidRPr="00182E71" w:rsidRDefault="00A50180"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1</w:t>
      </w:r>
      <w:r w:rsidRPr="00182E71">
        <w:rPr>
          <w:rFonts w:ascii="Times New Roman" w:eastAsia="宋体" w:hAnsi="Times New Roman" w:cs="Times New Roman"/>
        </w:rPr>
        <w:t>：</w:t>
      </w:r>
      <w:r w:rsidR="009A7F4A" w:rsidRPr="00182E71">
        <w:rPr>
          <w:rFonts w:ascii="Times New Roman" w:eastAsia="宋体" w:hAnsi="Times New Roman" w:cs="Times New Roman"/>
        </w:rPr>
        <w:t>由</w:t>
      </w:r>
      <w:r w:rsidR="009A7F4A" w:rsidRPr="00182E71">
        <w:rPr>
          <w:rFonts w:ascii="Times New Roman" w:eastAsia="宋体" w:hAnsi="Times New Roman" w:cs="Times New Roman"/>
        </w:rPr>
        <w:t>1.0</w:t>
      </w:r>
      <w:r w:rsidR="009A7F4A" w:rsidRPr="00182E71">
        <w:rPr>
          <w:rFonts w:ascii="Times New Roman" w:eastAsia="宋体" w:hAnsi="Times New Roman" w:cs="Times New Roman"/>
        </w:rPr>
        <w:t>指定。</w:t>
      </w:r>
      <w:r w:rsidR="00385A51" w:rsidRPr="00182E71">
        <w:rPr>
          <w:rFonts w:ascii="Times New Roman" w:eastAsia="宋体" w:hAnsi="Times New Roman" w:cs="Times New Roman"/>
        </w:rPr>
        <w:t>此</w:t>
      </w:r>
      <w:r w:rsidR="00E94587" w:rsidRPr="00182E71">
        <w:rPr>
          <w:rFonts w:ascii="Times New Roman" w:eastAsia="宋体" w:hAnsi="Times New Roman" w:cs="Times New Roman"/>
        </w:rPr>
        <w:t>级别是</w:t>
      </w:r>
      <w:r w:rsidR="00475C3B" w:rsidRPr="00182E71">
        <w:rPr>
          <w:rFonts w:ascii="Times New Roman" w:eastAsia="宋体" w:hAnsi="Times New Roman" w:cs="Times New Roman"/>
        </w:rPr>
        <w:t>最顶级的</w:t>
      </w:r>
      <w:r w:rsidR="00475C3B" w:rsidRPr="00182E71">
        <w:rPr>
          <w:rFonts w:ascii="Times New Roman" w:eastAsia="宋体" w:hAnsi="Times New Roman" w:cs="Times New Roman"/>
        </w:rPr>
        <w:t>WBS</w:t>
      </w:r>
      <w:r w:rsidR="00475C3B" w:rsidRPr="00182E71">
        <w:rPr>
          <w:rFonts w:ascii="Times New Roman" w:eastAsia="宋体" w:hAnsi="Times New Roman" w:cs="Times New Roman"/>
        </w:rPr>
        <w:t>任务，</w:t>
      </w:r>
      <w:r w:rsidR="00633FBD" w:rsidRPr="00182E71">
        <w:rPr>
          <w:rFonts w:ascii="Times New Roman" w:eastAsia="宋体" w:hAnsi="Times New Roman" w:cs="Times New Roman"/>
        </w:rPr>
        <w:t>通常是项目名称。</w:t>
      </w:r>
      <w:r w:rsidR="00021364" w:rsidRPr="00182E71">
        <w:rPr>
          <w:rFonts w:ascii="Times New Roman" w:eastAsia="宋体" w:hAnsi="Times New Roman" w:cs="Times New Roman"/>
        </w:rPr>
        <w:t>所有其他级别都从属于这个级别。</w:t>
      </w:r>
    </w:p>
    <w:p w14:paraId="269D3683" w14:textId="541CB5F4"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2</w:t>
      </w:r>
      <w:r w:rsidRPr="00182E71">
        <w:rPr>
          <w:rFonts w:ascii="Times New Roman" w:eastAsia="宋体" w:hAnsi="Times New Roman" w:cs="Times New Roman"/>
        </w:rPr>
        <w:t>：</w:t>
      </w:r>
      <w:r w:rsidR="00021364" w:rsidRPr="00182E71">
        <w:rPr>
          <w:rFonts w:ascii="Times New Roman" w:eastAsia="宋体" w:hAnsi="Times New Roman" w:cs="Times New Roman"/>
        </w:rPr>
        <w:t>由</w:t>
      </w:r>
      <w:r w:rsidR="00021364" w:rsidRPr="00182E71">
        <w:rPr>
          <w:rFonts w:ascii="Times New Roman" w:eastAsia="宋体" w:hAnsi="Times New Roman" w:cs="Times New Roman"/>
        </w:rPr>
        <w:t>1.X</w:t>
      </w:r>
      <w:r w:rsidR="00021364" w:rsidRPr="00182E71">
        <w:rPr>
          <w:rFonts w:ascii="Times New Roman" w:eastAsia="宋体" w:hAnsi="Times New Roman" w:cs="Times New Roman"/>
        </w:rPr>
        <w:t>指定。该级别是汇总级别。</w:t>
      </w:r>
    </w:p>
    <w:p w14:paraId="2CD30565" w14:textId="16BE9A95" w:rsidR="00E8452B" w:rsidRPr="00182E71" w:rsidRDefault="00E8452B" w:rsidP="00A50180">
      <w:pPr>
        <w:pStyle w:val="a8"/>
        <w:numPr>
          <w:ilvl w:val="0"/>
          <w:numId w:val="15"/>
        </w:numPr>
        <w:rPr>
          <w:rFonts w:ascii="Times New Roman" w:eastAsia="宋体" w:hAnsi="Times New Roman" w:cs="Times New Roman"/>
        </w:rPr>
      </w:pPr>
      <w:r w:rsidRPr="00182E71">
        <w:rPr>
          <w:rFonts w:ascii="Times New Roman" w:eastAsia="宋体" w:hAnsi="Times New Roman" w:cs="Times New Roman"/>
        </w:rPr>
        <w:t>级别</w:t>
      </w:r>
      <w:r w:rsidRPr="00182E71">
        <w:rPr>
          <w:rFonts w:ascii="Times New Roman" w:eastAsia="宋体" w:hAnsi="Times New Roman" w:cs="Times New Roman"/>
        </w:rPr>
        <w:t>3</w:t>
      </w:r>
      <w:r w:rsidRPr="00182E71">
        <w:rPr>
          <w:rFonts w:ascii="Times New Roman" w:eastAsia="宋体" w:hAnsi="Times New Roman" w:cs="Times New Roman"/>
        </w:rPr>
        <w:t>：</w:t>
      </w:r>
      <w:r w:rsidR="00CB3A37" w:rsidRPr="00182E71">
        <w:rPr>
          <w:rFonts w:ascii="Times New Roman" w:eastAsia="宋体" w:hAnsi="Times New Roman" w:cs="Times New Roman"/>
        </w:rPr>
        <w:t>由</w:t>
      </w:r>
      <w:r w:rsidR="00CB3A37" w:rsidRPr="00182E71">
        <w:rPr>
          <w:rFonts w:ascii="Times New Roman" w:eastAsia="宋体" w:hAnsi="Times New Roman" w:cs="Times New Roman"/>
        </w:rPr>
        <w:t>1.X.X</w:t>
      </w:r>
      <w:r w:rsidR="00CB3A37" w:rsidRPr="00182E71">
        <w:rPr>
          <w:rFonts w:ascii="Times New Roman" w:eastAsia="宋体" w:hAnsi="Times New Roman" w:cs="Times New Roman"/>
        </w:rPr>
        <w:t>指定。第三级包含每个第二级汇总元素的子组件</w:t>
      </w:r>
      <w:r w:rsidR="00942F66" w:rsidRPr="00182E71">
        <w:rPr>
          <w:rFonts w:ascii="Times New Roman" w:eastAsia="宋体" w:hAnsi="Times New Roman" w:cs="Times New Roman"/>
        </w:rPr>
        <w:t>。</w:t>
      </w:r>
      <w:r w:rsidR="00557FB8" w:rsidRPr="00182E71">
        <w:rPr>
          <w:rFonts w:ascii="Times New Roman" w:eastAsia="宋体" w:hAnsi="Times New Roman" w:cs="Times New Roman"/>
        </w:rPr>
        <w:t>然后一直分解下去，直到整个项目</w:t>
      </w:r>
      <w:r w:rsidR="00E062E7" w:rsidRPr="00182E71">
        <w:rPr>
          <w:rFonts w:ascii="Times New Roman" w:eastAsia="宋体" w:hAnsi="Times New Roman" w:cs="Times New Roman"/>
        </w:rPr>
        <w:t>的所有工作都</w:t>
      </w:r>
      <w:r w:rsidR="009006A2" w:rsidRPr="00182E71">
        <w:rPr>
          <w:rFonts w:ascii="Times New Roman" w:eastAsia="宋体" w:hAnsi="Times New Roman" w:cs="Times New Roman"/>
        </w:rPr>
        <w:t>分解并分配给下级。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967"/>
        <w:gridCol w:w="3951"/>
        <w:gridCol w:w="3483"/>
      </w:tblGrid>
      <w:tr w:rsidR="009E7FDC" w:rsidRPr="007666C3" w14:paraId="27E3B232" w14:textId="4C4CA564" w:rsidTr="009E7FDC">
        <w:trPr>
          <w:jc w:val="center"/>
        </w:trPr>
        <w:tc>
          <w:tcPr>
            <w:tcW w:w="949" w:type="dxa"/>
            <w:shd w:val="clear" w:color="auto" w:fill="D9D9D9"/>
          </w:tcPr>
          <w:p w14:paraId="6BF46DFB" w14:textId="63FB6EE3"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lastRenderedPageBreak/>
              <w:t>级别</w:t>
            </w:r>
          </w:p>
        </w:tc>
        <w:tc>
          <w:tcPr>
            <w:tcW w:w="967" w:type="dxa"/>
            <w:shd w:val="clear" w:color="auto" w:fill="D9D9D9"/>
          </w:tcPr>
          <w:p w14:paraId="1B2C1D23" w14:textId="6E0C2BDB"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WBS</w:t>
            </w:r>
            <w:r w:rsidR="009D4CA0" w:rsidRPr="007666C3">
              <w:rPr>
                <w:rFonts w:ascii="Times New Roman" w:eastAsia="宋体" w:hAnsi="Times New Roman" w:cs="Times New Roman"/>
                <w:b/>
                <w:kern w:val="2"/>
                <w:sz w:val="21"/>
                <w:szCs w:val="20"/>
              </w:rPr>
              <w:t xml:space="preserve"> # </w:t>
            </w:r>
          </w:p>
        </w:tc>
        <w:tc>
          <w:tcPr>
            <w:tcW w:w="3951" w:type="dxa"/>
            <w:shd w:val="clear" w:color="auto" w:fill="D9D9D9"/>
          </w:tcPr>
          <w:p w14:paraId="06669160" w14:textId="6736953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描述</w:t>
            </w:r>
          </w:p>
        </w:tc>
        <w:tc>
          <w:tcPr>
            <w:tcW w:w="3483" w:type="dxa"/>
            <w:shd w:val="clear" w:color="auto" w:fill="D9D9D9"/>
          </w:tcPr>
          <w:p w14:paraId="3371DCE6" w14:textId="746EDD10" w:rsidR="009E7FDC" w:rsidRPr="007666C3" w:rsidRDefault="009E7FDC"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666C3">
              <w:rPr>
                <w:rFonts w:ascii="Times New Roman" w:eastAsia="宋体" w:hAnsi="Times New Roman" w:cs="Times New Roman"/>
                <w:b/>
                <w:kern w:val="2"/>
                <w:sz w:val="21"/>
                <w:szCs w:val="20"/>
              </w:rPr>
              <w:t>例子</w:t>
            </w:r>
          </w:p>
        </w:tc>
      </w:tr>
      <w:tr w:rsidR="009E7FDC" w:rsidRPr="007666C3" w14:paraId="5AE52A58" w14:textId="323428CA" w:rsidTr="009E7FDC">
        <w:trPr>
          <w:jc w:val="center"/>
        </w:trPr>
        <w:tc>
          <w:tcPr>
            <w:tcW w:w="949" w:type="dxa"/>
            <w:shd w:val="clear" w:color="auto" w:fill="auto"/>
          </w:tcPr>
          <w:p w14:paraId="6537E2FB" w14:textId="2B3B2669"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rPr>
              <w:t>Level 1</w:t>
            </w:r>
          </w:p>
        </w:tc>
        <w:tc>
          <w:tcPr>
            <w:tcW w:w="967" w:type="dxa"/>
          </w:tcPr>
          <w:p w14:paraId="2C0BA794" w14:textId="0B6B2CFA"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w:t>
            </w:r>
          </w:p>
        </w:tc>
        <w:tc>
          <w:tcPr>
            <w:tcW w:w="3951" w:type="dxa"/>
            <w:shd w:val="clear" w:color="auto" w:fill="auto"/>
          </w:tcPr>
          <w:p w14:paraId="3BFC58BD" w14:textId="44FD4745" w:rsidR="009E7FDC" w:rsidRPr="007666C3" w:rsidRDefault="00214C61" w:rsidP="00CB73C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项目阶段</w:t>
            </w:r>
          </w:p>
        </w:tc>
        <w:tc>
          <w:tcPr>
            <w:tcW w:w="3483" w:type="dxa"/>
          </w:tcPr>
          <w:p w14:paraId="160DA0EE" w14:textId="11FAB754" w:rsidR="009E7FDC" w:rsidRPr="007666C3" w:rsidRDefault="008F593C" w:rsidP="009D4CA0">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8B693E" w:rsidRPr="007666C3">
              <w:rPr>
                <w:rFonts w:ascii="Times New Roman" w:eastAsia="宋体" w:hAnsi="Times New Roman" w:cs="Times New Roman"/>
                <w:bCs/>
                <w:kern w:val="2"/>
                <w:sz w:val="21"/>
                <w:szCs w:val="20"/>
              </w:rPr>
              <w:t xml:space="preserve"> </w:t>
            </w:r>
            <w:r w:rsidR="00214C61">
              <w:rPr>
                <w:rFonts w:ascii="Times New Roman" w:eastAsia="宋体" w:hAnsi="Times New Roman" w:cs="Times New Roman"/>
                <w:bCs/>
                <w:kern w:val="2"/>
                <w:sz w:val="21"/>
                <w:szCs w:val="20"/>
              </w:rPr>
              <w:t xml:space="preserve">– </w:t>
            </w:r>
            <w:r w:rsidR="0020358A">
              <w:rPr>
                <w:rFonts w:ascii="Times New Roman" w:eastAsia="宋体" w:hAnsi="Times New Roman" w:cs="Times New Roman" w:hint="eastAsia"/>
                <w:bCs/>
                <w:kern w:val="2"/>
                <w:sz w:val="21"/>
                <w:szCs w:val="20"/>
              </w:rPr>
              <w:t>规划</w:t>
            </w:r>
            <w:r w:rsidR="00214C61">
              <w:rPr>
                <w:rFonts w:ascii="Times New Roman" w:eastAsia="宋体" w:hAnsi="Times New Roman" w:cs="Times New Roman" w:hint="eastAsia"/>
                <w:bCs/>
                <w:kern w:val="2"/>
                <w:sz w:val="21"/>
                <w:szCs w:val="20"/>
              </w:rPr>
              <w:t>阶段</w:t>
            </w:r>
          </w:p>
        </w:tc>
      </w:tr>
      <w:tr w:rsidR="009E7FDC" w:rsidRPr="007666C3" w14:paraId="30AE24CB" w14:textId="23E3923F" w:rsidTr="009E7FDC">
        <w:trPr>
          <w:jc w:val="center"/>
        </w:trPr>
        <w:tc>
          <w:tcPr>
            <w:tcW w:w="949" w:type="dxa"/>
            <w:shd w:val="clear" w:color="auto" w:fill="auto"/>
          </w:tcPr>
          <w:p w14:paraId="24964A16" w14:textId="6FD5017B"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2</w:t>
            </w:r>
          </w:p>
        </w:tc>
        <w:tc>
          <w:tcPr>
            <w:tcW w:w="967" w:type="dxa"/>
          </w:tcPr>
          <w:p w14:paraId="34A4F8D9" w14:textId="233B06CF"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w:t>
            </w:r>
          </w:p>
        </w:tc>
        <w:tc>
          <w:tcPr>
            <w:tcW w:w="3951" w:type="dxa"/>
            <w:shd w:val="clear" w:color="auto" w:fill="auto"/>
          </w:tcPr>
          <w:p w14:paraId="28752235" w14:textId="0DD08BFC" w:rsidR="009E7FDC" w:rsidRPr="007666C3" w:rsidRDefault="00214C61" w:rsidP="00F2193D">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该阶段的</w:t>
            </w:r>
            <w:r w:rsidR="00BF64ED">
              <w:rPr>
                <w:rFonts w:ascii="Times New Roman" w:eastAsia="宋体" w:hAnsi="Times New Roman" w:cs="Times New Roman" w:hint="eastAsia"/>
                <w:bCs/>
                <w:kern w:val="2"/>
                <w:sz w:val="21"/>
                <w:szCs w:val="20"/>
              </w:rPr>
              <w:t>主要</w:t>
            </w:r>
            <w:r>
              <w:rPr>
                <w:rFonts w:ascii="Times New Roman" w:eastAsia="宋体" w:hAnsi="Times New Roman" w:cs="Times New Roman" w:hint="eastAsia"/>
                <w:bCs/>
                <w:kern w:val="2"/>
                <w:sz w:val="21"/>
                <w:szCs w:val="20"/>
              </w:rPr>
              <w:t>交付物</w:t>
            </w:r>
            <w:r w:rsidR="00BF64ED">
              <w:rPr>
                <w:rFonts w:ascii="Times New Roman" w:eastAsia="宋体" w:hAnsi="Times New Roman" w:cs="Times New Roman" w:hint="eastAsia"/>
                <w:bCs/>
                <w:kern w:val="2"/>
                <w:sz w:val="21"/>
                <w:szCs w:val="20"/>
              </w:rPr>
              <w:t>或主要活动</w:t>
            </w:r>
          </w:p>
        </w:tc>
        <w:tc>
          <w:tcPr>
            <w:tcW w:w="3483" w:type="dxa"/>
          </w:tcPr>
          <w:p w14:paraId="6C6E2ECF" w14:textId="0B870643" w:rsidR="009E7FDC" w:rsidRPr="007666C3" w:rsidRDefault="008F593C"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90456F"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90456F" w:rsidRPr="007666C3">
              <w:rPr>
                <w:rFonts w:ascii="Times New Roman" w:eastAsia="宋体" w:hAnsi="Times New Roman" w:cs="Times New Roman"/>
                <w:bCs/>
                <w:kern w:val="2"/>
                <w:sz w:val="21"/>
                <w:szCs w:val="20"/>
              </w:rPr>
              <w:t xml:space="preserve"> – </w:t>
            </w:r>
            <w:r w:rsidR="00A4306B">
              <w:rPr>
                <w:rFonts w:ascii="Times New Roman" w:eastAsia="宋体" w:hAnsi="Times New Roman" w:cs="Times New Roman" w:hint="eastAsia"/>
                <w:bCs/>
                <w:kern w:val="2"/>
                <w:sz w:val="21"/>
                <w:szCs w:val="20"/>
              </w:rPr>
              <w:t>创建</w:t>
            </w:r>
            <w:r w:rsidR="00E6147C">
              <w:rPr>
                <w:rFonts w:ascii="Times New Roman" w:eastAsia="宋体" w:hAnsi="Times New Roman" w:cs="Times New Roman" w:hint="eastAsia"/>
                <w:bCs/>
                <w:kern w:val="2"/>
                <w:sz w:val="21"/>
                <w:szCs w:val="20"/>
              </w:rPr>
              <w:t>项目管理计划</w:t>
            </w:r>
          </w:p>
        </w:tc>
      </w:tr>
      <w:tr w:rsidR="009E7FDC" w:rsidRPr="007666C3" w14:paraId="7E88E0AB" w14:textId="5A06B6AE" w:rsidTr="009E7FDC">
        <w:trPr>
          <w:jc w:val="center"/>
        </w:trPr>
        <w:tc>
          <w:tcPr>
            <w:tcW w:w="949" w:type="dxa"/>
            <w:shd w:val="clear" w:color="auto" w:fill="auto"/>
          </w:tcPr>
          <w:p w14:paraId="23C65BE9" w14:textId="721F8A4C" w:rsidR="009E7FDC" w:rsidRPr="007666C3" w:rsidRDefault="009515A1"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Level 3</w:t>
            </w:r>
          </w:p>
        </w:tc>
        <w:tc>
          <w:tcPr>
            <w:tcW w:w="967" w:type="dxa"/>
          </w:tcPr>
          <w:p w14:paraId="0BC0BD29" w14:textId="3CDB4852" w:rsidR="009E7FDC" w:rsidRPr="007666C3" w:rsidRDefault="00601EB5" w:rsidP="00622774">
            <w:pPr>
              <w:widowControl w:val="0"/>
              <w:adjustRightInd w:val="0"/>
              <w:snapToGrid w:val="0"/>
              <w:spacing w:before="60" w:after="60" w:line="300" w:lineRule="auto"/>
              <w:jc w:val="both"/>
              <w:rPr>
                <w:rFonts w:ascii="Times New Roman" w:eastAsia="宋体" w:hAnsi="Times New Roman" w:cs="Times New Roman"/>
              </w:rPr>
            </w:pPr>
            <w:r w:rsidRPr="007666C3">
              <w:rPr>
                <w:rFonts w:ascii="Times New Roman" w:eastAsia="宋体" w:hAnsi="Times New Roman" w:cs="Times New Roman"/>
              </w:rPr>
              <w:t>1.1.1</w:t>
            </w:r>
          </w:p>
        </w:tc>
        <w:tc>
          <w:tcPr>
            <w:tcW w:w="3951" w:type="dxa"/>
            <w:shd w:val="clear" w:color="auto" w:fill="auto"/>
          </w:tcPr>
          <w:p w14:paraId="43E9E1D1" w14:textId="3414DAF8" w:rsidR="009E7FDC" w:rsidRPr="007666C3" w:rsidRDefault="002B0C91"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sidRPr="007666C3">
              <w:rPr>
                <w:rFonts w:ascii="Times New Roman" w:eastAsia="宋体" w:hAnsi="Times New Roman" w:cs="Times New Roman"/>
                <w:bCs/>
                <w:kern w:val="2"/>
                <w:sz w:val="21"/>
                <w:szCs w:val="20"/>
              </w:rPr>
              <w:t>支持主要交付物</w:t>
            </w:r>
            <w:r w:rsidR="00BF64ED">
              <w:rPr>
                <w:rFonts w:ascii="Times New Roman" w:eastAsia="宋体" w:hAnsi="Times New Roman" w:cs="Times New Roman" w:hint="eastAsia"/>
                <w:bCs/>
                <w:kern w:val="2"/>
                <w:sz w:val="21"/>
                <w:szCs w:val="20"/>
              </w:rPr>
              <w:t>或主要活动</w:t>
            </w:r>
            <w:r w:rsidRPr="007666C3">
              <w:rPr>
                <w:rFonts w:ascii="Times New Roman" w:eastAsia="宋体" w:hAnsi="Times New Roman" w:cs="Times New Roman"/>
                <w:bCs/>
                <w:kern w:val="2"/>
                <w:sz w:val="21"/>
                <w:szCs w:val="20"/>
              </w:rPr>
              <w:t>的子交付物或子组件</w:t>
            </w:r>
          </w:p>
        </w:tc>
        <w:tc>
          <w:tcPr>
            <w:tcW w:w="3483" w:type="dxa"/>
          </w:tcPr>
          <w:p w14:paraId="4E9B183D" w14:textId="68584732" w:rsidR="009E7FDC" w:rsidRPr="007666C3" w:rsidRDefault="008F593C"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bCs/>
                <w:kern w:val="2"/>
                <w:sz w:val="21"/>
                <w:szCs w:val="20"/>
              </w:rPr>
              <w:t>2</w:t>
            </w:r>
            <w:r w:rsidR="001949BE" w:rsidRPr="007666C3">
              <w:rPr>
                <w:rFonts w:ascii="Times New Roman" w:eastAsia="宋体" w:hAnsi="Times New Roman" w:cs="Times New Roman"/>
                <w:bCs/>
                <w:kern w:val="2"/>
                <w:sz w:val="21"/>
                <w:szCs w:val="20"/>
              </w:rPr>
              <w:t>.</w:t>
            </w:r>
            <w:r>
              <w:rPr>
                <w:rFonts w:ascii="Times New Roman" w:eastAsia="宋体" w:hAnsi="Times New Roman" w:cs="Times New Roman"/>
                <w:bCs/>
                <w:kern w:val="2"/>
                <w:sz w:val="21"/>
                <w:szCs w:val="20"/>
              </w:rPr>
              <w:t>3</w:t>
            </w:r>
            <w:r w:rsidR="001949BE" w:rsidRPr="007666C3">
              <w:rPr>
                <w:rFonts w:ascii="Times New Roman" w:eastAsia="宋体" w:hAnsi="Times New Roman" w:cs="Times New Roman"/>
                <w:bCs/>
                <w:kern w:val="2"/>
                <w:sz w:val="21"/>
                <w:szCs w:val="20"/>
              </w:rPr>
              <w:t xml:space="preserve">.1 – </w:t>
            </w:r>
            <w:r w:rsidR="003707D3">
              <w:rPr>
                <w:rFonts w:ascii="Times New Roman" w:eastAsia="宋体" w:hAnsi="Times New Roman" w:cs="Times New Roman" w:hint="eastAsia"/>
                <w:bCs/>
                <w:kern w:val="2"/>
                <w:sz w:val="21"/>
                <w:szCs w:val="20"/>
              </w:rPr>
              <w:t>项目范围管理</w:t>
            </w:r>
          </w:p>
        </w:tc>
      </w:tr>
      <w:tr w:rsidR="0020358A" w:rsidRPr="007666C3" w14:paraId="4B6068AB" w14:textId="77777777" w:rsidTr="009E7FDC">
        <w:trPr>
          <w:jc w:val="center"/>
        </w:trPr>
        <w:tc>
          <w:tcPr>
            <w:tcW w:w="949" w:type="dxa"/>
            <w:shd w:val="clear" w:color="auto" w:fill="auto"/>
          </w:tcPr>
          <w:p w14:paraId="59C38079" w14:textId="60CBDA94"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Level</w:t>
            </w:r>
            <w:r>
              <w:rPr>
                <w:rFonts w:ascii="Times New Roman" w:eastAsia="宋体" w:hAnsi="Times New Roman" w:cs="Times New Roman"/>
                <w:bCs/>
                <w:kern w:val="2"/>
                <w:sz w:val="21"/>
                <w:szCs w:val="20"/>
              </w:rPr>
              <w:t xml:space="preserve"> 4</w:t>
            </w:r>
          </w:p>
        </w:tc>
        <w:tc>
          <w:tcPr>
            <w:tcW w:w="967" w:type="dxa"/>
          </w:tcPr>
          <w:p w14:paraId="3C248E4E" w14:textId="2C8413C0" w:rsidR="0020358A" w:rsidRPr="007666C3" w:rsidRDefault="0020358A" w:rsidP="00622774">
            <w:pPr>
              <w:widowControl w:val="0"/>
              <w:adjustRightInd w:val="0"/>
              <w:snapToGrid w:val="0"/>
              <w:spacing w:before="60" w:after="60" w:line="300" w:lineRule="auto"/>
              <w:jc w:val="both"/>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.1.1.1</w:t>
            </w:r>
          </w:p>
        </w:tc>
        <w:tc>
          <w:tcPr>
            <w:tcW w:w="3951" w:type="dxa"/>
            <w:shd w:val="clear" w:color="auto" w:fill="auto"/>
          </w:tcPr>
          <w:p w14:paraId="617412D6" w14:textId="3AA3CBEF" w:rsidR="0020358A" w:rsidRPr="007666C3" w:rsidRDefault="008864AB" w:rsidP="0090456F">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支持级别</w:t>
            </w:r>
            <w:r>
              <w:rPr>
                <w:rFonts w:ascii="Times New Roman" w:eastAsia="宋体" w:hAnsi="Times New Roman" w:cs="Times New Roman" w:hint="eastAsia"/>
                <w:bCs/>
                <w:kern w:val="2"/>
                <w:sz w:val="21"/>
                <w:szCs w:val="20"/>
              </w:rPr>
              <w:t>3</w:t>
            </w:r>
            <w:r>
              <w:rPr>
                <w:rFonts w:ascii="Times New Roman" w:eastAsia="宋体" w:hAnsi="Times New Roman" w:cs="Times New Roman" w:hint="eastAsia"/>
                <w:bCs/>
                <w:kern w:val="2"/>
                <w:sz w:val="21"/>
                <w:szCs w:val="20"/>
              </w:rPr>
              <w:t>的</w:t>
            </w:r>
            <w:r w:rsidR="005F0E57">
              <w:rPr>
                <w:rFonts w:ascii="Times New Roman" w:eastAsia="宋体" w:hAnsi="Times New Roman" w:cs="Times New Roman" w:hint="eastAsia"/>
                <w:bCs/>
                <w:kern w:val="2"/>
                <w:sz w:val="21"/>
                <w:szCs w:val="20"/>
              </w:rPr>
              <w:t>子交付物</w:t>
            </w:r>
          </w:p>
        </w:tc>
        <w:tc>
          <w:tcPr>
            <w:tcW w:w="3483" w:type="dxa"/>
          </w:tcPr>
          <w:p w14:paraId="3D03870A" w14:textId="7DDA9478" w:rsidR="0020358A" w:rsidRPr="007666C3" w:rsidRDefault="008E5A22" w:rsidP="001949BE">
            <w:pPr>
              <w:widowControl w:val="0"/>
              <w:adjustRightInd w:val="0"/>
              <w:snapToGrid w:val="0"/>
              <w:spacing w:before="60" w:after="60" w:line="300" w:lineRule="auto"/>
              <w:jc w:val="both"/>
              <w:rPr>
                <w:rFonts w:ascii="Times New Roman" w:eastAsia="宋体" w:hAnsi="Times New Roman" w:cs="Times New Roman"/>
                <w:bCs/>
                <w:kern w:val="2"/>
                <w:sz w:val="21"/>
                <w:szCs w:val="20"/>
              </w:rPr>
            </w:pPr>
            <w:r>
              <w:rPr>
                <w:rFonts w:ascii="Times New Roman" w:eastAsia="宋体" w:hAnsi="Times New Roman" w:cs="Times New Roman" w:hint="eastAsia"/>
                <w:bCs/>
                <w:kern w:val="2"/>
                <w:sz w:val="21"/>
                <w:szCs w:val="20"/>
              </w:rPr>
              <w:t>2</w:t>
            </w:r>
            <w:r>
              <w:rPr>
                <w:rFonts w:ascii="Times New Roman" w:eastAsia="宋体" w:hAnsi="Times New Roman" w:cs="Times New Roman"/>
                <w:bCs/>
                <w:kern w:val="2"/>
                <w:sz w:val="21"/>
                <w:szCs w:val="20"/>
              </w:rPr>
              <w:t xml:space="preserve">.3.1.3 – </w:t>
            </w:r>
            <w:r>
              <w:rPr>
                <w:rFonts w:ascii="Times New Roman" w:eastAsia="宋体" w:hAnsi="Times New Roman" w:cs="Times New Roman" w:hint="eastAsia"/>
                <w:bCs/>
                <w:kern w:val="2"/>
                <w:sz w:val="21"/>
                <w:szCs w:val="20"/>
              </w:rPr>
              <w:t>创建</w:t>
            </w:r>
            <w:r>
              <w:rPr>
                <w:rFonts w:ascii="Times New Roman" w:eastAsia="宋体" w:hAnsi="Times New Roman" w:cs="Times New Roman" w:hint="eastAsia"/>
                <w:bCs/>
                <w:kern w:val="2"/>
                <w:sz w:val="21"/>
                <w:szCs w:val="20"/>
              </w:rPr>
              <w:t>W</w:t>
            </w:r>
            <w:r>
              <w:rPr>
                <w:rFonts w:ascii="Times New Roman" w:eastAsia="宋体" w:hAnsi="Times New Roman" w:cs="Times New Roman"/>
                <w:bCs/>
                <w:kern w:val="2"/>
                <w:sz w:val="21"/>
                <w:szCs w:val="20"/>
              </w:rPr>
              <w:t>BS</w:t>
            </w:r>
          </w:p>
        </w:tc>
      </w:tr>
    </w:tbl>
    <w:p w14:paraId="1788D00F" w14:textId="756F591D" w:rsidR="008411B0" w:rsidRDefault="008411B0" w:rsidP="00377404"/>
    <w:p w14:paraId="42FCDFE0" w14:textId="2AAB1558" w:rsidR="00682292" w:rsidRPr="002E4E6F" w:rsidRDefault="001F54B1" w:rsidP="00682292">
      <w:pPr>
        <w:pStyle w:val="1"/>
        <w:spacing w:before="240" w:after="240" w:line="300" w:lineRule="auto"/>
      </w:pPr>
      <w:bookmarkStart w:id="7" w:name="_Toc88140031"/>
      <w:r>
        <w:rPr>
          <w:rFonts w:hint="eastAsia"/>
        </w:rPr>
        <w:t>W</w:t>
      </w:r>
      <w:r>
        <w:t>BS</w:t>
      </w:r>
      <w:bookmarkEnd w:id="7"/>
    </w:p>
    <w:p w14:paraId="2EDEBCEB" w14:textId="75675FD6" w:rsidR="00AA62A9" w:rsidRDefault="008B672C" w:rsidP="00AA62A9">
      <w:pPr>
        <w:pStyle w:val="2"/>
      </w:pPr>
      <w:bookmarkStart w:id="8" w:name="_Toc88140032"/>
      <w:r>
        <w:rPr>
          <w:rFonts w:hint="eastAsia"/>
        </w:rPr>
        <w:t>W</w:t>
      </w:r>
      <w:r>
        <w:t>BS</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378"/>
      </w:tblGrid>
      <w:tr w:rsidR="00D1554E" w:rsidRPr="007F4B24" w14:paraId="0436CFA4" w14:textId="77777777" w:rsidTr="00517102">
        <w:trPr>
          <w:jc w:val="center"/>
        </w:trPr>
        <w:tc>
          <w:tcPr>
            <w:tcW w:w="2972" w:type="dxa"/>
            <w:shd w:val="clear" w:color="auto" w:fill="D9D9D9"/>
          </w:tcPr>
          <w:p w14:paraId="46EA9ED6" w14:textId="77777777"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 xml:space="preserve">WBS # </w:t>
            </w:r>
          </w:p>
        </w:tc>
        <w:tc>
          <w:tcPr>
            <w:tcW w:w="6378" w:type="dxa"/>
            <w:shd w:val="clear" w:color="auto" w:fill="D9D9D9"/>
          </w:tcPr>
          <w:p w14:paraId="75ACE0BE" w14:textId="615A662E" w:rsidR="00D1554E" w:rsidRPr="007F4B24" w:rsidRDefault="00D1554E"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7F4B24">
              <w:rPr>
                <w:rFonts w:ascii="Times New Roman" w:eastAsia="宋体" w:hAnsi="Times New Roman" w:cs="Times New Roman"/>
                <w:b/>
                <w:kern w:val="2"/>
                <w:sz w:val="21"/>
                <w:szCs w:val="20"/>
              </w:rPr>
              <w:t>任务名称</w:t>
            </w:r>
          </w:p>
        </w:tc>
      </w:tr>
      <w:tr w:rsidR="00405BC2" w:rsidRPr="007F4B24" w14:paraId="76D58E0B" w14:textId="77777777" w:rsidTr="00517102">
        <w:trPr>
          <w:jc w:val="center"/>
        </w:trPr>
        <w:tc>
          <w:tcPr>
            <w:tcW w:w="2972" w:type="dxa"/>
          </w:tcPr>
          <w:p w14:paraId="45C8685F" w14:textId="7FAADA7C"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w:t>
            </w:r>
          </w:p>
        </w:tc>
        <w:tc>
          <w:tcPr>
            <w:tcW w:w="6378" w:type="dxa"/>
          </w:tcPr>
          <w:p w14:paraId="3E950B0C" w14:textId="29CACAC3"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启动阶段</w:t>
            </w:r>
          </w:p>
        </w:tc>
      </w:tr>
      <w:tr w:rsidR="00E06138" w:rsidRPr="007F4B24" w14:paraId="4E49D212" w14:textId="77777777" w:rsidTr="00517102">
        <w:trPr>
          <w:jc w:val="center"/>
        </w:trPr>
        <w:tc>
          <w:tcPr>
            <w:tcW w:w="2972" w:type="dxa"/>
          </w:tcPr>
          <w:p w14:paraId="79B72F28" w14:textId="577835E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w:t>
            </w:r>
          </w:p>
        </w:tc>
        <w:tc>
          <w:tcPr>
            <w:tcW w:w="6378" w:type="dxa"/>
          </w:tcPr>
          <w:p w14:paraId="1045513A" w14:textId="30080E10"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召开项目启动会议</w:t>
            </w:r>
          </w:p>
        </w:tc>
      </w:tr>
      <w:tr w:rsidR="00E06138" w:rsidRPr="007F4B24" w14:paraId="7EACC944" w14:textId="77777777" w:rsidTr="00517102">
        <w:trPr>
          <w:jc w:val="center"/>
        </w:trPr>
        <w:tc>
          <w:tcPr>
            <w:tcW w:w="2972" w:type="dxa"/>
          </w:tcPr>
          <w:p w14:paraId="010CD8A1" w14:textId="4BEF6DA5"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1.1.1</w:t>
            </w:r>
          </w:p>
        </w:tc>
        <w:tc>
          <w:tcPr>
            <w:tcW w:w="6378" w:type="dxa"/>
          </w:tcPr>
          <w:p w14:paraId="0341642D" w14:textId="40413007"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确定项目</w:t>
            </w:r>
          </w:p>
        </w:tc>
      </w:tr>
      <w:tr w:rsidR="00E06138" w:rsidRPr="007F4B24" w14:paraId="6D4A6E9B" w14:textId="77777777" w:rsidTr="00517102">
        <w:trPr>
          <w:jc w:val="center"/>
        </w:trPr>
        <w:tc>
          <w:tcPr>
            <w:tcW w:w="2972" w:type="dxa"/>
          </w:tcPr>
          <w:p w14:paraId="45B23B61" w14:textId="632CDC4C"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1.1.2</w:t>
            </w:r>
          </w:p>
        </w:tc>
        <w:tc>
          <w:tcPr>
            <w:tcW w:w="6378" w:type="dxa"/>
          </w:tcPr>
          <w:p w14:paraId="0730917F" w14:textId="2F98B02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选定项目经理</w:t>
            </w:r>
          </w:p>
        </w:tc>
      </w:tr>
      <w:tr w:rsidR="00E06138" w:rsidRPr="007F4B24" w14:paraId="1E80A879" w14:textId="77777777" w:rsidTr="00517102">
        <w:trPr>
          <w:jc w:val="center"/>
        </w:trPr>
        <w:tc>
          <w:tcPr>
            <w:tcW w:w="2972" w:type="dxa"/>
          </w:tcPr>
          <w:p w14:paraId="550DF997" w14:textId="4593E894"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1.1.3</w:t>
            </w:r>
          </w:p>
        </w:tc>
        <w:tc>
          <w:tcPr>
            <w:tcW w:w="6378" w:type="dxa"/>
          </w:tcPr>
          <w:p w14:paraId="142D0760" w14:textId="17140AAE" w:rsidR="00E06138" w:rsidRPr="007F4B24" w:rsidRDefault="00E06138" w:rsidP="00D219AD">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识别项目干系人</w:t>
            </w:r>
          </w:p>
        </w:tc>
      </w:tr>
      <w:tr w:rsidR="00E06138" w:rsidRPr="007F4B24" w14:paraId="4E2504E5" w14:textId="77777777" w:rsidTr="00517102">
        <w:trPr>
          <w:jc w:val="center"/>
        </w:trPr>
        <w:tc>
          <w:tcPr>
            <w:tcW w:w="2972" w:type="dxa"/>
          </w:tcPr>
          <w:p w14:paraId="29BC43BC" w14:textId="76EA6D67"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1.2</w:t>
            </w:r>
          </w:p>
        </w:tc>
        <w:tc>
          <w:tcPr>
            <w:tcW w:w="6378" w:type="dxa"/>
          </w:tcPr>
          <w:p w14:paraId="367F5678" w14:textId="1A741177"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评估项目可行性</w:t>
            </w:r>
          </w:p>
        </w:tc>
      </w:tr>
      <w:tr w:rsidR="00E06138" w:rsidRPr="007F4B24" w14:paraId="677C42C7" w14:textId="77777777" w:rsidTr="00517102">
        <w:trPr>
          <w:jc w:val="center"/>
        </w:trPr>
        <w:tc>
          <w:tcPr>
            <w:tcW w:w="2972" w:type="dxa"/>
          </w:tcPr>
          <w:p w14:paraId="07790B76" w14:textId="71CEBE3F" w:rsidR="00E06138" w:rsidRPr="007F4B24" w:rsidRDefault="00E06138" w:rsidP="00E06138">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1.3</w:t>
            </w:r>
          </w:p>
        </w:tc>
        <w:tc>
          <w:tcPr>
            <w:tcW w:w="6378" w:type="dxa"/>
          </w:tcPr>
          <w:p w14:paraId="49B95EF2" w14:textId="236563AF" w:rsidR="00E06138" w:rsidRPr="007F4B24" w:rsidRDefault="00E06138" w:rsidP="00D219AD">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起草项目章程</w:t>
            </w:r>
          </w:p>
        </w:tc>
      </w:tr>
      <w:tr w:rsidR="00405BC2" w:rsidRPr="007F4B24" w14:paraId="417B9553" w14:textId="77777777" w:rsidTr="00517102">
        <w:trPr>
          <w:jc w:val="center"/>
        </w:trPr>
        <w:tc>
          <w:tcPr>
            <w:tcW w:w="2972" w:type="dxa"/>
          </w:tcPr>
          <w:p w14:paraId="74B304A1" w14:textId="23A47606"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p>
        </w:tc>
        <w:tc>
          <w:tcPr>
            <w:tcW w:w="6378" w:type="dxa"/>
          </w:tcPr>
          <w:p w14:paraId="12C59897" w14:textId="6766DE8B"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规划阶段</w:t>
            </w:r>
          </w:p>
        </w:tc>
      </w:tr>
      <w:tr w:rsidR="00405BC2" w:rsidRPr="007F4B24" w14:paraId="5952EFA8" w14:textId="77777777" w:rsidTr="00517102">
        <w:trPr>
          <w:jc w:val="center"/>
        </w:trPr>
        <w:tc>
          <w:tcPr>
            <w:tcW w:w="2972" w:type="dxa"/>
          </w:tcPr>
          <w:p w14:paraId="7B811102" w14:textId="3C4C9C77"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2.1</w:t>
            </w:r>
          </w:p>
        </w:tc>
        <w:tc>
          <w:tcPr>
            <w:tcW w:w="6378" w:type="dxa"/>
          </w:tcPr>
          <w:p w14:paraId="21767AD5" w14:textId="4AD2BDA1"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召开项目计划会议</w:t>
            </w:r>
          </w:p>
        </w:tc>
      </w:tr>
      <w:tr w:rsidR="00405BC2" w:rsidRPr="007F4B24" w14:paraId="6138F9F4" w14:textId="77777777" w:rsidTr="00517102">
        <w:trPr>
          <w:jc w:val="center"/>
        </w:trPr>
        <w:tc>
          <w:tcPr>
            <w:tcW w:w="2972" w:type="dxa"/>
          </w:tcPr>
          <w:p w14:paraId="6C707FB6" w14:textId="41B63C00"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w:t>
            </w:r>
            <w:r w:rsidR="00BA426C" w:rsidRPr="007F4B24">
              <w:rPr>
                <w:rFonts w:ascii="Times New Roman" w:hAnsi="Times New Roman" w:cs="Times New Roman"/>
              </w:rPr>
              <w:t>1.1</w:t>
            </w:r>
          </w:p>
        </w:tc>
        <w:tc>
          <w:tcPr>
            <w:tcW w:w="6378" w:type="dxa"/>
          </w:tcPr>
          <w:p w14:paraId="32E0480D" w14:textId="7CC6C35A" w:rsidR="00405BC2" w:rsidRPr="007F4B24" w:rsidRDefault="00405BC2" w:rsidP="00BA426C">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创建团队契约</w:t>
            </w:r>
          </w:p>
        </w:tc>
      </w:tr>
      <w:tr w:rsidR="00BA426C" w:rsidRPr="007F4B24" w14:paraId="7A15EBE2" w14:textId="77777777" w:rsidTr="00517102">
        <w:trPr>
          <w:jc w:val="center"/>
        </w:trPr>
        <w:tc>
          <w:tcPr>
            <w:tcW w:w="2972" w:type="dxa"/>
          </w:tcPr>
          <w:p w14:paraId="3382A1FB" w14:textId="0D2A22E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w:t>
            </w:r>
          </w:p>
        </w:tc>
        <w:tc>
          <w:tcPr>
            <w:tcW w:w="6378" w:type="dxa"/>
          </w:tcPr>
          <w:p w14:paraId="358CEABC" w14:textId="54132A3D" w:rsidR="00BA426C" w:rsidRPr="007F4B24" w:rsidRDefault="00BA426C" w:rsidP="00BA426C">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创建项目管理计划</w:t>
            </w:r>
          </w:p>
        </w:tc>
      </w:tr>
      <w:tr w:rsidR="00BA426C" w:rsidRPr="007F4B24" w14:paraId="47393C78" w14:textId="77777777" w:rsidTr="00517102">
        <w:trPr>
          <w:jc w:val="center"/>
        </w:trPr>
        <w:tc>
          <w:tcPr>
            <w:tcW w:w="2972" w:type="dxa"/>
          </w:tcPr>
          <w:p w14:paraId="30675C6F" w14:textId="33CF1D0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w:t>
            </w:r>
          </w:p>
        </w:tc>
        <w:tc>
          <w:tcPr>
            <w:tcW w:w="6378" w:type="dxa"/>
          </w:tcPr>
          <w:p w14:paraId="0851DA88" w14:textId="5D60A97F"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项目范围管理</w:t>
            </w:r>
          </w:p>
        </w:tc>
      </w:tr>
      <w:tr w:rsidR="00BA426C" w:rsidRPr="007F4B24" w14:paraId="311DF912" w14:textId="77777777" w:rsidTr="00517102">
        <w:trPr>
          <w:jc w:val="center"/>
        </w:trPr>
        <w:tc>
          <w:tcPr>
            <w:tcW w:w="2972" w:type="dxa"/>
          </w:tcPr>
          <w:p w14:paraId="1D314AAB" w14:textId="78B0D5A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2.2.1.1</w:t>
            </w:r>
          </w:p>
        </w:tc>
        <w:tc>
          <w:tcPr>
            <w:tcW w:w="6378" w:type="dxa"/>
          </w:tcPr>
          <w:p w14:paraId="070A4C4E" w14:textId="45068210"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创建范围管理计划</w:t>
            </w:r>
          </w:p>
        </w:tc>
      </w:tr>
      <w:tr w:rsidR="00BA426C" w:rsidRPr="007F4B24" w14:paraId="1491620B" w14:textId="77777777" w:rsidTr="00517102">
        <w:trPr>
          <w:jc w:val="center"/>
        </w:trPr>
        <w:tc>
          <w:tcPr>
            <w:tcW w:w="2972" w:type="dxa"/>
          </w:tcPr>
          <w:p w14:paraId="47BF530A" w14:textId="2E3D0E94"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2.2.1.2</w:t>
            </w:r>
          </w:p>
        </w:tc>
        <w:tc>
          <w:tcPr>
            <w:tcW w:w="6378" w:type="dxa"/>
          </w:tcPr>
          <w:p w14:paraId="11E18AAA" w14:textId="7ADA8FBF"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创建项目范围说明</w:t>
            </w:r>
          </w:p>
        </w:tc>
      </w:tr>
      <w:tr w:rsidR="00BA426C" w:rsidRPr="007F4B24" w14:paraId="60C02339" w14:textId="77777777" w:rsidTr="00517102">
        <w:trPr>
          <w:jc w:val="center"/>
        </w:trPr>
        <w:tc>
          <w:tcPr>
            <w:tcW w:w="2972" w:type="dxa"/>
          </w:tcPr>
          <w:p w14:paraId="7B612630" w14:textId="2A56ED9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2.2.1.3</w:t>
            </w:r>
          </w:p>
        </w:tc>
        <w:tc>
          <w:tcPr>
            <w:tcW w:w="6378" w:type="dxa"/>
          </w:tcPr>
          <w:p w14:paraId="5902F00E" w14:textId="08F2D1F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p>
        </w:tc>
      </w:tr>
      <w:tr w:rsidR="00BA426C" w:rsidRPr="007F4B24" w14:paraId="07EAE53C" w14:textId="77777777" w:rsidTr="00517102">
        <w:trPr>
          <w:jc w:val="center"/>
        </w:trPr>
        <w:tc>
          <w:tcPr>
            <w:tcW w:w="2972" w:type="dxa"/>
          </w:tcPr>
          <w:p w14:paraId="7C96DC68" w14:textId="1738B75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2.2.1.4</w:t>
            </w:r>
          </w:p>
        </w:tc>
        <w:tc>
          <w:tcPr>
            <w:tcW w:w="6378" w:type="dxa"/>
          </w:tcPr>
          <w:p w14:paraId="429276F8" w14:textId="4864E807"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w:t>
            </w:r>
            <w:r w:rsidRPr="007F4B24">
              <w:rPr>
                <w:rFonts w:ascii="Times New Roman" w:hAnsi="Times New Roman" w:cs="Times New Roman"/>
              </w:rPr>
              <w:t>WBS</w:t>
            </w:r>
            <w:r w:rsidRPr="007F4B24">
              <w:rPr>
                <w:rFonts w:ascii="Times New Roman" w:hAnsi="Times New Roman" w:cs="Times New Roman"/>
              </w:rPr>
              <w:t>词典</w:t>
            </w:r>
          </w:p>
        </w:tc>
      </w:tr>
      <w:tr w:rsidR="00BA426C" w:rsidRPr="007F4B24" w14:paraId="1973737F" w14:textId="77777777" w:rsidTr="00517102">
        <w:trPr>
          <w:jc w:val="center"/>
        </w:trPr>
        <w:tc>
          <w:tcPr>
            <w:tcW w:w="2972" w:type="dxa"/>
          </w:tcPr>
          <w:p w14:paraId="014E635A" w14:textId="6D49FD3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lastRenderedPageBreak/>
              <w:t>2.2.2</w:t>
            </w:r>
          </w:p>
        </w:tc>
        <w:tc>
          <w:tcPr>
            <w:tcW w:w="6378" w:type="dxa"/>
          </w:tcPr>
          <w:p w14:paraId="374627D9" w14:textId="50384A4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项目进度管理</w:t>
            </w:r>
          </w:p>
        </w:tc>
      </w:tr>
      <w:tr w:rsidR="00BA426C" w:rsidRPr="007F4B24" w14:paraId="05668606" w14:textId="77777777" w:rsidTr="00517102">
        <w:trPr>
          <w:jc w:val="center"/>
        </w:trPr>
        <w:tc>
          <w:tcPr>
            <w:tcW w:w="2972" w:type="dxa"/>
          </w:tcPr>
          <w:p w14:paraId="1A5FE230" w14:textId="194741EE"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2.2.2.1</w:t>
            </w:r>
          </w:p>
        </w:tc>
        <w:tc>
          <w:tcPr>
            <w:tcW w:w="6378" w:type="dxa"/>
          </w:tcPr>
          <w:p w14:paraId="6B7512FE" w14:textId="1C31FE5B"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创建进度管理计划</w:t>
            </w:r>
          </w:p>
        </w:tc>
      </w:tr>
      <w:tr w:rsidR="00BA426C" w:rsidRPr="007F4B24" w14:paraId="3783CFFD" w14:textId="77777777" w:rsidTr="00517102">
        <w:trPr>
          <w:jc w:val="center"/>
        </w:trPr>
        <w:tc>
          <w:tcPr>
            <w:tcW w:w="2972" w:type="dxa"/>
          </w:tcPr>
          <w:p w14:paraId="0E8A9B86" w14:textId="69992CD0"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2.2.2.2</w:t>
            </w:r>
          </w:p>
        </w:tc>
        <w:tc>
          <w:tcPr>
            <w:tcW w:w="6378" w:type="dxa"/>
          </w:tcPr>
          <w:p w14:paraId="767D1461" w14:textId="563B76B8"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创建里程碑</w:t>
            </w:r>
          </w:p>
        </w:tc>
      </w:tr>
      <w:tr w:rsidR="00BA426C" w:rsidRPr="007F4B24" w14:paraId="00FD9D27" w14:textId="77777777" w:rsidTr="00517102">
        <w:trPr>
          <w:jc w:val="center"/>
        </w:trPr>
        <w:tc>
          <w:tcPr>
            <w:tcW w:w="2972" w:type="dxa"/>
          </w:tcPr>
          <w:p w14:paraId="01A24906" w14:textId="1CE5962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2.2.2.3</w:t>
            </w:r>
          </w:p>
        </w:tc>
        <w:tc>
          <w:tcPr>
            <w:tcW w:w="6378" w:type="dxa"/>
          </w:tcPr>
          <w:p w14:paraId="49D8107E" w14:textId="6A90CB06"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创建项目甘特图</w:t>
            </w:r>
          </w:p>
        </w:tc>
      </w:tr>
      <w:tr w:rsidR="00BA426C" w:rsidRPr="007F4B24" w14:paraId="0EE76C7A" w14:textId="77777777" w:rsidTr="00517102">
        <w:trPr>
          <w:jc w:val="center"/>
        </w:trPr>
        <w:tc>
          <w:tcPr>
            <w:tcW w:w="2972" w:type="dxa"/>
          </w:tcPr>
          <w:p w14:paraId="056BC0D1" w14:textId="05A9947A"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2.2.2.4</w:t>
            </w:r>
          </w:p>
        </w:tc>
        <w:tc>
          <w:tcPr>
            <w:tcW w:w="6378" w:type="dxa"/>
          </w:tcPr>
          <w:p w14:paraId="11D0B61F" w14:textId="1E06B312" w:rsidR="00BA426C" w:rsidRPr="007F4B24" w:rsidRDefault="00BA426C"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进行功能点分析</w:t>
            </w:r>
          </w:p>
        </w:tc>
      </w:tr>
      <w:tr w:rsidR="00BA426C" w:rsidRPr="007F4B24" w14:paraId="0C190C98" w14:textId="77777777" w:rsidTr="00517102">
        <w:trPr>
          <w:jc w:val="center"/>
        </w:trPr>
        <w:tc>
          <w:tcPr>
            <w:tcW w:w="2972" w:type="dxa"/>
          </w:tcPr>
          <w:p w14:paraId="77881C84" w14:textId="4C4F9752"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2.2.3</w:t>
            </w:r>
          </w:p>
        </w:tc>
        <w:tc>
          <w:tcPr>
            <w:tcW w:w="6378" w:type="dxa"/>
          </w:tcPr>
          <w:p w14:paraId="3BBAE612" w14:textId="067997C2"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创建成本管理计划</w:t>
            </w:r>
          </w:p>
        </w:tc>
      </w:tr>
      <w:tr w:rsidR="00BA426C" w:rsidRPr="007F4B24" w14:paraId="7A013A38" w14:textId="77777777" w:rsidTr="00517102">
        <w:trPr>
          <w:jc w:val="center"/>
        </w:trPr>
        <w:tc>
          <w:tcPr>
            <w:tcW w:w="2972" w:type="dxa"/>
          </w:tcPr>
          <w:p w14:paraId="5083FA2B" w14:textId="3154ADE1"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2.2.4</w:t>
            </w:r>
          </w:p>
        </w:tc>
        <w:tc>
          <w:tcPr>
            <w:tcW w:w="6378" w:type="dxa"/>
          </w:tcPr>
          <w:p w14:paraId="722113CB" w14:textId="36DF9768"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创建质量管理计划</w:t>
            </w:r>
          </w:p>
        </w:tc>
      </w:tr>
      <w:tr w:rsidR="00BA426C" w:rsidRPr="007F4B24" w14:paraId="02C585C4" w14:textId="77777777" w:rsidTr="00517102">
        <w:trPr>
          <w:jc w:val="center"/>
        </w:trPr>
        <w:tc>
          <w:tcPr>
            <w:tcW w:w="2972" w:type="dxa"/>
          </w:tcPr>
          <w:p w14:paraId="2C8100DF" w14:textId="7D5D6E8B"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2.2.5</w:t>
            </w:r>
          </w:p>
        </w:tc>
        <w:tc>
          <w:tcPr>
            <w:tcW w:w="6378" w:type="dxa"/>
          </w:tcPr>
          <w:p w14:paraId="6C0B2634" w14:textId="75E2ADB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创建风险管理计划</w:t>
            </w:r>
          </w:p>
        </w:tc>
      </w:tr>
      <w:tr w:rsidR="00BA426C" w:rsidRPr="007F4B24" w14:paraId="3E8EB39E" w14:textId="77777777" w:rsidTr="00517102">
        <w:trPr>
          <w:jc w:val="center"/>
        </w:trPr>
        <w:tc>
          <w:tcPr>
            <w:tcW w:w="2972" w:type="dxa"/>
          </w:tcPr>
          <w:p w14:paraId="680D8B6F" w14:textId="5DD44248"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2.2.6</w:t>
            </w:r>
          </w:p>
        </w:tc>
        <w:tc>
          <w:tcPr>
            <w:tcW w:w="6378" w:type="dxa"/>
          </w:tcPr>
          <w:p w14:paraId="6AAB093F" w14:textId="12ADB933"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创建沟通管理计划</w:t>
            </w:r>
          </w:p>
        </w:tc>
      </w:tr>
      <w:tr w:rsidR="00BA426C" w:rsidRPr="007F4B24" w14:paraId="6DBF078A" w14:textId="77777777" w:rsidTr="00517102">
        <w:trPr>
          <w:jc w:val="center"/>
        </w:trPr>
        <w:tc>
          <w:tcPr>
            <w:tcW w:w="2972" w:type="dxa"/>
          </w:tcPr>
          <w:p w14:paraId="7F1DBB93" w14:textId="6C986D36"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2.2.7</w:t>
            </w:r>
          </w:p>
        </w:tc>
        <w:tc>
          <w:tcPr>
            <w:tcW w:w="6378" w:type="dxa"/>
          </w:tcPr>
          <w:p w14:paraId="32B1E586" w14:textId="2DFC8CF0"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创建项目干系人管理计划</w:t>
            </w:r>
          </w:p>
        </w:tc>
      </w:tr>
      <w:tr w:rsidR="00BA426C" w:rsidRPr="007F4B24" w14:paraId="23DF8F80" w14:textId="77777777" w:rsidTr="00517102">
        <w:trPr>
          <w:jc w:val="center"/>
        </w:trPr>
        <w:tc>
          <w:tcPr>
            <w:tcW w:w="2972" w:type="dxa"/>
          </w:tcPr>
          <w:p w14:paraId="198B2C78" w14:textId="3AFA73CC" w:rsidR="00BA426C" w:rsidRPr="007F4B24" w:rsidRDefault="00BA426C" w:rsidP="00BA426C">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2.2.8</w:t>
            </w:r>
          </w:p>
        </w:tc>
        <w:tc>
          <w:tcPr>
            <w:tcW w:w="6378" w:type="dxa"/>
          </w:tcPr>
          <w:p w14:paraId="0B35A3F4" w14:textId="6CD4D7EC" w:rsidR="00BA426C" w:rsidRPr="007F4B24" w:rsidRDefault="00BA426C"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创建人力资源管理计划</w:t>
            </w:r>
          </w:p>
        </w:tc>
      </w:tr>
      <w:tr w:rsidR="00405BC2" w:rsidRPr="007F4B24" w14:paraId="3C6C8D6E" w14:textId="77777777" w:rsidTr="00517102">
        <w:trPr>
          <w:jc w:val="center"/>
        </w:trPr>
        <w:tc>
          <w:tcPr>
            <w:tcW w:w="2972" w:type="dxa"/>
          </w:tcPr>
          <w:p w14:paraId="591C0E65" w14:textId="5A7DC012"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w:t>
            </w:r>
          </w:p>
        </w:tc>
        <w:tc>
          <w:tcPr>
            <w:tcW w:w="6378" w:type="dxa"/>
          </w:tcPr>
          <w:p w14:paraId="24611B99" w14:textId="638345B5"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执行阶段</w:t>
            </w:r>
          </w:p>
        </w:tc>
      </w:tr>
      <w:tr w:rsidR="00AF367F" w:rsidRPr="007F4B24" w14:paraId="34D42CA3" w14:textId="77777777" w:rsidTr="00517102">
        <w:trPr>
          <w:jc w:val="center"/>
        </w:trPr>
        <w:tc>
          <w:tcPr>
            <w:tcW w:w="2972" w:type="dxa"/>
          </w:tcPr>
          <w:p w14:paraId="5A815354" w14:textId="6B0B934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w:t>
            </w:r>
          </w:p>
        </w:tc>
        <w:tc>
          <w:tcPr>
            <w:tcW w:w="6378" w:type="dxa"/>
          </w:tcPr>
          <w:p w14:paraId="2E66B255" w14:textId="361D220C"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分析</w:t>
            </w:r>
          </w:p>
        </w:tc>
      </w:tr>
      <w:tr w:rsidR="00AF367F" w:rsidRPr="007F4B24" w14:paraId="682F6E9A" w14:textId="77777777" w:rsidTr="00517102">
        <w:trPr>
          <w:jc w:val="center"/>
        </w:trPr>
        <w:tc>
          <w:tcPr>
            <w:tcW w:w="2972" w:type="dxa"/>
          </w:tcPr>
          <w:p w14:paraId="57440826" w14:textId="16AFE7ED"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w:t>
            </w:r>
          </w:p>
        </w:tc>
        <w:tc>
          <w:tcPr>
            <w:tcW w:w="6378" w:type="dxa"/>
          </w:tcPr>
          <w:p w14:paraId="67F975F7" w14:textId="75612019"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开展需求分析</w:t>
            </w:r>
          </w:p>
        </w:tc>
      </w:tr>
      <w:tr w:rsidR="00AF367F" w:rsidRPr="007F4B24" w14:paraId="13CE2890" w14:textId="77777777" w:rsidTr="00517102">
        <w:trPr>
          <w:jc w:val="center"/>
        </w:trPr>
        <w:tc>
          <w:tcPr>
            <w:tcW w:w="2972" w:type="dxa"/>
          </w:tcPr>
          <w:p w14:paraId="7B1AA29D" w14:textId="2A195758"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3.1.1.1</w:t>
            </w:r>
          </w:p>
        </w:tc>
        <w:tc>
          <w:tcPr>
            <w:tcW w:w="6378" w:type="dxa"/>
          </w:tcPr>
          <w:p w14:paraId="47DD673B" w14:textId="293892FA"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创建用例模型</w:t>
            </w:r>
          </w:p>
        </w:tc>
      </w:tr>
      <w:tr w:rsidR="00AF367F" w:rsidRPr="007F4B24" w14:paraId="02E6566E" w14:textId="77777777" w:rsidTr="00517102">
        <w:trPr>
          <w:jc w:val="center"/>
        </w:trPr>
        <w:tc>
          <w:tcPr>
            <w:tcW w:w="2972" w:type="dxa"/>
          </w:tcPr>
          <w:p w14:paraId="0F087D3C" w14:textId="7A6B49A6"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3.1.1.2</w:t>
            </w:r>
          </w:p>
        </w:tc>
        <w:tc>
          <w:tcPr>
            <w:tcW w:w="6378" w:type="dxa"/>
          </w:tcPr>
          <w:p w14:paraId="53B93300" w14:textId="00F5546D" w:rsidR="00AF367F" w:rsidRPr="007F4B24" w:rsidRDefault="00AF367F" w:rsidP="003746B3">
            <w:pPr>
              <w:widowControl w:val="0"/>
              <w:adjustRightInd w:val="0"/>
              <w:snapToGrid w:val="0"/>
              <w:spacing w:before="60" w:after="60" w:line="300" w:lineRule="auto"/>
              <w:ind w:leftChars="300" w:left="660"/>
              <w:jc w:val="both"/>
              <w:rPr>
                <w:rFonts w:ascii="Times New Roman" w:hAnsi="Times New Roman" w:cs="Times New Roman"/>
              </w:rPr>
            </w:pPr>
            <w:r w:rsidRPr="007F4B24">
              <w:rPr>
                <w:rFonts w:ascii="Times New Roman" w:hAnsi="Times New Roman" w:cs="Times New Roman"/>
              </w:rPr>
              <w:t>创建需求管理计划</w:t>
            </w:r>
          </w:p>
        </w:tc>
      </w:tr>
      <w:tr w:rsidR="00AF367F" w:rsidRPr="007F4B24" w14:paraId="75367A29" w14:textId="77777777" w:rsidTr="00517102">
        <w:trPr>
          <w:jc w:val="center"/>
        </w:trPr>
        <w:tc>
          <w:tcPr>
            <w:tcW w:w="2972" w:type="dxa"/>
          </w:tcPr>
          <w:p w14:paraId="561AC886" w14:textId="33E99B07"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w:t>
            </w:r>
          </w:p>
        </w:tc>
        <w:tc>
          <w:tcPr>
            <w:tcW w:w="6378" w:type="dxa"/>
          </w:tcPr>
          <w:p w14:paraId="5C8BAB46" w14:textId="23ED1A69" w:rsidR="00AF367F" w:rsidRPr="007F4B24" w:rsidRDefault="00AF367F"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设计</w:t>
            </w:r>
          </w:p>
        </w:tc>
      </w:tr>
      <w:tr w:rsidR="00AF367F" w:rsidRPr="007F4B24" w14:paraId="26944438" w14:textId="77777777" w:rsidTr="00517102">
        <w:trPr>
          <w:jc w:val="center"/>
        </w:trPr>
        <w:tc>
          <w:tcPr>
            <w:tcW w:w="2972" w:type="dxa"/>
          </w:tcPr>
          <w:p w14:paraId="2CA097CB" w14:textId="5A1AF0D4"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w:t>
            </w:r>
          </w:p>
        </w:tc>
        <w:tc>
          <w:tcPr>
            <w:tcW w:w="6378" w:type="dxa"/>
          </w:tcPr>
          <w:p w14:paraId="27EC12A6" w14:textId="5695E82E"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设计软件原型</w:t>
            </w:r>
          </w:p>
        </w:tc>
      </w:tr>
      <w:tr w:rsidR="00AF367F" w:rsidRPr="007F4B24" w14:paraId="00CAD483" w14:textId="77777777" w:rsidTr="00517102">
        <w:trPr>
          <w:jc w:val="center"/>
        </w:trPr>
        <w:tc>
          <w:tcPr>
            <w:tcW w:w="2972" w:type="dxa"/>
          </w:tcPr>
          <w:p w14:paraId="00C8BA31" w14:textId="4FF90D85"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3.2.1.1</w:t>
            </w:r>
          </w:p>
        </w:tc>
        <w:tc>
          <w:tcPr>
            <w:tcW w:w="6378" w:type="dxa"/>
          </w:tcPr>
          <w:p w14:paraId="2F9BA30C" w14:textId="208874DF"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设计图标</w:t>
            </w:r>
          </w:p>
        </w:tc>
      </w:tr>
      <w:tr w:rsidR="00AF367F" w:rsidRPr="007F4B24" w14:paraId="1305407B" w14:textId="77777777" w:rsidTr="00517102">
        <w:trPr>
          <w:jc w:val="center"/>
        </w:trPr>
        <w:tc>
          <w:tcPr>
            <w:tcW w:w="2972" w:type="dxa"/>
          </w:tcPr>
          <w:p w14:paraId="782D121D" w14:textId="2DF8426A"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3.2.1.2</w:t>
            </w:r>
          </w:p>
        </w:tc>
        <w:tc>
          <w:tcPr>
            <w:tcW w:w="6378" w:type="dxa"/>
          </w:tcPr>
          <w:p w14:paraId="741CE189" w14:textId="2818A73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rPr>
            </w:pPr>
            <w:r w:rsidRPr="007F4B24">
              <w:rPr>
                <w:rFonts w:ascii="Times New Roman" w:hAnsi="Times New Roman" w:cs="Times New Roman"/>
              </w:rPr>
              <w:t>设计界面</w:t>
            </w:r>
          </w:p>
        </w:tc>
      </w:tr>
      <w:tr w:rsidR="003746B3" w:rsidRPr="007F4B24" w14:paraId="7E97BD1C" w14:textId="77777777" w:rsidTr="00517102">
        <w:trPr>
          <w:jc w:val="center"/>
        </w:trPr>
        <w:tc>
          <w:tcPr>
            <w:tcW w:w="2972" w:type="dxa"/>
          </w:tcPr>
          <w:p w14:paraId="314F51DD" w14:textId="6D7591B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w:t>
            </w:r>
          </w:p>
        </w:tc>
        <w:tc>
          <w:tcPr>
            <w:tcW w:w="6378" w:type="dxa"/>
          </w:tcPr>
          <w:p w14:paraId="4B044A00" w14:textId="6F9A28D2"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rPr>
            </w:pPr>
            <w:r w:rsidRPr="00C24FA4">
              <w:rPr>
                <w:rFonts w:hint="eastAsia"/>
              </w:rPr>
              <w:t>数据库设计</w:t>
            </w:r>
          </w:p>
        </w:tc>
      </w:tr>
      <w:tr w:rsidR="003746B3" w:rsidRPr="007F4B24" w14:paraId="4E1F1DC9" w14:textId="77777777" w:rsidTr="00517102">
        <w:trPr>
          <w:jc w:val="center"/>
        </w:trPr>
        <w:tc>
          <w:tcPr>
            <w:tcW w:w="2972" w:type="dxa"/>
          </w:tcPr>
          <w:p w14:paraId="41E1AA7D" w14:textId="5B27596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3.2.2.1</w:t>
            </w:r>
          </w:p>
        </w:tc>
        <w:tc>
          <w:tcPr>
            <w:tcW w:w="6378" w:type="dxa"/>
          </w:tcPr>
          <w:p w14:paraId="09564844" w14:textId="3F1D68B8"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rPr>
            </w:pPr>
            <w:r w:rsidRPr="00C24FA4">
              <w:rPr>
                <w:rFonts w:hint="eastAsia"/>
              </w:rPr>
              <w:t>绘制</w:t>
            </w:r>
            <w:r w:rsidRPr="00B17888">
              <w:rPr>
                <w:rFonts w:ascii="Times New Roman" w:hAnsi="Times New Roman" w:cs="Times New Roman"/>
              </w:rPr>
              <w:t>ER</w:t>
            </w:r>
            <w:r w:rsidRPr="00B17888">
              <w:rPr>
                <w:rFonts w:ascii="Times New Roman" w:hAnsi="Times New Roman" w:cs="Times New Roman"/>
              </w:rPr>
              <w:t>图</w:t>
            </w:r>
          </w:p>
        </w:tc>
      </w:tr>
      <w:tr w:rsidR="003746B3" w:rsidRPr="007F4B24" w14:paraId="163B15AD" w14:textId="77777777" w:rsidTr="00517102">
        <w:trPr>
          <w:jc w:val="center"/>
        </w:trPr>
        <w:tc>
          <w:tcPr>
            <w:tcW w:w="2972" w:type="dxa"/>
          </w:tcPr>
          <w:p w14:paraId="02750EB1" w14:textId="537DDD9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3.2.2.2</w:t>
            </w:r>
          </w:p>
        </w:tc>
        <w:tc>
          <w:tcPr>
            <w:tcW w:w="6378" w:type="dxa"/>
          </w:tcPr>
          <w:p w14:paraId="5FC15086" w14:textId="28E03483"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数据库表设计</w:t>
            </w:r>
          </w:p>
        </w:tc>
      </w:tr>
      <w:tr w:rsidR="003746B3" w:rsidRPr="007F4B24" w14:paraId="4CD1765B" w14:textId="77777777" w:rsidTr="00517102">
        <w:trPr>
          <w:jc w:val="center"/>
        </w:trPr>
        <w:tc>
          <w:tcPr>
            <w:tcW w:w="2972" w:type="dxa"/>
          </w:tcPr>
          <w:p w14:paraId="139B1D99" w14:textId="31933C67"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3.2.2.3</w:t>
            </w:r>
          </w:p>
        </w:tc>
        <w:tc>
          <w:tcPr>
            <w:tcW w:w="6378" w:type="dxa"/>
          </w:tcPr>
          <w:p w14:paraId="40CB282F" w14:textId="09BD864D"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编写数据字典</w:t>
            </w:r>
          </w:p>
        </w:tc>
      </w:tr>
      <w:tr w:rsidR="003746B3" w:rsidRPr="007F4B24" w14:paraId="2A21608D" w14:textId="77777777" w:rsidTr="00517102">
        <w:trPr>
          <w:jc w:val="center"/>
        </w:trPr>
        <w:tc>
          <w:tcPr>
            <w:tcW w:w="2972" w:type="dxa"/>
          </w:tcPr>
          <w:p w14:paraId="64688D5D" w14:textId="17A52D3A"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w:t>
            </w:r>
          </w:p>
        </w:tc>
        <w:tc>
          <w:tcPr>
            <w:tcW w:w="6378" w:type="dxa"/>
          </w:tcPr>
          <w:p w14:paraId="1A041835" w14:textId="384BCBA1" w:rsidR="003746B3" w:rsidRPr="007F4B24" w:rsidRDefault="003746B3"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C24FA4">
              <w:rPr>
                <w:rFonts w:hint="eastAsia"/>
              </w:rPr>
              <w:t>编码</w:t>
            </w:r>
          </w:p>
        </w:tc>
      </w:tr>
      <w:tr w:rsidR="003746B3" w:rsidRPr="007F4B24" w14:paraId="4F73C93B" w14:textId="77777777" w:rsidTr="00517102">
        <w:trPr>
          <w:jc w:val="center"/>
        </w:trPr>
        <w:tc>
          <w:tcPr>
            <w:tcW w:w="2972" w:type="dxa"/>
          </w:tcPr>
          <w:p w14:paraId="017AC979" w14:textId="1313D109"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3.3.1</w:t>
            </w:r>
          </w:p>
        </w:tc>
        <w:tc>
          <w:tcPr>
            <w:tcW w:w="6378" w:type="dxa"/>
          </w:tcPr>
          <w:p w14:paraId="5E8FD88F" w14:textId="0F46ED4E"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进行界面编码</w:t>
            </w:r>
          </w:p>
        </w:tc>
      </w:tr>
      <w:tr w:rsidR="003746B3" w:rsidRPr="007F4B24" w14:paraId="09B582EE" w14:textId="77777777" w:rsidTr="00517102">
        <w:trPr>
          <w:jc w:val="center"/>
        </w:trPr>
        <w:tc>
          <w:tcPr>
            <w:tcW w:w="2972" w:type="dxa"/>
          </w:tcPr>
          <w:p w14:paraId="3EDD4CBE" w14:textId="406E88B8" w:rsidR="003746B3" w:rsidRPr="003746B3" w:rsidRDefault="003746B3" w:rsidP="003746B3">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lastRenderedPageBreak/>
              <w:t>3.3.2</w:t>
            </w:r>
          </w:p>
        </w:tc>
        <w:tc>
          <w:tcPr>
            <w:tcW w:w="6378" w:type="dxa"/>
          </w:tcPr>
          <w:p w14:paraId="4AD5DE14" w14:textId="1F856C7A" w:rsidR="003746B3" w:rsidRPr="007F4B24" w:rsidRDefault="003746B3"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C24FA4">
              <w:rPr>
                <w:rFonts w:hint="eastAsia"/>
              </w:rPr>
              <w:t>完成数据库操作编码</w:t>
            </w:r>
          </w:p>
        </w:tc>
      </w:tr>
      <w:tr w:rsidR="00AF367F" w:rsidRPr="007F4B24" w14:paraId="7F058D7F" w14:textId="77777777" w:rsidTr="00517102">
        <w:trPr>
          <w:jc w:val="center"/>
        </w:trPr>
        <w:tc>
          <w:tcPr>
            <w:tcW w:w="2972" w:type="dxa"/>
          </w:tcPr>
          <w:p w14:paraId="39279D12" w14:textId="29723284" w:rsidR="00AF367F" w:rsidRPr="003746B3" w:rsidRDefault="00AF367F" w:rsidP="00AF367F">
            <w:pPr>
              <w:widowControl w:val="0"/>
              <w:adjustRightInd w:val="0"/>
              <w:snapToGrid w:val="0"/>
              <w:spacing w:before="60" w:after="60" w:line="300" w:lineRule="auto"/>
              <w:jc w:val="both"/>
              <w:rPr>
                <w:rFonts w:ascii="Times New Roman" w:hAnsi="Times New Roman" w:cs="Times New Roman"/>
              </w:rPr>
            </w:pPr>
            <w:r w:rsidRPr="003746B3">
              <w:rPr>
                <w:rFonts w:ascii="Times New Roman" w:hAnsi="Times New Roman" w:cs="Times New Roman"/>
              </w:rPr>
              <w:t>3.3.3</w:t>
            </w:r>
          </w:p>
        </w:tc>
        <w:tc>
          <w:tcPr>
            <w:tcW w:w="6378" w:type="dxa"/>
          </w:tcPr>
          <w:p w14:paraId="3FC18B30" w14:textId="71268E77"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实现记账功能</w:t>
            </w:r>
          </w:p>
        </w:tc>
      </w:tr>
      <w:tr w:rsidR="00AF367F" w:rsidRPr="007F4B24" w14:paraId="6DDF67E6" w14:textId="77777777" w:rsidTr="00517102">
        <w:trPr>
          <w:jc w:val="center"/>
        </w:trPr>
        <w:tc>
          <w:tcPr>
            <w:tcW w:w="2972" w:type="dxa"/>
          </w:tcPr>
          <w:p w14:paraId="0D97BF6B" w14:textId="4683903F"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3.3.4</w:t>
            </w:r>
          </w:p>
        </w:tc>
        <w:tc>
          <w:tcPr>
            <w:tcW w:w="6378" w:type="dxa"/>
          </w:tcPr>
          <w:p w14:paraId="11972126" w14:textId="2D1C42CD"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实现图表功能</w:t>
            </w:r>
          </w:p>
        </w:tc>
      </w:tr>
      <w:tr w:rsidR="00AF367F" w:rsidRPr="007F4B24" w14:paraId="421AAE67" w14:textId="77777777" w:rsidTr="00517102">
        <w:trPr>
          <w:jc w:val="center"/>
        </w:trPr>
        <w:tc>
          <w:tcPr>
            <w:tcW w:w="2972" w:type="dxa"/>
          </w:tcPr>
          <w:p w14:paraId="6A7CE69B" w14:textId="72E81FC1" w:rsidR="00AF367F" w:rsidRPr="007F4B24" w:rsidRDefault="00AF367F" w:rsidP="00AF367F">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3.3.5</w:t>
            </w:r>
          </w:p>
        </w:tc>
        <w:tc>
          <w:tcPr>
            <w:tcW w:w="6378" w:type="dxa"/>
          </w:tcPr>
          <w:p w14:paraId="54A7BD6C" w14:textId="6AAD061A" w:rsidR="00AF367F" w:rsidRPr="007F4B24" w:rsidRDefault="00AF367F" w:rsidP="003746B3">
            <w:pPr>
              <w:widowControl w:val="0"/>
              <w:adjustRightInd w:val="0"/>
              <w:snapToGrid w:val="0"/>
              <w:spacing w:before="60" w:after="60" w:line="300" w:lineRule="auto"/>
              <w:ind w:leftChars="200" w:left="440"/>
              <w:jc w:val="both"/>
              <w:rPr>
                <w:rFonts w:ascii="Times New Roman" w:hAnsi="Times New Roman" w:cs="Times New Roman"/>
                <w:bCs/>
                <w:kern w:val="2"/>
                <w:sz w:val="21"/>
                <w:szCs w:val="20"/>
              </w:rPr>
            </w:pPr>
            <w:r w:rsidRPr="007F4B24">
              <w:rPr>
                <w:rFonts w:ascii="Times New Roman" w:hAnsi="Times New Roman" w:cs="Times New Roman"/>
              </w:rPr>
              <w:t>实现数据同步功能</w:t>
            </w:r>
          </w:p>
        </w:tc>
      </w:tr>
      <w:tr w:rsidR="00405BC2" w:rsidRPr="007F4B24" w14:paraId="7FAA7A03" w14:textId="77777777" w:rsidTr="00517102">
        <w:trPr>
          <w:jc w:val="center"/>
        </w:trPr>
        <w:tc>
          <w:tcPr>
            <w:tcW w:w="2972" w:type="dxa"/>
          </w:tcPr>
          <w:p w14:paraId="1AA95A19" w14:textId="3A2D44CB"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w:t>
            </w:r>
          </w:p>
        </w:tc>
        <w:tc>
          <w:tcPr>
            <w:tcW w:w="6378" w:type="dxa"/>
          </w:tcPr>
          <w:p w14:paraId="6DF23364" w14:textId="3B397CC4" w:rsidR="00405BC2" w:rsidRPr="007F4B24" w:rsidRDefault="00405BC2" w:rsidP="00405BC2">
            <w:pPr>
              <w:widowControl w:val="0"/>
              <w:adjustRightInd w:val="0"/>
              <w:snapToGrid w:val="0"/>
              <w:spacing w:before="60" w:after="60" w:line="300" w:lineRule="auto"/>
              <w:jc w:val="both"/>
              <w:rPr>
                <w:rFonts w:ascii="Times New Roman" w:hAnsi="Times New Roman" w:cs="Times New Roman"/>
                <w:bCs/>
                <w:kern w:val="2"/>
                <w:sz w:val="21"/>
                <w:szCs w:val="20"/>
              </w:rPr>
            </w:pPr>
            <w:r w:rsidRPr="007F4B24">
              <w:rPr>
                <w:rFonts w:ascii="Times New Roman" w:hAnsi="Times New Roman" w:cs="Times New Roman"/>
              </w:rPr>
              <w:t>收尾阶段</w:t>
            </w:r>
          </w:p>
        </w:tc>
      </w:tr>
      <w:tr w:rsidR="00405BC2" w:rsidRPr="007F4B24" w14:paraId="18CD4855" w14:textId="77777777" w:rsidTr="00517102">
        <w:trPr>
          <w:jc w:val="center"/>
        </w:trPr>
        <w:tc>
          <w:tcPr>
            <w:tcW w:w="2972" w:type="dxa"/>
          </w:tcPr>
          <w:p w14:paraId="70C3E684" w14:textId="3477F26D" w:rsidR="00405BC2" w:rsidRPr="007F4B24" w:rsidRDefault="00405BC2" w:rsidP="00405BC2">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4.1</w:t>
            </w:r>
          </w:p>
        </w:tc>
        <w:tc>
          <w:tcPr>
            <w:tcW w:w="6378" w:type="dxa"/>
          </w:tcPr>
          <w:p w14:paraId="266F599B" w14:textId="14BA0FB2" w:rsidR="00405BC2" w:rsidRPr="007F4B24" w:rsidRDefault="00405BC2" w:rsidP="003746B3">
            <w:pPr>
              <w:widowControl w:val="0"/>
              <w:adjustRightInd w:val="0"/>
              <w:snapToGrid w:val="0"/>
              <w:spacing w:before="60" w:after="60" w:line="300" w:lineRule="auto"/>
              <w:ind w:leftChars="100" w:left="220"/>
              <w:jc w:val="both"/>
              <w:rPr>
                <w:rFonts w:ascii="Times New Roman" w:hAnsi="Times New Roman" w:cs="Times New Roman"/>
                <w:bCs/>
                <w:kern w:val="2"/>
                <w:sz w:val="21"/>
                <w:szCs w:val="20"/>
              </w:rPr>
            </w:pPr>
            <w:r w:rsidRPr="007F4B24">
              <w:rPr>
                <w:rFonts w:ascii="Times New Roman" w:hAnsi="Times New Roman" w:cs="Times New Roman"/>
              </w:rPr>
              <w:t>编写用户操作手册</w:t>
            </w:r>
          </w:p>
        </w:tc>
      </w:tr>
      <w:tr w:rsidR="00CA7ADB" w:rsidRPr="007F4B24" w14:paraId="3C81B801" w14:textId="77777777" w:rsidTr="00517102">
        <w:trPr>
          <w:jc w:val="center"/>
        </w:trPr>
        <w:tc>
          <w:tcPr>
            <w:tcW w:w="2972" w:type="dxa"/>
          </w:tcPr>
          <w:p w14:paraId="34A03965" w14:textId="6937596C"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4.2</w:t>
            </w:r>
          </w:p>
        </w:tc>
        <w:tc>
          <w:tcPr>
            <w:tcW w:w="6378" w:type="dxa"/>
          </w:tcPr>
          <w:p w14:paraId="01C6A3AC" w14:textId="0B6E718F"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编写项目最终报告</w:t>
            </w:r>
          </w:p>
        </w:tc>
      </w:tr>
      <w:tr w:rsidR="00CA7ADB" w:rsidRPr="007F4B24" w14:paraId="72567CBF" w14:textId="77777777" w:rsidTr="00517102">
        <w:trPr>
          <w:jc w:val="center"/>
        </w:trPr>
        <w:tc>
          <w:tcPr>
            <w:tcW w:w="2972" w:type="dxa"/>
          </w:tcPr>
          <w:p w14:paraId="6A3059CE" w14:textId="27072EF4" w:rsidR="00CA7ADB" w:rsidRPr="007F4B24" w:rsidRDefault="00CA7ADB" w:rsidP="00CA7ADB">
            <w:pPr>
              <w:widowControl w:val="0"/>
              <w:adjustRightInd w:val="0"/>
              <w:snapToGrid w:val="0"/>
              <w:spacing w:before="60" w:after="60" w:line="300" w:lineRule="auto"/>
              <w:jc w:val="both"/>
              <w:rPr>
                <w:rFonts w:ascii="Times New Roman" w:hAnsi="Times New Roman" w:cs="Times New Roman"/>
              </w:rPr>
            </w:pPr>
            <w:r w:rsidRPr="007F4B24">
              <w:rPr>
                <w:rFonts w:ascii="Times New Roman" w:hAnsi="Times New Roman" w:cs="Times New Roman"/>
              </w:rPr>
              <w:t>4.3</w:t>
            </w:r>
          </w:p>
        </w:tc>
        <w:tc>
          <w:tcPr>
            <w:tcW w:w="6378" w:type="dxa"/>
          </w:tcPr>
          <w:p w14:paraId="5BF21D2F" w14:textId="59A0FC5D" w:rsidR="00CA7ADB" w:rsidRPr="007F4B24" w:rsidRDefault="00CA7ADB" w:rsidP="003746B3">
            <w:pPr>
              <w:widowControl w:val="0"/>
              <w:adjustRightInd w:val="0"/>
              <w:snapToGrid w:val="0"/>
              <w:spacing w:before="60" w:after="60" w:line="300" w:lineRule="auto"/>
              <w:ind w:leftChars="100" w:left="220"/>
              <w:jc w:val="both"/>
              <w:rPr>
                <w:rFonts w:ascii="Times New Roman" w:hAnsi="Times New Roman" w:cs="Times New Roman"/>
              </w:rPr>
            </w:pPr>
            <w:r w:rsidRPr="007F4B24">
              <w:rPr>
                <w:rFonts w:ascii="Times New Roman" w:hAnsi="Times New Roman" w:cs="Times New Roman"/>
              </w:rPr>
              <w:t>项目经验总结</w:t>
            </w:r>
          </w:p>
        </w:tc>
      </w:tr>
    </w:tbl>
    <w:p w14:paraId="632D0E20" w14:textId="5283DD7B" w:rsidR="007E1020" w:rsidRDefault="007E1020" w:rsidP="007E1020"/>
    <w:p w14:paraId="27D49B31" w14:textId="2454FC6F" w:rsidR="007E1020" w:rsidRDefault="007E1020" w:rsidP="007E1020">
      <w:pPr>
        <w:pStyle w:val="2"/>
      </w:pPr>
      <w:bookmarkStart w:id="9" w:name="_Toc88140033"/>
      <w:r>
        <w:rPr>
          <w:rFonts w:hint="eastAsia"/>
        </w:rPr>
        <w:t>W</w:t>
      </w:r>
      <w:r>
        <w:t>BS</w:t>
      </w:r>
      <w:r>
        <w:rPr>
          <w:rFonts w:hint="eastAsia"/>
        </w:rPr>
        <w:t>词典</w:t>
      </w:r>
      <w:bookmarkEnd w:id="9"/>
    </w:p>
    <w:p w14:paraId="074889A8" w14:textId="485AEC6E" w:rsidR="006451B8" w:rsidRDefault="000E228B" w:rsidP="006074B8">
      <w:pPr>
        <w:ind w:firstLineChars="200" w:firstLine="440"/>
      </w:pPr>
      <w:r>
        <w:rPr>
          <w:rFonts w:hint="eastAsia"/>
        </w:rPr>
        <w:t>在项目实施的不同阶段都需要编写相应文件，下</w:t>
      </w:r>
      <w:r w:rsidR="00995FE9">
        <w:rPr>
          <w:rFonts w:hint="eastAsia"/>
        </w:rPr>
        <w:t>表</w:t>
      </w:r>
      <w:r>
        <w:rPr>
          <w:rFonts w:hint="eastAsia"/>
        </w:rPr>
        <w:t>说明了在项目</w:t>
      </w:r>
      <w:r w:rsidR="00995FE9">
        <w:rPr>
          <w:rFonts w:hint="eastAsia"/>
        </w:rPr>
        <w:t>哪些阶段需要哪些文档，以及</w:t>
      </w:r>
      <w:r w:rsidR="002F2E4E">
        <w:rPr>
          <w:rFonts w:hint="eastAsia"/>
        </w:rPr>
        <w:t>相应</w:t>
      </w:r>
      <w:r w:rsidR="009F6435">
        <w:rPr>
          <w:rFonts w:hint="eastAsia"/>
        </w:rPr>
        <w:t>文件</w:t>
      </w:r>
      <w:r w:rsidR="005626BD">
        <w:rPr>
          <w:rFonts w:hint="eastAsia"/>
        </w:rPr>
        <w:t>需要完成的</w:t>
      </w:r>
      <w:r w:rsidR="008632DA">
        <w:rPr>
          <w:rFonts w:hint="eastAsia"/>
        </w:rPr>
        <w:t>日期要求等。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4"/>
        <w:gridCol w:w="2126"/>
        <w:gridCol w:w="2172"/>
        <w:gridCol w:w="1804"/>
        <w:gridCol w:w="1804"/>
      </w:tblGrid>
      <w:tr w:rsidR="00CF1424" w:rsidRPr="00B6108F" w14:paraId="227D6C7F" w14:textId="02595884" w:rsidTr="00CF1424">
        <w:trPr>
          <w:jc w:val="center"/>
        </w:trPr>
        <w:tc>
          <w:tcPr>
            <w:tcW w:w="1444" w:type="dxa"/>
            <w:shd w:val="clear" w:color="auto" w:fill="D9D9D9"/>
          </w:tcPr>
          <w:p w14:paraId="06C6A2F2" w14:textId="77777777" w:rsidR="00CF1424" w:rsidRPr="00B6108F" w:rsidRDefault="00CF1424" w:rsidP="00622774">
            <w:pPr>
              <w:widowControl w:val="0"/>
              <w:adjustRightInd w:val="0"/>
              <w:snapToGrid w:val="0"/>
              <w:spacing w:before="60" w:after="60" w:line="300" w:lineRule="auto"/>
              <w:jc w:val="both"/>
              <w:rPr>
                <w:rFonts w:ascii="Times New Roman" w:eastAsia="宋体" w:hAnsi="Times New Roman" w:cs="Times New Roman"/>
                <w:b/>
                <w:kern w:val="2"/>
                <w:sz w:val="21"/>
                <w:szCs w:val="20"/>
              </w:rPr>
            </w:pPr>
            <w:r w:rsidRPr="00B6108F">
              <w:rPr>
                <w:rFonts w:ascii="Times New Roman" w:eastAsia="宋体" w:hAnsi="Times New Roman" w:cs="Times New Roman"/>
                <w:b/>
                <w:kern w:val="2"/>
                <w:sz w:val="21"/>
                <w:szCs w:val="20"/>
              </w:rPr>
              <w:t xml:space="preserve">WBS # </w:t>
            </w:r>
          </w:p>
        </w:tc>
        <w:tc>
          <w:tcPr>
            <w:tcW w:w="2126" w:type="dxa"/>
            <w:shd w:val="clear" w:color="auto" w:fill="D9D9D9"/>
          </w:tcPr>
          <w:p w14:paraId="0D65C7BA" w14:textId="3EBDBED8"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w:t>
            </w:r>
          </w:p>
        </w:tc>
        <w:tc>
          <w:tcPr>
            <w:tcW w:w="2172" w:type="dxa"/>
            <w:shd w:val="clear" w:color="auto" w:fill="D9D9D9"/>
          </w:tcPr>
          <w:p w14:paraId="14ABEBB0" w14:textId="0367762A"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任务描述</w:t>
            </w:r>
          </w:p>
        </w:tc>
        <w:tc>
          <w:tcPr>
            <w:tcW w:w="1804" w:type="dxa"/>
            <w:shd w:val="clear" w:color="auto" w:fill="D9D9D9"/>
          </w:tcPr>
          <w:p w14:paraId="23962F4F" w14:textId="6BEE5972"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任务成果</w:t>
            </w:r>
          </w:p>
        </w:tc>
        <w:tc>
          <w:tcPr>
            <w:tcW w:w="1804" w:type="dxa"/>
            <w:shd w:val="clear" w:color="auto" w:fill="D9D9D9"/>
          </w:tcPr>
          <w:p w14:paraId="38A56232" w14:textId="02E75434" w:rsidR="00CF1424" w:rsidRPr="00B6108F" w:rsidRDefault="00CF1424" w:rsidP="00622774">
            <w:pPr>
              <w:widowControl w:val="0"/>
              <w:adjustRightInd w:val="0"/>
              <w:snapToGrid w:val="0"/>
              <w:spacing w:before="60" w:after="60" w:line="300" w:lineRule="auto"/>
              <w:jc w:val="both"/>
              <w:rPr>
                <w:rFonts w:ascii="宋体" w:eastAsia="宋体" w:hAnsi="宋体"/>
                <w:b/>
                <w:kern w:val="2"/>
                <w:sz w:val="21"/>
                <w:szCs w:val="20"/>
              </w:rPr>
            </w:pPr>
            <w:r w:rsidRPr="00B6108F">
              <w:rPr>
                <w:rFonts w:ascii="宋体" w:eastAsia="宋体" w:hAnsi="宋体" w:hint="eastAsia"/>
                <w:b/>
                <w:kern w:val="2"/>
                <w:sz w:val="21"/>
                <w:szCs w:val="20"/>
              </w:rPr>
              <w:t>负责人</w:t>
            </w:r>
          </w:p>
        </w:tc>
      </w:tr>
      <w:tr w:rsidR="00CF1424" w:rsidRPr="007D12D8" w14:paraId="4204F366" w14:textId="3BB4F261" w:rsidTr="00CF1424">
        <w:trPr>
          <w:jc w:val="center"/>
        </w:trPr>
        <w:tc>
          <w:tcPr>
            <w:tcW w:w="1444" w:type="dxa"/>
          </w:tcPr>
          <w:p w14:paraId="6F26F6BC" w14:textId="487E437B"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44D487A7" w14:textId="0F1F8D59" w:rsidR="00CF1424" w:rsidRPr="00CB73CD"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2864E72A" w14:textId="0792359D" w:rsidR="00CF1424" w:rsidRPr="009D4CA0"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7B370C1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7C3586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r w:rsidR="00CF1424" w:rsidRPr="007D12D8" w14:paraId="2CE0FEDB" w14:textId="0C22D66A" w:rsidTr="00CF1424">
        <w:trPr>
          <w:jc w:val="center"/>
        </w:trPr>
        <w:tc>
          <w:tcPr>
            <w:tcW w:w="1444" w:type="dxa"/>
          </w:tcPr>
          <w:p w14:paraId="6CFF3960" w14:textId="47221378"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1649166F" w14:textId="3C348D6B" w:rsidR="00CF1424" w:rsidRPr="00F2193D"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0CEE4BDC" w14:textId="2EEFAFB5" w:rsidR="00CF1424" w:rsidRPr="0090456F"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D06C9D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F884B12"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r w:rsidR="00CF1424" w:rsidRPr="007D12D8" w14:paraId="021936E6" w14:textId="1AB4AB9C" w:rsidTr="00CF1424">
        <w:trPr>
          <w:jc w:val="center"/>
        </w:trPr>
        <w:tc>
          <w:tcPr>
            <w:tcW w:w="1444" w:type="dxa"/>
          </w:tcPr>
          <w:p w14:paraId="18AAD11D" w14:textId="53B57FDA" w:rsidR="00CF1424" w:rsidRPr="00BF1EDD" w:rsidRDefault="00CF1424" w:rsidP="00622774">
            <w:pPr>
              <w:widowControl w:val="0"/>
              <w:adjustRightInd w:val="0"/>
              <w:snapToGrid w:val="0"/>
              <w:spacing w:before="60" w:after="60" w:line="300" w:lineRule="auto"/>
              <w:jc w:val="both"/>
            </w:pPr>
          </w:p>
        </w:tc>
        <w:tc>
          <w:tcPr>
            <w:tcW w:w="2126" w:type="dxa"/>
            <w:shd w:val="clear" w:color="auto" w:fill="auto"/>
          </w:tcPr>
          <w:p w14:paraId="6C2506F2" w14:textId="369A2CCD" w:rsidR="00CF1424" w:rsidRPr="0090456F"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638861B5" w14:textId="0151B505" w:rsidR="00CF1424" w:rsidRPr="001949BE"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71361032"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202850BF"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r w:rsidR="00CF1424" w:rsidRPr="007D12D8" w14:paraId="662527C8" w14:textId="45AE7765" w:rsidTr="00CF1424">
        <w:trPr>
          <w:jc w:val="center"/>
        </w:trPr>
        <w:tc>
          <w:tcPr>
            <w:tcW w:w="1444" w:type="dxa"/>
          </w:tcPr>
          <w:p w14:paraId="057049C9" w14:textId="47645560" w:rsidR="00CF1424" w:rsidRDefault="00CF1424" w:rsidP="00622774">
            <w:pPr>
              <w:widowControl w:val="0"/>
              <w:adjustRightInd w:val="0"/>
              <w:snapToGrid w:val="0"/>
              <w:spacing w:before="60" w:after="60" w:line="300" w:lineRule="auto"/>
              <w:jc w:val="both"/>
            </w:pPr>
          </w:p>
        </w:tc>
        <w:tc>
          <w:tcPr>
            <w:tcW w:w="2126" w:type="dxa"/>
            <w:shd w:val="clear" w:color="auto" w:fill="auto"/>
          </w:tcPr>
          <w:p w14:paraId="3FCB6462" w14:textId="35C45101"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2172" w:type="dxa"/>
          </w:tcPr>
          <w:p w14:paraId="78D6DE90" w14:textId="74F6A928"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39F638B9"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c>
          <w:tcPr>
            <w:tcW w:w="1804" w:type="dxa"/>
          </w:tcPr>
          <w:p w14:paraId="51272685" w14:textId="77777777" w:rsidR="00CF1424" w:rsidRDefault="00CF1424" w:rsidP="00622774">
            <w:pPr>
              <w:widowControl w:val="0"/>
              <w:adjustRightInd w:val="0"/>
              <w:snapToGrid w:val="0"/>
              <w:spacing w:before="60" w:after="60" w:line="300" w:lineRule="auto"/>
              <w:jc w:val="both"/>
              <w:rPr>
                <w:rFonts w:asciiTheme="minorEastAsia" w:hAnsiTheme="minorEastAsia"/>
                <w:bCs/>
                <w:kern w:val="2"/>
                <w:sz w:val="21"/>
                <w:szCs w:val="20"/>
              </w:rPr>
            </w:pPr>
          </w:p>
        </w:tc>
      </w:tr>
    </w:tbl>
    <w:p w14:paraId="3BCDD606" w14:textId="77777777" w:rsidR="00A0623A" w:rsidRPr="007C6FB3" w:rsidRDefault="00A0623A" w:rsidP="007C6FB3"/>
    <w:sectPr w:rsidR="00A0623A" w:rsidRPr="007C6FB3" w:rsidSect="001F562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1F675" w14:textId="77777777" w:rsidR="002E5DAC" w:rsidRDefault="002E5DAC" w:rsidP="001F562D">
      <w:pPr>
        <w:spacing w:after="0" w:line="240" w:lineRule="auto"/>
      </w:pPr>
      <w:r>
        <w:separator/>
      </w:r>
    </w:p>
  </w:endnote>
  <w:endnote w:type="continuationSeparator" w:id="0">
    <w:p w14:paraId="0AB8146A" w14:textId="77777777" w:rsidR="002E5DAC" w:rsidRDefault="002E5DAC" w:rsidP="001F5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宋体 CN">
    <w:altName w:val="宋体"/>
    <w:panose1 w:val="00000000000000000000"/>
    <w:charset w:val="86"/>
    <w:family w:val="roman"/>
    <w:notTrueType/>
    <w:pitch w:val="variable"/>
    <w:sig w:usb0="20000287" w:usb1="2ADF3C10" w:usb2="00000016" w:usb3="00000000" w:csb0="00060107" w:csb1="00000000"/>
  </w:font>
  <w:font w:name="思源黑体 CN Regular">
    <w:altName w:val="微软雅黑"/>
    <w:panose1 w:val="00000000000000000000"/>
    <w:charset w:val="86"/>
    <w:family w:val="swiss"/>
    <w:notTrueType/>
    <w:pitch w:val="variable"/>
    <w:sig w:usb0="20000207" w:usb1="2ADF3C10" w:usb2="00000016" w:usb3="00000000" w:csb0="000601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385724"/>
      <w:docPartObj>
        <w:docPartGallery w:val="Page Numbers (Bottom of Page)"/>
        <w:docPartUnique/>
      </w:docPartObj>
    </w:sdtPr>
    <w:sdtEndPr>
      <w:rPr>
        <w:rFonts w:ascii="Times New Roman" w:hAnsi="Times New Roman" w:cs="Times New Roman"/>
      </w:rPr>
    </w:sdtEndPr>
    <w:sdtContent>
      <w:p w14:paraId="29BF79AC" w14:textId="1ABB0ECC" w:rsidR="004803B8" w:rsidRPr="004803B8" w:rsidRDefault="004803B8">
        <w:pPr>
          <w:pStyle w:val="a5"/>
          <w:jc w:val="center"/>
          <w:rPr>
            <w:rFonts w:ascii="Times New Roman" w:hAnsi="Times New Roman" w:cs="Times New Roman"/>
          </w:rPr>
        </w:pPr>
        <w:r w:rsidRPr="004803B8">
          <w:rPr>
            <w:rFonts w:ascii="Times New Roman" w:hAnsi="Times New Roman" w:cs="Times New Roman"/>
          </w:rPr>
          <w:fldChar w:fldCharType="begin"/>
        </w:r>
        <w:r w:rsidRPr="004803B8">
          <w:rPr>
            <w:rFonts w:ascii="Times New Roman" w:hAnsi="Times New Roman" w:cs="Times New Roman"/>
          </w:rPr>
          <w:instrText>PAGE   \* MERGEFORMAT</w:instrText>
        </w:r>
        <w:r w:rsidRPr="004803B8">
          <w:rPr>
            <w:rFonts w:ascii="Times New Roman" w:hAnsi="Times New Roman" w:cs="Times New Roman"/>
          </w:rPr>
          <w:fldChar w:fldCharType="separate"/>
        </w:r>
        <w:r w:rsidRPr="004803B8">
          <w:rPr>
            <w:rFonts w:ascii="Times New Roman" w:hAnsi="Times New Roman" w:cs="Times New Roman"/>
            <w:lang w:val="zh-CN"/>
          </w:rPr>
          <w:t>2</w:t>
        </w:r>
        <w:r w:rsidRPr="004803B8">
          <w:rPr>
            <w:rFonts w:ascii="Times New Roman" w:hAnsi="Times New Roman" w:cs="Times New Roman"/>
          </w:rPr>
          <w:fldChar w:fldCharType="end"/>
        </w:r>
      </w:p>
    </w:sdtContent>
  </w:sdt>
  <w:p w14:paraId="5951D233" w14:textId="77777777" w:rsidR="007E1020" w:rsidRDefault="007E102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10B7A" w14:textId="77777777" w:rsidR="002E5DAC" w:rsidRDefault="002E5DAC" w:rsidP="001F562D">
      <w:pPr>
        <w:spacing w:after="0" w:line="240" w:lineRule="auto"/>
      </w:pPr>
      <w:r>
        <w:separator/>
      </w:r>
    </w:p>
  </w:footnote>
  <w:footnote w:type="continuationSeparator" w:id="0">
    <w:p w14:paraId="1363426D" w14:textId="77777777" w:rsidR="002E5DAC" w:rsidRDefault="002E5DAC" w:rsidP="001F5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0497"/>
    <w:multiLevelType w:val="hybridMultilevel"/>
    <w:tmpl w:val="71AA13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9495A7D"/>
    <w:multiLevelType w:val="hybridMultilevel"/>
    <w:tmpl w:val="61AEB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DA2645"/>
    <w:multiLevelType w:val="hybridMultilevel"/>
    <w:tmpl w:val="DAE08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134E13"/>
    <w:multiLevelType w:val="hybridMultilevel"/>
    <w:tmpl w:val="F6A814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A2F68DE"/>
    <w:multiLevelType w:val="hybridMultilevel"/>
    <w:tmpl w:val="8FA29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E263C"/>
    <w:multiLevelType w:val="hybridMultilevel"/>
    <w:tmpl w:val="947C02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D423A7"/>
    <w:multiLevelType w:val="hybridMultilevel"/>
    <w:tmpl w:val="CC58C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2555566"/>
    <w:multiLevelType w:val="hybridMultilevel"/>
    <w:tmpl w:val="F8184EC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543B2CD7"/>
    <w:multiLevelType w:val="hybridMultilevel"/>
    <w:tmpl w:val="FA7C01F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9" w15:restartNumberingAfterBreak="0">
    <w:nsid w:val="5A926920"/>
    <w:multiLevelType w:val="hybridMultilevel"/>
    <w:tmpl w:val="87949E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D0E3E7A"/>
    <w:multiLevelType w:val="multilevel"/>
    <w:tmpl w:val="176A90E6"/>
    <w:lvl w:ilvl="0">
      <w:start w:val="1"/>
      <w:numFmt w:val="decimal"/>
      <w:lvlText w:val="%1"/>
      <w:lvlJc w:val="left"/>
      <w:pPr>
        <w:ind w:left="0" w:firstLine="0"/>
      </w:pPr>
      <w:rPr>
        <w:rFonts w:ascii="Calibri" w:hAnsi="Calibri" w:hint="default"/>
        <w:b/>
        <w:i w:val="0"/>
        <w:color w:val="006096"/>
        <w:sz w:val="36"/>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63F03D65"/>
    <w:multiLevelType w:val="hybridMultilevel"/>
    <w:tmpl w:val="1E807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82351CD"/>
    <w:multiLevelType w:val="multilevel"/>
    <w:tmpl w:val="88F6DF6E"/>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3" w15:restartNumberingAfterBreak="0">
    <w:nsid w:val="6EE470BB"/>
    <w:multiLevelType w:val="hybridMultilevel"/>
    <w:tmpl w:val="729C57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6ED429F"/>
    <w:multiLevelType w:val="hybridMultilevel"/>
    <w:tmpl w:val="0570129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2"/>
  </w:num>
  <w:num w:numId="2">
    <w:abstractNumId w:val="11"/>
  </w:num>
  <w:num w:numId="3">
    <w:abstractNumId w:val="10"/>
  </w:num>
  <w:num w:numId="4">
    <w:abstractNumId w:val="13"/>
  </w:num>
  <w:num w:numId="5">
    <w:abstractNumId w:val="5"/>
  </w:num>
  <w:num w:numId="6">
    <w:abstractNumId w:val="6"/>
  </w:num>
  <w:num w:numId="7">
    <w:abstractNumId w:val="3"/>
  </w:num>
  <w:num w:numId="8">
    <w:abstractNumId w:val="9"/>
  </w:num>
  <w:num w:numId="9">
    <w:abstractNumId w:val="2"/>
  </w:num>
  <w:num w:numId="10">
    <w:abstractNumId w:val="0"/>
  </w:num>
  <w:num w:numId="11">
    <w:abstractNumId w:val="1"/>
  </w:num>
  <w:num w:numId="12">
    <w:abstractNumId w:val="4"/>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1"/>
    <w:rsid w:val="00000ADB"/>
    <w:rsid w:val="0000139E"/>
    <w:rsid w:val="0000297A"/>
    <w:rsid w:val="00002DA5"/>
    <w:rsid w:val="000035E4"/>
    <w:rsid w:val="00004660"/>
    <w:rsid w:val="00007AE7"/>
    <w:rsid w:val="0001170A"/>
    <w:rsid w:val="000128B5"/>
    <w:rsid w:val="00012BA3"/>
    <w:rsid w:val="00012C85"/>
    <w:rsid w:val="00013729"/>
    <w:rsid w:val="0001537D"/>
    <w:rsid w:val="00016047"/>
    <w:rsid w:val="00017DEF"/>
    <w:rsid w:val="00021364"/>
    <w:rsid w:val="000251A8"/>
    <w:rsid w:val="000266F9"/>
    <w:rsid w:val="000275CC"/>
    <w:rsid w:val="00030E18"/>
    <w:rsid w:val="000342A6"/>
    <w:rsid w:val="00035B99"/>
    <w:rsid w:val="000377AC"/>
    <w:rsid w:val="00041E22"/>
    <w:rsid w:val="00042BEC"/>
    <w:rsid w:val="00043E5C"/>
    <w:rsid w:val="00052C64"/>
    <w:rsid w:val="00055A19"/>
    <w:rsid w:val="0006025C"/>
    <w:rsid w:val="00067132"/>
    <w:rsid w:val="00071853"/>
    <w:rsid w:val="000750D0"/>
    <w:rsid w:val="00080C65"/>
    <w:rsid w:val="0008344D"/>
    <w:rsid w:val="0008421C"/>
    <w:rsid w:val="00084390"/>
    <w:rsid w:val="000853D3"/>
    <w:rsid w:val="00086978"/>
    <w:rsid w:val="00091294"/>
    <w:rsid w:val="0009251C"/>
    <w:rsid w:val="00092E62"/>
    <w:rsid w:val="00094E09"/>
    <w:rsid w:val="0009646F"/>
    <w:rsid w:val="000A35CC"/>
    <w:rsid w:val="000B3A38"/>
    <w:rsid w:val="000B7711"/>
    <w:rsid w:val="000C0470"/>
    <w:rsid w:val="000C497E"/>
    <w:rsid w:val="000C55AE"/>
    <w:rsid w:val="000C7800"/>
    <w:rsid w:val="000D0962"/>
    <w:rsid w:val="000D2D5D"/>
    <w:rsid w:val="000D3A85"/>
    <w:rsid w:val="000E228B"/>
    <w:rsid w:val="000E267C"/>
    <w:rsid w:val="000E7233"/>
    <w:rsid w:val="000E74DF"/>
    <w:rsid w:val="000E7CBE"/>
    <w:rsid w:val="000F092B"/>
    <w:rsid w:val="000F2537"/>
    <w:rsid w:val="000F3936"/>
    <w:rsid w:val="000F681E"/>
    <w:rsid w:val="000F7F10"/>
    <w:rsid w:val="0010037D"/>
    <w:rsid w:val="00102FC6"/>
    <w:rsid w:val="00112107"/>
    <w:rsid w:val="0011695E"/>
    <w:rsid w:val="00125AA3"/>
    <w:rsid w:val="00131513"/>
    <w:rsid w:val="00133C26"/>
    <w:rsid w:val="00134D43"/>
    <w:rsid w:val="00136051"/>
    <w:rsid w:val="0013609B"/>
    <w:rsid w:val="001434D9"/>
    <w:rsid w:val="001444F2"/>
    <w:rsid w:val="0015063E"/>
    <w:rsid w:val="00155383"/>
    <w:rsid w:val="0015562C"/>
    <w:rsid w:val="0015603F"/>
    <w:rsid w:val="00156C92"/>
    <w:rsid w:val="00157B29"/>
    <w:rsid w:val="0016713F"/>
    <w:rsid w:val="0017353D"/>
    <w:rsid w:val="00180785"/>
    <w:rsid w:val="00182E71"/>
    <w:rsid w:val="00187C86"/>
    <w:rsid w:val="001902AD"/>
    <w:rsid w:val="00192BDF"/>
    <w:rsid w:val="001949BE"/>
    <w:rsid w:val="001A2216"/>
    <w:rsid w:val="001A4AC9"/>
    <w:rsid w:val="001A5175"/>
    <w:rsid w:val="001A5A10"/>
    <w:rsid w:val="001B34DB"/>
    <w:rsid w:val="001C48FB"/>
    <w:rsid w:val="001D182D"/>
    <w:rsid w:val="001D1C63"/>
    <w:rsid w:val="001D2368"/>
    <w:rsid w:val="001D5850"/>
    <w:rsid w:val="001D6A84"/>
    <w:rsid w:val="001E2CD8"/>
    <w:rsid w:val="001E338C"/>
    <w:rsid w:val="001F54B1"/>
    <w:rsid w:val="001F562D"/>
    <w:rsid w:val="001F5DC4"/>
    <w:rsid w:val="00201B8C"/>
    <w:rsid w:val="00202587"/>
    <w:rsid w:val="00202BE4"/>
    <w:rsid w:val="00203577"/>
    <w:rsid w:val="0020358A"/>
    <w:rsid w:val="00203A1E"/>
    <w:rsid w:val="0020444F"/>
    <w:rsid w:val="002049E0"/>
    <w:rsid w:val="002062B8"/>
    <w:rsid w:val="002117EE"/>
    <w:rsid w:val="00213A25"/>
    <w:rsid w:val="00214C61"/>
    <w:rsid w:val="00224E49"/>
    <w:rsid w:val="0022520F"/>
    <w:rsid w:val="0023583D"/>
    <w:rsid w:val="002416CD"/>
    <w:rsid w:val="00241855"/>
    <w:rsid w:val="00242D84"/>
    <w:rsid w:val="00243241"/>
    <w:rsid w:val="00243544"/>
    <w:rsid w:val="00243786"/>
    <w:rsid w:val="00250B8D"/>
    <w:rsid w:val="00250DD5"/>
    <w:rsid w:val="00250FA5"/>
    <w:rsid w:val="00251FD4"/>
    <w:rsid w:val="002527A9"/>
    <w:rsid w:val="00254614"/>
    <w:rsid w:val="002551A9"/>
    <w:rsid w:val="00270D64"/>
    <w:rsid w:val="0027174D"/>
    <w:rsid w:val="0027180A"/>
    <w:rsid w:val="00271BDD"/>
    <w:rsid w:val="00275BF6"/>
    <w:rsid w:val="00275E10"/>
    <w:rsid w:val="00276293"/>
    <w:rsid w:val="00281826"/>
    <w:rsid w:val="00284B4F"/>
    <w:rsid w:val="00293520"/>
    <w:rsid w:val="00293825"/>
    <w:rsid w:val="00293E7B"/>
    <w:rsid w:val="002951EE"/>
    <w:rsid w:val="00297213"/>
    <w:rsid w:val="00297BC1"/>
    <w:rsid w:val="002A09A9"/>
    <w:rsid w:val="002A31B3"/>
    <w:rsid w:val="002A3B8F"/>
    <w:rsid w:val="002A3F58"/>
    <w:rsid w:val="002A4EAB"/>
    <w:rsid w:val="002A5FB4"/>
    <w:rsid w:val="002B0C91"/>
    <w:rsid w:val="002B586E"/>
    <w:rsid w:val="002B73AA"/>
    <w:rsid w:val="002B7CC9"/>
    <w:rsid w:val="002C35EA"/>
    <w:rsid w:val="002C3BCF"/>
    <w:rsid w:val="002C407F"/>
    <w:rsid w:val="002C64B5"/>
    <w:rsid w:val="002C7390"/>
    <w:rsid w:val="002D16C6"/>
    <w:rsid w:val="002D1BCD"/>
    <w:rsid w:val="002D371C"/>
    <w:rsid w:val="002D4736"/>
    <w:rsid w:val="002E2391"/>
    <w:rsid w:val="002E4E6F"/>
    <w:rsid w:val="002E5DAC"/>
    <w:rsid w:val="002E6345"/>
    <w:rsid w:val="002E77BA"/>
    <w:rsid w:val="002E7D60"/>
    <w:rsid w:val="002F2E4E"/>
    <w:rsid w:val="002F311A"/>
    <w:rsid w:val="002F4245"/>
    <w:rsid w:val="002F4BD2"/>
    <w:rsid w:val="002F748F"/>
    <w:rsid w:val="00301ECF"/>
    <w:rsid w:val="00302991"/>
    <w:rsid w:val="00305E19"/>
    <w:rsid w:val="00306972"/>
    <w:rsid w:val="0031299F"/>
    <w:rsid w:val="00314308"/>
    <w:rsid w:val="00317985"/>
    <w:rsid w:val="00322D94"/>
    <w:rsid w:val="00326E40"/>
    <w:rsid w:val="00330AD8"/>
    <w:rsid w:val="00331145"/>
    <w:rsid w:val="00331B61"/>
    <w:rsid w:val="003339FB"/>
    <w:rsid w:val="0033451E"/>
    <w:rsid w:val="0034184F"/>
    <w:rsid w:val="0034344F"/>
    <w:rsid w:val="00345819"/>
    <w:rsid w:val="0034654D"/>
    <w:rsid w:val="00347E19"/>
    <w:rsid w:val="00350286"/>
    <w:rsid w:val="00355CCA"/>
    <w:rsid w:val="00360CCD"/>
    <w:rsid w:val="00362DAF"/>
    <w:rsid w:val="00366E18"/>
    <w:rsid w:val="003707D3"/>
    <w:rsid w:val="003715EB"/>
    <w:rsid w:val="00372262"/>
    <w:rsid w:val="003746B3"/>
    <w:rsid w:val="00375FD5"/>
    <w:rsid w:val="0037612A"/>
    <w:rsid w:val="00377404"/>
    <w:rsid w:val="00384BD9"/>
    <w:rsid w:val="0038545C"/>
    <w:rsid w:val="00385A51"/>
    <w:rsid w:val="00387E8B"/>
    <w:rsid w:val="003A308D"/>
    <w:rsid w:val="003A67DB"/>
    <w:rsid w:val="003B0CBB"/>
    <w:rsid w:val="003B6F4A"/>
    <w:rsid w:val="003C0A84"/>
    <w:rsid w:val="003C7432"/>
    <w:rsid w:val="003C79A8"/>
    <w:rsid w:val="003D27E4"/>
    <w:rsid w:val="003D476C"/>
    <w:rsid w:val="003D504F"/>
    <w:rsid w:val="003E1363"/>
    <w:rsid w:val="003E3EB9"/>
    <w:rsid w:val="003E4B9A"/>
    <w:rsid w:val="003F0430"/>
    <w:rsid w:val="003F191A"/>
    <w:rsid w:val="003F3B44"/>
    <w:rsid w:val="00400024"/>
    <w:rsid w:val="00401F08"/>
    <w:rsid w:val="004025F6"/>
    <w:rsid w:val="00404019"/>
    <w:rsid w:val="00405BC2"/>
    <w:rsid w:val="004102A1"/>
    <w:rsid w:val="00411CB7"/>
    <w:rsid w:val="00415CB9"/>
    <w:rsid w:val="00417E72"/>
    <w:rsid w:val="0042040E"/>
    <w:rsid w:val="00421373"/>
    <w:rsid w:val="004220B9"/>
    <w:rsid w:val="00422B4B"/>
    <w:rsid w:val="00423D34"/>
    <w:rsid w:val="004303C8"/>
    <w:rsid w:val="00431B58"/>
    <w:rsid w:val="004365BA"/>
    <w:rsid w:val="00441B86"/>
    <w:rsid w:val="00445171"/>
    <w:rsid w:val="004466C4"/>
    <w:rsid w:val="00447925"/>
    <w:rsid w:val="00453FEC"/>
    <w:rsid w:val="004545C2"/>
    <w:rsid w:val="00470E06"/>
    <w:rsid w:val="00470E91"/>
    <w:rsid w:val="00472C85"/>
    <w:rsid w:val="00473FD8"/>
    <w:rsid w:val="004745FE"/>
    <w:rsid w:val="00475C3B"/>
    <w:rsid w:val="004760F0"/>
    <w:rsid w:val="004803B8"/>
    <w:rsid w:val="004806BB"/>
    <w:rsid w:val="00484808"/>
    <w:rsid w:val="004928EC"/>
    <w:rsid w:val="004951B1"/>
    <w:rsid w:val="00495F2D"/>
    <w:rsid w:val="004A0D56"/>
    <w:rsid w:val="004A2467"/>
    <w:rsid w:val="004A6CFA"/>
    <w:rsid w:val="004B1078"/>
    <w:rsid w:val="004B3903"/>
    <w:rsid w:val="004B463B"/>
    <w:rsid w:val="004B5BF9"/>
    <w:rsid w:val="004B70FD"/>
    <w:rsid w:val="004C187C"/>
    <w:rsid w:val="004C3888"/>
    <w:rsid w:val="004C50AD"/>
    <w:rsid w:val="004C6747"/>
    <w:rsid w:val="004C7328"/>
    <w:rsid w:val="004D0C82"/>
    <w:rsid w:val="004D1C86"/>
    <w:rsid w:val="004D4A5E"/>
    <w:rsid w:val="004D5577"/>
    <w:rsid w:val="004D5855"/>
    <w:rsid w:val="004D65F4"/>
    <w:rsid w:val="004E0659"/>
    <w:rsid w:val="004E7A6F"/>
    <w:rsid w:val="004F59D5"/>
    <w:rsid w:val="00502E7D"/>
    <w:rsid w:val="005043CD"/>
    <w:rsid w:val="00507266"/>
    <w:rsid w:val="00507DB7"/>
    <w:rsid w:val="005111F2"/>
    <w:rsid w:val="005116E0"/>
    <w:rsid w:val="005164DF"/>
    <w:rsid w:val="0051679C"/>
    <w:rsid w:val="00517102"/>
    <w:rsid w:val="00517379"/>
    <w:rsid w:val="00520365"/>
    <w:rsid w:val="00530EFD"/>
    <w:rsid w:val="005310AE"/>
    <w:rsid w:val="00531B1B"/>
    <w:rsid w:val="0053373E"/>
    <w:rsid w:val="00533A50"/>
    <w:rsid w:val="00542821"/>
    <w:rsid w:val="00542DDE"/>
    <w:rsid w:val="005436E1"/>
    <w:rsid w:val="0054788B"/>
    <w:rsid w:val="0055035F"/>
    <w:rsid w:val="005527B0"/>
    <w:rsid w:val="00557319"/>
    <w:rsid w:val="00557FB8"/>
    <w:rsid w:val="005626BD"/>
    <w:rsid w:val="00562813"/>
    <w:rsid w:val="00562B9D"/>
    <w:rsid w:val="00562FAA"/>
    <w:rsid w:val="00563E76"/>
    <w:rsid w:val="00566201"/>
    <w:rsid w:val="0057281A"/>
    <w:rsid w:val="00572D59"/>
    <w:rsid w:val="00575E0C"/>
    <w:rsid w:val="00580374"/>
    <w:rsid w:val="005816B6"/>
    <w:rsid w:val="0058434D"/>
    <w:rsid w:val="00593232"/>
    <w:rsid w:val="00595EEA"/>
    <w:rsid w:val="005A443E"/>
    <w:rsid w:val="005A71BA"/>
    <w:rsid w:val="005A7D62"/>
    <w:rsid w:val="005B084A"/>
    <w:rsid w:val="005B1381"/>
    <w:rsid w:val="005B1771"/>
    <w:rsid w:val="005B5CE0"/>
    <w:rsid w:val="005C13ED"/>
    <w:rsid w:val="005C7AE3"/>
    <w:rsid w:val="005E14A2"/>
    <w:rsid w:val="005E2D5E"/>
    <w:rsid w:val="005F0E57"/>
    <w:rsid w:val="005F5556"/>
    <w:rsid w:val="005F6C9A"/>
    <w:rsid w:val="005F701C"/>
    <w:rsid w:val="005F7772"/>
    <w:rsid w:val="00600D25"/>
    <w:rsid w:val="00601769"/>
    <w:rsid w:val="00601C59"/>
    <w:rsid w:val="00601EB5"/>
    <w:rsid w:val="00604123"/>
    <w:rsid w:val="006054A6"/>
    <w:rsid w:val="006054F8"/>
    <w:rsid w:val="006074B8"/>
    <w:rsid w:val="0060799E"/>
    <w:rsid w:val="0061350E"/>
    <w:rsid w:val="00614B89"/>
    <w:rsid w:val="00615E80"/>
    <w:rsid w:val="006163D1"/>
    <w:rsid w:val="0061716E"/>
    <w:rsid w:val="006201FF"/>
    <w:rsid w:val="00623D96"/>
    <w:rsid w:val="00624DA0"/>
    <w:rsid w:val="00633FBD"/>
    <w:rsid w:val="00634983"/>
    <w:rsid w:val="00642AEA"/>
    <w:rsid w:val="00642D8D"/>
    <w:rsid w:val="00644907"/>
    <w:rsid w:val="006451B8"/>
    <w:rsid w:val="006467F0"/>
    <w:rsid w:val="00650B80"/>
    <w:rsid w:val="00650EE1"/>
    <w:rsid w:val="00652737"/>
    <w:rsid w:val="0065289C"/>
    <w:rsid w:val="00653622"/>
    <w:rsid w:val="00655E0B"/>
    <w:rsid w:val="0065601F"/>
    <w:rsid w:val="00660364"/>
    <w:rsid w:val="00660439"/>
    <w:rsid w:val="00662132"/>
    <w:rsid w:val="00663C50"/>
    <w:rsid w:val="00674D76"/>
    <w:rsid w:val="00676F71"/>
    <w:rsid w:val="00677D74"/>
    <w:rsid w:val="00682292"/>
    <w:rsid w:val="0068574F"/>
    <w:rsid w:val="00686100"/>
    <w:rsid w:val="006874DE"/>
    <w:rsid w:val="0069101B"/>
    <w:rsid w:val="00694BDA"/>
    <w:rsid w:val="006977AC"/>
    <w:rsid w:val="006A5D59"/>
    <w:rsid w:val="006A7053"/>
    <w:rsid w:val="006A75F5"/>
    <w:rsid w:val="006A79E9"/>
    <w:rsid w:val="006B1902"/>
    <w:rsid w:val="006B1B11"/>
    <w:rsid w:val="006B25A6"/>
    <w:rsid w:val="006B2618"/>
    <w:rsid w:val="006B34BF"/>
    <w:rsid w:val="006B35B9"/>
    <w:rsid w:val="006B4C79"/>
    <w:rsid w:val="006C06F8"/>
    <w:rsid w:val="006C45C3"/>
    <w:rsid w:val="006D0601"/>
    <w:rsid w:val="006D30B5"/>
    <w:rsid w:val="006D3EFE"/>
    <w:rsid w:val="006D523E"/>
    <w:rsid w:val="006D6911"/>
    <w:rsid w:val="006E19B3"/>
    <w:rsid w:val="006E2A0A"/>
    <w:rsid w:val="006E5DCA"/>
    <w:rsid w:val="006F2647"/>
    <w:rsid w:val="006F6412"/>
    <w:rsid w:val="00700204"/>
    <w:rsid w:val="00701992"/>
    <w:rsid w:val="00702077"/>
    <w:rsid w:val="0070402D"/>
    <w:rsid w:val="00705124"/>
    <w:rsid w:val="00706292"/>
    <w:rsid w:val="0071121D"/>
    <w:rsid w:val="0071173E"/>
    <w:rsid w:val="00711BF3"/>
    <w:rsid w:val="00713126"/>
    <w:rsid w:val="00713C68"/>
    <w:rsid w:val="007151F4"/>
    <w:rsid w:val="00721087"/>
    <w:rsid w:val="007225FF"/>
    <w:rsid w:val="007243C1"/>
    <w:rsid w:val="0072605D"/>
    <w:rsid w:val="00727B1A"/>
    <w:rsid w:val="00732261"/>
    <w:rsid w:val="00733212"/>
    <w:rsid w:val="00733655"/>
    <w:rsid w:val="00735BAF"/>
    <w:rsid w:val="0074163E"/>
    <w:rsid w:val="00742A58"/>
    <w:rsid w:val="007430B6"/>
    <w:rsid w:val="00746CCE"/>
    <w:rsid w:val="00746E52"/>
    <w:rsid w:val="00747789"/>
    <w:rsid w:val="007534F8"/>
    <w:rsid w:val="00755854"/>
    <w:rsid w:val="00755B89"/>
    <w:rsid w:val="00756485"/>
    <w:rsid w:val="007641A4"/>
    <w:rsid w:val="007666C3"/>
    <w:rsid w:val="007714EF"/>
    <w:rsid w:val="007721B0"/>
    <w:rsid w:val="00777AA5"/>
    <w:rsid w:val="007824B5"/>
    <w:rsid w:val="00784ADA"/>
    <w:rsid w:val="007850C1"/>
    <w:rsid w:val="00785571"/>
    <w:rsid w:val="00791635"/>
    <w:rsid w:val="00791BD8"/>
    <w:rsid w:val="007932CA"/>
    <w:rsid w:val="00794809"/>
    <w:rsid w:val="00796A24"/>
    <w:rsid w:val="00796C9A"/>
    <w:rsid w:val="007A14B5"/>
    <w:rsid w:val="007A69F4"/>
    <w:rsid w:val="007B286D"/>
    <w:rsid w:val="007B2D1D"/>
    <w:rsid w:val="007B2F0E"/>
    <w:rsid w:val="007B2F91"/>
    <w:rsid w:val="007B3229"/>
    <w:rsid w:val="007B59ED"/>
    <w:rsid w:val="007C11A9"/>
    <w:rsid w:val="007C373F"/>
    <w:rsid w:val="007C54AC"/>
    <w:rsid w:val="007C6FB3"/>
    <w:rsid w:val="007D3D94"/>
    <w:rsid w:val="007D40AD"/>
    <w:rsid w:val="007D67AA"/>
    <w:rsid w:val="007E07F1"/>
    <w:rsid w:val="007E1020"/>
    <w:rsid w:val="007E1B22"/>
    <w:rsid w:val="007E251D"/>
    <w:rsid w:val="007E3570"/>
    <w:rsid w:val="007E7FE3"/>
    <w:rsid w:val="007F217D"/>
    <w:rsid w:val="007F4B24"/>
    <w:rsid w:val="007F5697"/>
    <w:rsid w:val="007F58BA"/>
    <w:rsid w:val="007F6581"/>
    <w:rsid w:val="00803E1A"/>
    <w:rsid w:val="0080655B"/>
    <w:rsid w:val="00810C60"/>
    <w:rsid w:val="00810EFC"/>
    <w:rsid w:val="008113D3"/>
    <w:rsid w:val="008204C4"/>
    <w:rsid w:val="00822689"/>
    <w:rsid w:val="0082392B"/>
    <w:rsid w:val="00824614"/>
    <w:rsid w:val="00825F4F"/>
    <w:rsid w:val="00826EBD"/>
    <w:rsid w:val="008318A3"/>
    <w:rsid w:val="00834E96"/>
    <w:rsid w:val="00836CF1"/>
    <w:rsid w:val="008411B0"/>
    <w:rsid w:val="008563D5"/>
    <w:rsid w:val="008575F6"/>
    <w:rsid w:val="00857894"/>
    <w:rsid w:val="0086099C"/>
    <w:rsid w:val="008619F1"/>
    <w:rsid w:val="00861E5A"/>
    <w:rsid w:val="00862A40"/>
    <w:rsid w:val="008632DA"/>
    <w:rsid w:val="0086436F"/>
    <w:rsid w:val="008646B2"/>
    <w:rsid w:val="008713EC"/>
    <w:rsid w:val="00875294"/>
    <w:rsid w:val="00882E90"/>
    <w:rsid w:val="008864AB"/>
    <w:rsid w:val="00894302"/>
    <w:rsid w:val="00895E8B"/>
    <w:rsid w:val="008A0EFC"/>
    <w:rsid w:val="008A12A4"/>
    <w:rsid w:val="008A5787"/>
    <w:rsid w:val="008A6DD0"/>
    <w:rsid w:val="008B06BF"/>
    <w:rsid w:val="008B143C"/>
    <w:rsid w:val="008B2A9D"/>
    <w:rsid w:val="008B5EEA"/>
    <w:rsid w:val="008B672C"/>
    <w:rsid w:val="008B693E"/>
    <w:rsid w:val="008B6A4E"/>
    <w:rsid w:val="008B7175"/>
    <w:rsid w:val="008B7B2A"/>
    <w:rsid w:val="008C074E"/>
    <w:rsid w:val="008C1C26"/>
    <w:rsid w:val="008C2584"/>
    <w:rsid w:val="008C6DA8"/>
    <w:rsid w:val="008D2330"/>
    <w:rsid w:val="008D7ABC"/>
    <w:rsid w:val="008E0B16"/>
    <w:rsid w:val="008E525C"/>
    <w:rsid w:val="008E5A22"/>
    <w:rsid w:val="008F593C"/>
    <w:rsid w:val="008F75BE"/>
    <w:rsid w:val="009006A2"/>
    <w:rsid w:val="00901690"/>
    <w:rsid w:val="00903036"/>
    <w:rsid w:val="009034D4"/>
    <w:rsid w:val="0090379D"/>
    <w:rsid w:val="00903CC4"/>
    <w:rsid w:val="0090456F"/>
    <w:rsid w:val="00906452"/>
    <w:rsid w:val="00906703"/>
    <w:rsid w:val="0090749F"/>
    <w:rsid w:val="00911728"/>
    <w:rsid w:val="00911F9E"/>
    <w:rsid w:val="009205C5"/>
    <w:rsid w:val="009207F2"/>
    <w:rsid w:val="009225FC"/>
    <w:rsid w:val="009246F5"/>
    <w:rsid w:val="00927345"/>
    <w:rsid w:val="009307C5"/>
    <w:rsid w:val="00931E8E"/>
    <w:rsid w:val="00932889"/>
    <w:rsid w:val="00933F7C"/>
    <w:rsid w:val="009408AA"/>
    <w:rsid w:val="0094112C"/>
    <w:rsid w:val="00942F66"/>
    <w:rsid w:val="00945B0D"/>
    <w:rsid w:val="009515A1"/>
    <w:rsid w:val="009526A0"/>
    <w:rsid w:val="009541ED"/>
    <w:rsid w:val="00956846"/>
    <w:rsid w:val="009632EB"/>
    <w:rsid w:val="009648BC"/>
    <w:rsid w:val="009707F1"/>
    <w:rsid w:val="009762A8"/>
    <w:rsid w:val="0098209E"/>
    <w:rsid w:val="00982836"/>
    <w:rsid w:val="009870A6"/>
    <w:rsid w:val="00987F96"/>
    <w:rsid w:val="00995FE9"/>
    <w:rsid w:val="00996F30"/>
    <w:rsid w:val="009A3703"/>
    <w:rsid w:val="009A3EE3"/>
    <w:rsid w:val="009A7F4A"/>
    <w:rsid w:val="009B1E22"/>
    <w:rsid w:val="009B6F86"/>
    <w:rsid w:val="009C2700"/>
    <w:rsid w:val="009C28FD"/>
    <w:rsid w:val="009C55DB"/>
    <w:rsid w:val="009D326B"/>
    <w:rsid w:val="009D4CA0"/>
    <w:rsid w:val="009D6F98"/>
    <w:rsid w:val="009D76C5"/>
    <w:rsid w:val="009D78F1"/>
    <w:rsid w:val="009E2E03"/>
    <w:rsid w:val="009E34B2"/>
    <w:rsid w:val="009E4B6E"/>
    <w:rsid w:val="009E4FCB"/>
    <w:rsid w:val="009E7FDC"/>
    <w:rsid w:val="009F597E"/>
    <w:rsid w:val="009F5D2A"/>
    <w:rsid w:val="009F6435"/>
    <w:rsid w:val="00A00207"/>
    <w:rsid w:val="00A00DED"/>
    <w:rsid w:val="00A01888"/>
    <w:rsid w:val="00A0623A"/>
    <w:rsid w:val="00A074F3"/>
    <w:rsid w:val="00A1233E"/>
    <w:rsid w:val="00A12E00"/>
    <w:rsid w:val="00A1677E"/>
    <w:rsid w:val="00A22E80"/>
    <w:rsid w:val="00A24A09"/>
    <w:rsid w:val="00A24A65"/>
    <w:rsid w:val="00A25830"/>
    <w:rsid w:val="00A30727"/>
    <w:rsid w:val="00A3149F"/>
    <w:rsid w:val="00A366D2"/>
    <w:rsid w:val="00A43030"/>
    <w:rsid w:val="00A4306B"/>
    <w:rsid w:val="00A449AD"/>
    <w:rsid w:val="00A45671"/>
    <w:rsid w:val="00A46B0C"/>
    <w:rsid w:val="00A50180"/>
    <w:rsid w:val="00A54D98"/>
    <w:rsid w:val="00A5600D"/>
    <w:rsid w:val="00A6121B"/>
    <w:rsid w:val="00A664E1"/>
    <w:rsid w:val="00A66D07"/>
    <w:rsid w:val="00A72BFE"/>
    <w:rsid w:val="00A7510E"/>
    <w:rsid w:val="00A77344"/>
    <w:rsid w:val="00A7753D"/>
    <w:rsid w:val="00A7773D"/>
    <w:rsid w:val="00A77907"/>
    <w:rsid w:val="00A83177"/>
    <w:rsid w:val="00A8726B"/>
    <w:rsid w:val="00A91B58"/>
    <w:rsid w:val="00A927CC"/>
    <w:rsid w:val="00A92B98"/>
    <w:rsid w:val="00A92DA2"/>
    <w:rsid w:val="00A973AB"/>
    <w:rsid w:val="00AA3BE0"/>
    <w:rsid w:val="00AA62A9"/>
    <w:rsid w:val="00AB16E6"/>
    <w:rsid w:val="00AB45BB"/>
    <w:rsid w:val="00AB5AB1"/>
    <w:rsid w:val="00AB7674"/>
    <w:rsid w:val="00AC1024"/>
    <w:rsid w:val="00AC2632"/>
    <w:rsid w:val="00AC2E0C"/>
    <w:rsid w:val="00AC545F"/>
    <w:rsid w:val="00AC6191"/>
    <w:rsid w:val="00AD0172"/>
    <w:rsid w:val="00AD1EF0"/>
    <w:rsid w:val="00AD619D"/>
    <w:rsid w:val="00AE2CEF"/>
    <w:rsid w:val="00AE4162"/>
    <w:rsid w:val="00AF0963"/>
    <w:rsid w:val="00AF2AAB"/>
    <w:rsid w:val="00AF367F"/>
    <w:rsid w:val="00B0009C"/>
    <w:rsid w:val="00B035E8"/>
    <w:rsid w:val="00B07DB1"/>
    <w:rsid w:val="00B12761"/>
    <w:rsid w:val="00B16ECF"/>
    <w:rsid w:val="00B17888"/>
    <w:rsid w:val="00B20E6D"/>
    <w:rsid w:val="00B21CA1"/>
    <w:rsid w:val="00B25341"/>
    <w:rsid w:val="00B26D6F"/>
    <w:rsid w:val="00B307A4"/>
    <w:rsid w:val="00B34D81"/>
    <w:rsid w:val="00B35E90"/>
    <w:rsid w:val="00B3619E"/>
    <w:rsid w:val="00B4082D"/>
    <w:rsid w:val="00B42D39"/>
    <w:rsid w:val="00B44585"/>
    <w:rsid w:val="00B5057D"/>
    <w:rsid w:val="00B50833"/>
    <w:rsid w:val="00B52B4B"/>
    <w:rsid w:val="00B60125"/>
    <w:rsid w:val="00B6108F"/>
    <w:rsid w:val="00B6130B"/>
    <w:rsid w:val="00B65A87"/>
    <w:rsid w:val="00B675F0"/>
    <w:rsid w:val="00B67DB7"/>
    <w:rsid w:val="00B70B23"/>
    <w:rsid w:val="00B75474"/>
    <w:rsid w:val="00B80B10"/>
    <w:rsid w:val="00B81CAF"/>
    <w:rsid w:val="00B85DBD"/>
    <w:rsid w:val="00B931BC"/>
    <w:rsid w:val="00B94E80"/>
    <w:rsid w:val="00B97BDA"/>
    <w:rsid w:val="00BA0FB9"/>
    <w:rsid w:val="00BA426C"/>
    <w:rsid w:val="00BA530C"/>
    <w:rsid w:val="00BB5473"/>
    <w:rsid w:val="00BB5570"/>
    <w:rsid w:val="00BB6B6E"/>
    <w:rsid w:val="00BB70D8"/>
    <w:rsid w:val="00BB7AF0"/>
    <w:rsid w:val="00BC0208"/>
    <w:rsid w:val="00BC6016"/>
    <w:rsid w:val="00BC6E65"/>
    <w:rsid w:val="00BD4AEA"/>
    <w:rsid w:val="00BE02FA"/>
    <w:rsid w:val="00BE1A7E"/>
    <w:rsid w:val="00BE289B"/>
    <w:rsid w:val="00BF0938"/>
    <w:rsid w:val="00BF15D7"/>
    <w:rsid w:val="00BF2483"/>
    <w:rsid w:val="00BF3A6B"/>
    <w:rsid w:val="00BF5499"/>
    <w:rsid w:val="00BF64ED"/>
    <w:rsid w:val="00C00263"/>
    <w:rsid w:val="00C028AD"/>
    <w:rsid w:val="00C04459"/>
    <w:rsid w:val="00C11514"/>
    <w:rsid w:val="00C12413"/>
    <w:rsid w:val="00C1266A"/>
    <w:rsid w:val="00C14D0B"/>
    <w:rsid w:val="00C21D91"/>
    <w:rsid w:val="00C23F63"/>
    <w:rsid w:val="00C261D2"/>
    <w:rsid w:val="00C271F1"/>
    <w:rsid w:val="00C27304"/>
    <w:rsid w:val="00C30091"/>
    <w:rsid w:val="00C310D7"/>
    <w:rsid w:val="00C3553B"/>
    <w:rsid w:val="00C3640A"/>
    <w:rsid w:val="00C40F02"/>
    <w:rsid w:val="00C4390C"/>
    <w:rsid w:val="00C479C8"/>
    <w:rsid w:val="00C50DA8"/>
    <w:rsid w:val="00C551F6"/>
    <w:rsid w:val="00C55784"/>
    <w:rsid w:val="00C60BB1"/>
    <w:rsid w:val="00C64E91"/>
    <w:rsid w:val="00C650E1"/>
    <w:rsid w:val="00C6561F"/>
    <w:rsid w:val="00C67BEF"/>
    <w:rsid w:val="00C85E4A"/>
    <w:rsid w:val="00C86906"/>
    <w:rsid w:val="00C94CDD"/>
    <w:rsid w:val="00C97DB2"/>
    <w:rsid w:val="00C97EED"/>
    <w:rsid w:val="00CA7ADB"/>
    <w:rsid w:val="00CB3A37"/>
    <w:rsid w:val="00CB3E8C"/>
    <w:rsid w:val="00CB73CD"/>
    <w:rsid w:val="00CC15E6"/>
    <w:rsid w:val="00CC20F9"/>
    <w:rsid w:val="00CC7507"/>
    <w:rsid w:val="00CD3146"/>
    <w:rsid w:val="00CD4144"/>
    <w:rsid w:val="00CE443B"/>
    <w:rsid w:val="00CE4B94"/>
    <w:rsid w:val="00CE4BBF"/>
    <w:rsid w:val="00CE4BFA"/>
    <w:rsid w:val="00CE5906"/>
    <w:rsid w:val="00CE6F72"/>
    <w:rsid w:val="00CF0B72"/>
    <w:rsid w:val="00CF1424"/>
    <w:rsid w:val="00CF223B"/>
    <w:rsid w:val="00CF26E3"/>
    <w:rsid w:val="00CF33D0"/>
    <w:rsid w:val="00CF418B"/>
    <w:rsid w:val="00CF419C"/>
    <w:rsid w:val="00D00D7B"/>
    <w:rsid w:val="00D01936"/>
    <w:rsid w:val="00D031F8"/>
    <w:rsid w:val="00D110F4"/>
    <w:rsid w:val="00D142B3"/>
    <w:rsid w:val="00D147EC"/>
    <w:rsid w:val="00D14E92"/>
    <w:rsid w:val="00D15445"/>
    <w:rsid w:val="00D1554E"/>
    <w:rsid w:val="00D200B7"/>
    <w:rsid w:val="00D2082F"/>
    <w:rsid w:val="00D20E64"/>
    <w:rsid w:val="00D219AD"/>
    <w:rsid w:val="00D26073"/>
    <w:rsid w:val="00D30234"/>
    <w:rsid w:val="00D317A4"/>
    <w:rsid w:val="00D32ED1"/>
    <w:rsid w:val="00D32F96"/>
    <w:rsid w:val="00D33E97"/>
    <w:rsid w:val="00D35B16"/>
    <w:rsid w:val="00D3609F"/>
    <w:rsid w:val="00D36C75"/>
    <w:rsid w:val="00D3711B"/>
    <w:rsid w:val="00D42E2A"/>
    <w:rsid w:val="00D4393D"/>
    <w:rsid w:val="00D43985"/>
    <w:rsid w:val="00D539DB"/>
    <w:rsid w:val="00D5416F"/>
    <w:rsid w:val="00D54686"/>
    <w:rsid w:val="00D61399"/>
    <w:rsid w:val="00D62F4E"/>
    <w:rsid w:val="00D64BCD"/>
    <w:rsid w:val="00D650B8"/>
    <w:rsid w:val="00D66E38"/>
    <w:rsid w:val="00D71A7F"/>
    <w:rsid w:val="00D72A3E"/>
    <w:rsid w:val="00D73FAC"/>
    <w:rsid w:val="00D7553F"/>
    <w:rsid w:val="00D7619B"/>
    <w:rsid w:val="00D76F19"/>
    <w:rsid w:val="00D84723"/>
    <w:rsid w:val="00D90D7C"/>
    <w:rsid w:val="00D9200F"/>
    <w:rsid w:val="00D936E4"/>
    <w:rsid w:val="00D94313"/>
    <w:rsid w:val="00D956C3"/>
    <w:rsid w:val="00DA0299"/>
    <w:rsid w:val="00DB077D"/>
    <w:rsid w:val="00DB300F"/>
    <w:rsid w:val="00DB30DA"/>
    <w:rsid w:val="00DB50FF"/>
    <w:rsid w:val="00DB5DE6"/>
    <w:rsid w:val="00DC022F"/>
    <w:rsid w:val="00DC2D57"/>
    <w:rsid w:val="00DC2DE1"/>
    <w:rsid w:val="00DC3128"/>
    <w:rsid w:val="00DC339B"/>
    <w:rsid w:val="00DC480C"/>
    <w:rsid w:val="00DD162C"/>
    <w:rsid w:val="00DD3FA7"/>
    <w:rsid w:val="00DD6450"/>
    <w:rsid w:val="00DD7E94"/>
    <w:rsid w:val="00DE0933"/>
    <w:rsid w:val="00DE0F11"/>
    <w:rsid w:val="00DE2AE8"/>
    <w:rsid w:val="00DE364D"/>
    <w:rsid w:val="00DE45DB"/>
    <w:rsid w:val="00DE4F75"/>
    <w:rsid w:val="00DE7D26"/>
    <w:rsid w:val="00DF0272"/>
    <w:rsid w:val="00DF0E0C"/>
    <w:rsid w:val="00DF1EE3"/>
    <w:rsid w:val="00DF2908"/>
    <w:rsid w:val="00DF31EB"/>
    <w:rsid w:val="00DF5450"/>
    <w:rsid w:val="00E04F18"/>
    <w:rsid w:val="00E05513"/>
    <w:rsid w:val="00E06138"/>
    <w:rsid w:val="00E062E7"/>
    <w:rsid w:val="00E06EEA"/>
    <w:rsid w:val="00E07C60"/>
    <w:rsid w:val="00E07CFB"/>
    <w:rsid w:val="00E11C95"/>
    <w:rsid w:val="00E142A3"/>
    <w:rsid w:val="00E1484B"/>
    <w:rsid w:val="00E17FB7"/>
    <w:rsid w:val="00E2206F"/>
    <w:rsid w:val="00E22A6A"/>
    <w:rsid w:val="00E23B3A"/>
    <w:rsid w:val="00E26921"/>
    <w:rsid w:val="00E3265B"/>
    <w:rsid w:val="00E338E0"/>
    <w:rsid w:val="00E33BFB"/>
    <w:rsid w:val="00E3485D"/>
    <w:rsid w:val="00E349F5"/>
    <w:rsid w:val="00E40387"/>
    <w:rsid w:val="00E40393"/>
    <w:rsid w:val="00E427EB"/>
    <w:rsid w:val="00E43210"/>
    <w:rsid w:val="00E43F48"/>
    <w:rsid w:val="00E45CC3"/>
    <w:rsid w:val="00E46130"/>
    <w:rsid w:val="00E47954"/>
    <w:rsid w:val="00E47FDA"/>
    <w:rsid w:val="00E52254"/>
    <w:rsid w:val="00E55086"/>
    <w:rsid w:val="00E55B79"/>
    <w:rsid w:val="00E57C4A"/>
    <w:rsid w:val="00E60FA5"/>
    <w:rsid w:val="00E6147C"/>
    <w:rsid w:val="00E62008"/>
    <w:rsid w:val="00E660D2"/>
    <w:rsid w:val="00E70EF7"/>
    <w:rsid w:val="00E72ADE"/>
    <w:rsid w:val="00E77953"/>
    <w:rsid w:val="00E82B87"/>
    <w:rsid w:val="00E8452B"/>
    <w:rsid w:val="00E85523"/>
    <w:rsid w:val="00E87917"/>
    <w:rsid w:val="00E93531"/>
    <w:rsid w:val="00E94587"/>
    <w:rsid w:val="00EA31A8"/>
    <w:rsid w:val="00EA5546"/>
    <w:rsid w:val="00EA58B0"/>
    <w:rsid w:val="00EA76C3"/>
    <w:rsid w:val="00EA770C"/>
    <w:rsid w:val="00EB2563"/>
    <w:rsid w:val="00EB41E4"/>
    <w:rsid w:val="00EB70DC"/>
    <w:rsid w:val="00EC1637"/>
    <w:rsid w:val="00EC74AD"/>
    <w:rsid w:val="00ED054F"/>
    <w:rsid w:val="00ED5165"/>
    <w:rsid w:val="00ED6C52"/>
    <w:rsid w:val="00ED79B7"/>
    <w:rsid w:val="00EE0A75"/>
    <w:rsid w:val="00EF0226"/>
    <w:rsid w:val="00EF1AEE"/>
    <w:rsid w:val="00EF4E36"/>
    <w:rsid w:val="00EF54F5"/>
    <w:rsid w:val="00F000E9"/>
    <w:rsid w:val="00F03358"/>
    <w:rsid w:val="00F108AF"/>
    <w:rsid w:val="00F1476D"/>
    <w:rsid w:val="00F2042C"/>
    <w:rsid w:val="00F2193D"/>
    <w:rsid w:val="00F26875"/>
    <w:rsid w:val="00F27F3D"/>
    <w:rsid w:val="00F30A23"/>
    <w:rsid w:val="00F368F5"/>
    <w:rsid w:val="00F36F1C"/>
    <w:rsid w:val="00F3743B"/>
    <w:rsid w:val="00F40841"/>
    <w:rsid w:val="00F46010"/>
    <w:rsid w:val="00F47480"/>
    <w:rsid w:val="00F508D2"/>
    <w:rsid w:val="00F54F3E"/>
    <w:rsid w:val="00F60513"/>
    <w:rsid w:val="00F732A4"/>
    <w:rsid w:val="00F77C54"/>
    <w:rsid w:val="00F81548"/>
    <w:rsid w:val="00F828A1"/>
    <w:rsid w:val="00F83756"/>
    <w:rsid w:val="00F87F2A"/>
    <w:rsid w:val="00F91109"/>
    <w:rsid w:val="00F92FD3"/>
    <w:rsid w:val="00F936AD"/>
    <w:rsid w:val="00F93750"/>
    <w:rsid w:val="00F94070"/>
    <w:rsid w:val="00F974E9"/>
    <w:rsid w:val="00F975F0"/>
    <w:rsid w:val="00FA10C3"/>
    <w:rsid w:val="00FA31CA"/>
    <w:rsid w:val="00FA3EDC"/>
    <w:rsid w:val="00FA7529"/>
    <w:rsid w:val="00FA7DB5"/>
    <w:rsid w:val="00FB0195"/>
    <w:rsid w:val="00FC1A87"/>
    <w:rsid w:val="00FC42D1"/>
    <w:rsid w:val="00FC7284"/>
    <w:rsid w:val="00FD3571"/>
    <w:rsid w:val="00FD4113"/>
    <w:rsid w:val="00FE0BDD"/>
    <w:rsid w:val="00FE4081"/>
    <w:rsid w:val="00FE4AA6"/>
    <w:rsid w:val="00FE4FBA"/>
    <w:rsid w:val="00FF0C19"/>
    <w:rsid w:val="00FF304C"/>
    <w:rsid w:val="00FF320E"/>
    <w:rsid w:val="00FF4AD9"/>
    <w:rsid w:val="00FF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7632C"/>
  <w15:chartTrackingRefBased/>
  <w15:docId w15:val="{CFA3D03B-E18F-4E63-B377-BA05F294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BD9"/>
  </w:style>
  <w:style w:type="paragraph" w:styleId="1">
    <w:name w:val="heading 1"/>
    <w:next w:val="a"/>
    <w:link w:val="10"/>
    <w:uiPriority w:val="9"/>
    <w:qFormat/>
    <w:rsid w:val="0058434D"/>
    <w:pPr>
      <w:keepNext/>
      <w:keepLines/>
      <w:numPr>
        <w:numId w:val="1"/>
      </w:numPr>
      <w:adjustRightInd w:val="0"/>
      <w:snapToGrid w:val="0"/>
      <w:spacing w:after="0" w:line="360" w:lineRule="auto"/>
      <w:outlineLvl w:val="0"/>
    </w:pPr>
    <w:rPr>
      <w:rFonts w:ascii="Times New Roman" w:eastAsia="宋体" w:hAnsi="Times New Roman" w:cs="Times New Roman"/>
      <w:b/>
      <w:snapToGrid w:val="0"/>
      <w:kern w:val="44"/>
      <w:sz w:val="28"/>
      <w:szCs w:val="20"/>
    </w:rPr>
  </w:style>
  <w:style w:type="paragraph" w:styleId="2">
    <w:name w:val="heading 2"/>
    <w:next w:val="a"/>
    <w:link w:val="20"/>
    <w:uiPriority w:val="9"/>
    <w:qFormat/>
    <w:rsid w:val="0058434D"/>
    <w:pPr>
      <w:keepNext/>
      <w:keepLines/>
      <w:numPr>
        <w:ilvl w:val="1"/>
        <w:numId w:val="1"/>
      </w:numPr>
      <w:adjustRightInd w:val="0"/>
      <w:snapToGrid w:val="0"/>
      <w:spacing w:after="0" w:line="360" w:lineRule="auto"/>
      <w:outlineLvl w:val="1"/>
    </w:pPr>
    <w:rPr>
      <w:rFonts w:ascii="Times New Roman" w:eastAsia="宋体" w:hAnsi="Times New Roman" w:cs="Times New Roman"/>
      <w:b/>
      <w:snapToGrid w:val="0"/>
      <w:color w:val="993300"/>
      <w:kern w:val="24"/>
      <w:sz w:val="24"/>
      <w:szCs w:val="20"/>
    </w:rPr>
  </w:style>
  <w:style w:type="paragraph" w:styleId="3">
    <w:name w:val="heading 3"/>
    <w:next w:val="a"/>
    <w:link w:val="30"/>
    <w:uiPriority w:val="9"/>
    <w:qFormat/>
    <w:rsid w:val="0058434D"/>
    <w:pPr>
      <w:keepNext/>
      <w:keepLines/>
      <w:numPr>
        <w:ilvl w:val="2"/>
        <w:numId w:val="1"/>
      </w:numPr>
      <w:adjustRightInd w:val="0"/>
      <w:snapToGrid w:val="0"/>
      <w:spacing w:after="0" w:line="300" w:lineRule="auto"/>
      <w:outlineLvl w:val="2"/>
    </w:pPr>
    <w:rPr>
      <w:rFonts w:ascii="Times New Roman" w:eastAsia="宋体" w:hAnsi="Times New Roman" w:cs="Times New Roman"/>
      <w:b/>
      <w:snapToGrid w:val="0"/>
      <w:color w:val="0000FF"/>
      <w:kern w:val="24"/>
      <w:sz w:val="24"/>
      <w:szCs w:val="20"/>
    </w:rPr>
  </w:style>
  <w:style w:type="paragraph" w:styleId="4">
    <w:name w:val="heading 4"/>
    <w:next w:val="a"/>
    <w:link w:val="40"/>
    <w:qFormat/>
    <w:rsid w:val="0058434D"/>
    <w:pPr>
      <w:keepNext/>
      <w:keepLines/>
      <w:numPr>
        <w:ilvl w:val="3"/>
        <w:numId w:val="1"/>
      </w:numPr>
      <w:adjustRightInd w:val="0"/>
      <w:snapToGrid w:val="0"/>
      <w:spacing w:after="0" w:line="360" w:lineRule="auto"/>
      <w:outlineLvl w:val="3"/>
    </w:pPr>
    <w:rPr>
      <w:rFonts w:ascii="Arial" w:eastAsia="宋体" w:hAnsi="Arial" w:cs="Times New Roman"/>
      <w:b/>
      <w:snapToGrid w:val="0"/>
      <w:color w:val="008080"/>
      <w:kern w:val="24"/>
      <w:sz w:val="24"/>
      <w:szCs w:val="20"/>
    </w:rPr>
  </w:style>
  <w:style w:type="paragraph" w:styleId="5">
    <w:name w:val="heading 5"/>
    <w:basedOn w:val="a"/>
    <w:next w:val="a"/>
    <w:link w:val="50"/>
    <w:qFormat/>
    <w:rsid w:val="0058434D"/>
    <w:pPr>
      <w:keepNext/>
      <w:keepLines/>
      <w:widowControl w:val="0"/>
      <w:numPr>
        <w:ilvl w:val="4"/>
        <w:numId w:val="1"/>
      </w:numPr>
      <w:adjustRightInd w:val="0"/>
      <w:snapToGrid w:val="0"/>
      <w:spacing w:before="60" w:after="60" w:line="360" w:lineRule="auto"/>
      <w:jc w:val="both"/>
      <w:outlineLvl w:val="4"/>
    </w:pPr>
    <w:rPr>
      <w:rFonts w:ascii="Times New Roman" w:eastAsia="宋体" w:hAnsi="Times New Roman" w:cs="Times New Roman"/>
      <w:b/>
      <w:bCs/>
      <w:snapToGrid w:val="0"/>
      <w:color w:val="800000"/>
      <w:kern w:val="24"/>
      <w:sz w:val="24"/>
      <w:szCs w:val="20"/>
    </w:rPr>
  </w:style>
  <w:style w:type="paragraph" w:styleId="6">
    <w:name w:val="heading 6"/>
    <w:next w:val="a"/>
    <w:link w:val="60"/>
    <w:qFormat/>
    <w:rsid w:val="0058434D"/>
    <w:pPr>
      <w:keepNext/>
      <w:keepLines/>
      <w:numPr>
        <w:ilvl w:val="5"/>
        <w:numId w:val="1"/>
      </w:numPr>
      <w:adjustRightInd w:val="0"/>
      <w:snapToGrid w:val="0"/>
      <w:spacing w:after="0" w:line="360" w:lineRule="auto"/>
      <w:outlineLvl w:val="5"/>
    </w:pPr>
    <w:rPr>
      <w:rFonts w:ascii="Arial" w:eastAsia="宋体" w:hAnsi="Arial" w:cs="Times New Roman"/>
      <w:b/>
      <w:snapToGrid w:val="0"/>
      <w:color w:val="008080"/>
      <w:kern w:val="24"/>
      <w:sz w:val="24"/>
      <w:szCs w:val="20"/>
    </w:rPr>
  </w:style>
  <w:style w:type="paragraph" w:styleId="7">
    <w:name w:val="heading 7"/>
    <w:basedOn w:val="a"/>
    <w:next w:val="a"/>
    <w:link w:val="70"/>
    <w:qFormat/>
    <w:rsid w:val="0058434D"/>
    <w:pPr>
      <w:keepNext/>
      <w:keepLines/>
      <w:widowControl w:val="0"/>
      <w:numPr>
        <w:ilvl w:val="6"/>
        <w:numId w:val="1"/>
      </w:numPr>
      <w:adjustRightInd w:val="0"/>
      <w:snapToGrid w:val="0"/>
      <w:spacing w:before="60" w:after="60" w:line="360" w:lineRule="auto"/>
      <w:jc w:val="both"/>
      <w:outlineLvl w:val="6"/>
    </w:pPr>
    <w:rPr>
      <w:rFonts w:ascii="Times New Roman" w:eastAsia="宋体" w:hAnsi="Times New Roman" w:cs="Times New Roman"/>
      <w:b/>
      <w:bCs/>
      <w:kern w:val="2"/>
      <w:sz w:val="21"/>
      <w:szCs w:val="20"/>
    </w:rPr>
  </w:style>
  <w:style w:type="paragraph" w:styleId="8">
    <w:name w:val="heading 8"/>
    <w:basedOn w:val="a"/>
    <w:next w:val="a"/>
    <w:link w:val="80"/>
    <w:qFormat/>
    <w:rsid w:val="0058434D"/>
    <w:pPr>
      <w:keepNext/>
      <w:keepLines/>
      <w:widowControl w:val="0"/>
      <w:numPr>
        <w:ilvl w:val="7"/>
        <w:numId w:val="1"/>
      </w:numPr>
      <w:adjustRightInd w:val="0"/>
      <w:snapToGrid w:val="0"/>
      <w:spacing w:before="60" w:after="60" w:line="360" w:lineRule="auto"/>
      <w:jc w:val="both"/>
      <w:outlineLvl w:val="7"/>
    </w:pPr>
    <w:rPr>
      <w:rFonts w:ascii="Arial" w:eastAsia="宋体" w:hAnsi="Arial" w:cs="Times New Roman"/>
      <w:b/>
      <w:bCs/>
      <w:kern w:val="2"/>
      <w:sz w:val="21"/>
      <w:szCs w:val="20"/>
    </w:rPr>
  </w:style>
  <w:style w:type="paragraph" w:styleId="9">
    <w:name w:val="heading 9"/>
    <w:basedOn w:val="a"/>
    <w:next w:val="a"/>
    <w:link w:val="90"/>
    <w:qFormat/>
    <w:rsid w:val="0058434D"/>
    <w:pPr>
      <w:keepNext/>
      <w:keepLines/>
      <w:widowControl w:val="0"/>
      <w:numPr>
        <w:ilvl w:val="8"/>
        <w:numId w:val="1"/>
      </w:numPr>
      <w:adjustRightInd w:val="0"/>
      <w:snapToGrid w:val="0"/>
      <w:spacing w:before="60" w:after="60" w:line="360" w:lineRule="auto"/>
      <w:jc w:val="both"/>
      <w:outlineLvl w:val="8"/>
    </w:pPr>
    <w:rPr>
      <w:rFonts w:ascii="Arial" w:eastAsia="宋体" w:hAnsi="Arial" w:cs="Times New Roman"/>
      <w:b/>
      <w:bCs/>
      <w:kern w:val="2"/>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562D"/>
    <w:pPr>
      <w:tabs>
        <w:tab w:val="center" w:pos="4320"/>
        <w:tab w:val="right" w:pos="8640"/>
      </w:tabs>
      <w:spacing w:after="0" w:line="240" w:lineRule="auto"/>
    </w:pPr>
  </w:style>
  <w:style w:type="character" w:customStyle="1" w:styleId="a4">
    <w:name w:val="页眉 字符"/>
    <w:basedOn w:val="a0"/>
    <w:link w:val="a3"/>
    <w:uiPriority w:val="99"/>
    <w:rsid w:val="001F562D"/>
  </w:style>
  <w:style w:type="paragraph" w:styleId="a5">
    <w:name w:val="footer"/>
    <w:basedOn w:val="a"/>
    <w:link w:val="a6"/>
    <w:uiPriority w:val="99"/>
    <w:unhideWhenUsed/>
    <w:rsid w:val="001F562D"/>
    <w:pPr>
      <w:tabs>
        <w:tab w:val="center" w:pos="4320"/>
        <w:tab w:val="right" w:pos="8640"/>
      </w:tabs>
      <w:spacing w:after="0" w:line="240" w:lineRule="auto"/>
    </w:pPr>
  </w:style>
  <w:style w:type="character" w:customStyle="1" w:styleId="a6">
    <w:name w:val="页脚 字符"/>
    <w:basedOn w:val="a0"/>
    <w:link w:val="a5"/>
    <w:uiPriority w:val="99"/>
    <w:rsid w:val="001F562D"/>
  </w:style>
  <w:style w:type="table" w:styleId="a7">
    <w:name w:val="Table Grid"/>
    <w:basedOn w:val="a1"/>
    <w:uiPriority w:val="39"/>
    <w:rsid w:val="001F5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55854"/>
    <w:pPr>
      <w:ind w:left="720"/>
      <w:contextualSpacing/>
    </w:pPr>
  </w:style>
  <w:style w:type="character" w:customStyle="1" w:styleId="10">
    <w:name w:val="标题 1 字符"/>
    <w:basedOn w:val="a0"/>
    <w:link w:val="1"/>
    <w:uiPriority w:val="9"/>
    <w:rsid w:val="0058434D"/>
    <w:rPr>
      <w:rFonts w:ascii="Times New Roman" w:eastAsia="宋体" w:hAnsi="Times New Roman" w:cs="Times New Roman"/>
      <w:b/>
      <w:snapToGrid w:val="0"/>
      <w:kern w:val="44"/>
      <w:sz w:val="28"/>
      <w:szCs w:val="20"/>
    </w:rPr>
  </w:style>
  <w:style w:type="character" w:customStyle="1" w:styleId="20">
    <w:name w:val="标题 2 字符"/>
    <w:basedOn w:val="a0"/>
    <w:link w:val="2"/>
    <w:uiPriority w:val="9"/>
    <w:rsid w:val="0058434D"/>
    <w:rPr>
      <w:rFonts w:ascii="Times New Roman" w:eastAsia="宋体" w:hAnsi="Times New Roman" w:cs="Times New Roman"/>
      <w:b/>
      <w:snapToGrid w:val="0"/>
      <w:color w:val="993300"/>
      <w:kern w:val="24"/>
      <w:sz w:val="24"/>
      <w:szCs w:val="20"/>
    </w:rPr>
  </w:style>
  <w:style w:type="character" w:customStyle="1" w:styleId="30">
    <w:name w:val="标题 3 字符"/>
    <w:basedOn w:val="a0"/>
    <w:link w:val="3"/>
    <w:uiPriority w:val="9"/>
    <w:rsid w:val="0058434D"/>
    <w:rPr>
      <w:rFonts w:ascii="Times New Roman" w:eastAsia="宋体" w:hAnsi="Times New Roman" w:cs="Times New Roman"/>
      <w:b/>
      <w:snapToGrid w:val="0"/>
      <w:color w:val="0000FF"/>
      <w:kern w:val="24"/>
      <w:sz w:val="24"/>
      <w:szCs w:val="20"/>
    </w:rPr>
  </w:style>
  <w:style w:type="character" w:customStyle="1" w:styleId="40">
    <w:name w:val="标题 4 字符"/>
    <w:basedOn w:val="a0"/>
    <w:link w:val="4"/>
    <w:rsid w:val="0058434D"/>
    <w:rPr>
      <w:rFonts w:ascii="Arial" w:eastAsia="宋体" w:hAnsi="Arial" w:cs="Times New Roman"/>
      <w:b/>
      <w:snapToGrid w:val="0"/>
      <w:color w:val="008080"/>
      <w:kern w:val="24"/>
      <w:sz w:val="24"/>
      <w:szCs w:val="20"/>
    </w:rPr>
  </w:style>
  <w:style w:type="character" w:customStyle="1" w:styleId="50">
    <w:name w:val="标题 5 字符"/>
    <w:basedOn w:val="a0"/>
    <w:link w:val="5"/>
    <w:rsid w:val="0058434D"/>
    <w:rPr>
      <w:rFonts w:ascii="Times New Roman" w:eastAsia="宋体" w:hAnsi="Times New Roman" w:cs="Times New Roman"/>
      <w:b/>
      <w:bCs/>
      <w:snapToGrid w:val="0"/>
      <w:color w:val="800000"/>
      <w:kern w:val="24"/>
      <w:sz w:val="24"/>
      <w:szCs w:val="20"/>
    </w:rPr>
  </w:style>
  <w:style w:type="character" w:customStyle="1" w:styleId="60">
    <w:name w:val="标题 6 字符"/>
    <w:basedOn w:val="a0"/>
    <w:link w:val="6"/>
    <w:rsid w:val="0058434D"/>
    <w:rPr>
      <w:rFonts w:ascii="Arial" w:eastAsia="宋体" w:hAnsi="Arial" w:cs="Times New Roman"/>
      <w:b/>
      <w:snapToGrid w:val="0"/>
      <w:color w:val="008080"/>
      <w:kern w:val="24"/>
      <w:sz w:val="24"/>
      <w:szCs w:val="20"/>
    </w:rPr>
  </w:style>
  <w:style w:type="character" w:customStyle="1" w:styleId="70">
    <w:name w:val="标题 7 字符"/>
    <w:basedOn w:val="a0"/>
    <w:link w:val="7"/>
    <w:rsid w:val="0058434D"/>
    <w:rPr>
      <w:rFonts w:ascii="Times New Roman" w:eastAsia="宋体" w:hAnsi="Times New Roman" w:cs="Times New Roman"/>
      <w:b/>
      <w:bCs/>
      <w:kern w:val="2"/>
      <w:sz w:val="21"/>
      <w:szCs w:val="20"/>
    </w:rPr>
  </w:style>
  <w:style w:type="character" w:customStyle="1" w:styleId="80">
    <w:name w:val="标题 8 字符"/>
    <w:basedOn w:val="a0"/>
    <w:link w:val="8"/>
    <w:rsid w:val="0058434D"/>
    <w:rPr>
      <w:rFonts w:ascii="Arial" w:eastAsia="宋体" w:hAnsi="Arial" w:cs="Times New Roman"/>
      <w:b/>
      <w:bCs/>
      <w:kern w:val="2"/>
      <w:sz w:val="21"/>
      <w:szCs w:val="20"/>
    </w:rPr>
  </w:style>
  <w:style w:type="character" w:customStyle="1" w:styleId="90">
    <w:name w:val="标题 9 字符"/>
    <w:basedOn w:val="a0"/>
    <w:link w:val="9"/>
    <w:rsid w:val="0058434D"/>
    <w:rPr>
      <w:rFonts w:ascii="Arial" w:eastAsia="宋体" w:hAnsi="Arial" w:cs="Times New Roman"/>
      <w:b/>
      <w:bCs/>
      <w:kern w:val="2"/>
      <w:sz w:val="21"/>
      <w:szCs w:val="20"/>
    </w:rPr>
  </w:style>
  <w:style w:type="character" w:styleId="a9">
    <w:name w:val="Hyperlink"/>
    <w:uiPriority w:val="99"/>
    <w:rsid w:val="0058434D"/>
    <w:rPr>
      <w:color w:val="0000FF"/>
      <w:u w:val="single"/>
    </w:rPr>
  </w:style>
  <w:style w:type="paragraph" w:styleId="TOC1">
    <w:name w:val="toc 1"/>
    <w:basedOn w:val="a"/>
    <w:next w:val="a"/>
    <w:autoRedefine/>
    <w:uiPriority w:val="39"/>
    <w:rsid w:val="0058434D"/>
    <w:pPr>
      <w:widowControl w:val="0"/>
      <w:adjustRightInd w:val="0"/>
      <w:snapToGrid w:val="0"/>
      <w:spacing w:before="120" w:after="120" w:line="300" w:lineRule="auto"/>
      <w:ind w:firstLineChars="200" w:firstLine="200"/>
    </w:pPr>
    <w:rPr>
      <w:rFonts w:ascii="Times New Roman" w:eastAsia="宋体" w:hAnsi="Times New Roman" w:cs="Times New Roman"/>
      <w:b/>
      <w:bCs/>
      <w:caps/>
      <w:kern w:val="2"/>
      <w:sz w:val="21"/>
      <w:szCs w:val="24"/>
    </w:rPr>
  </w:style>
  <w:style w:type="paragraph" w:styleId="TOC2">
    <w:name w:val="toc 2"/>
    <w:basedOn w:val="a"/>
    <w:next w:val="a"/>
    <w:autoRedefine/>
    <w:uiPriority w:val="39"/>
    <w:rsid w:val="0058434D"/>
    <w:pPr>
      <w:widowControl w:val="0"/>
      <w:adjustRightInd w:val="0"/>
      <w:snapToGrid w:val="0"/>
      <w:spacing w:after="0" w:line="300" w:lineRule="auto"/>
      <w:ind w:left="210" w:firstLineChars="200" w:firstLine="200"/>
    </w:pPr>
    <w:rPr>
      <w:rFonts w:ascii="Times New Roman" w:eastAsia="宋体" w:hAnsi="Times New Roman" w:cs="Times New Roman"/>
      <w:smallCaps/>
      <w:kern w:val="2"/>
      <w:sz w:val="21"/>
      <w:szCs w:val="24"/>
    </w:rPr>
  </w:style>
  <w:style w:type="paragraph" w:styleId="TOC3">
    <w:name w:val="toc 3"/>
    <w:basedOn w:val="a"/>
    <w:next w:val="a"/>
    <w:autoRedefine/>
    <w:uiPriority w:val="39"/>
    <w:rsid w:val="0058434D"/>
    <w:pPr>
      <w:widowControl w:val="0"/>
      <w:adjustRightInd w:val="0"/>
      <w:snapToGrid w:val="0"/>
      <w:spacing w:after="0" w:line="300" w:lineRule="auto"/>
      <w:ind w:left="420" w:firstLineChars="200" w:firstLine="200"/>
    </w:pPr>
    <w:rPr>
      <w:rFonts w:ascii="Times New Roman" w:eastAsia="宋体" w:hAnsi="Times New Roman" w:cs="Times New Roman"/>
      <w:i/>
      <w:iCs/>
      <w:kern w:val="2"/>
      <w:sz w:val="21"/>
      <w:szCs w:val="24"/>
    </w:rPr>
  </w:style>
  <w:style w:type="paragraph" w:customStyle="1" w:styleId="TableHeaderLeftJustify">
    <w:name w:val="Table Header Left Justify"/>
    <w:basedOn w:val="a"/>
    <w:autoRedefine/>
    <w:qFormat/>
    <w:rsid w:val="009F5D2A"/>
    <w:pPr>
      <w:tabs>
        <w:tab w:val="left" w:pos="170"/>
      </w:tabs>
      <w:spacing w:before="120" w:after="120" w:line="276" w:lineRule="auto"/>
      <w:ind w:left="80" w:right="-115"/>
    </w:pPr>
    <w:rPr>
      <w:rFonts w:eastAsia="Calibri" w:cs="Calibri"/>
      <w:b/>
      <w:color w:val="000000" w:themeColor="text1"/>
      <w:spacing w:val="4"/>
    </w:rPr>
  </w:style>
  <w:style w:type="paragraph" w:customStyle="1" w:styleId="TableHeaderCenterJustify">
    <w:name w:val="Table Header Center Justify"/>
    <w:basedOn w:val="a"/>
    <w:autoRedefine/>
    <w:qFormat/>
    <w:rsid w:val="007850C1"/>
    <w:pPr>
      <w:spacing w:after="120" w:line="240" w:lineRule="auto"/>
      <w:ind w:left="14"/>
    </w:pPr>
    <w:rPr>
      <w:rFonts w:eastAsia="Calibri" w:cs="Times New Roman"/>
      <w:b/>
      <w:color w:val="000000" w:themeColor="text1"/>
      <w:spacing w:val="4"/>
    </w:rPr>
  </w:style>
  <w:style w:type="paragraph" w:customStyle="1" w:styleId="BodyTextLeftJustify">
    <w:name w:val="Body Text Left Justify"/>
    <w:basedOn w:val="a"/>
    <w:autoRedefine/>
    <w:qFormat/>
    <w:rsid w:val="00C97DB2"/>
    <w:pPr>
      <w:tabs>
        <w:tab w:val="left" w:pos="0"/>
      </w:tabs>
      <w:spacing w:after="0" w:line="240" w:lineRule="auto"/>
    </w:pPr>
    <w:rPr>
      <w:rFonts w:ascii="Calibri" w:eastAsia="Calibri" w:hAnsi="Calibri" w:cs="Times New Roman"/>
      <w:spacing w:val="4"/>
      <w:lang w:eastAsia="en-US"/>
    </w:rPr>
  </w:style>
  <w:style w:type="paragraph" w:customStyle="1" w:styleId="TableHeaderText">
    <w:name w:val="Table Header Text"/>
    <w:basedOn w:val="a"/>
    <w:link w:val="TableHeaderTextChar"/>
    <w:qFormat/>
    <w:rsid w:val="00BB5473"/>
    <w:pPr>
      <w:spacing w:after="0" w:line="240" w:lineRule="auto"/>
      <w:jc w:val="center"/>
    </w:pPr>
    <w:rPr>
      <w:b/>
      <w:color w:val="FFFFFF" w:themeColor="background1"/>
      <w:lang w:eastAsia="en-US"/>
    </w:rPr>
  </w:style>
  <w:style w:type="character" w:customStyle="1" w:styleId="TableHeaderTextChar">
    <w:name w:val="Table Header Text Char"/>
    <w:basedOn w:val="a0"/>
    <w:link w:val="TableHeaderText"/>
    <w:rsid w:val="00BB5473"/>
    <w:rPr>
      <w:b/>
      <w:color w:val="FFFFFF" w:themeColor="background1"/>
      <w:lang w:eastAsia="en-US"/>
    </w:rPr>
  </w:style>
  <w:style w:type="paragraph" w:customStyle="1" w:styleId="BodyTextItalicsExample">
    <w:name w:val="Body Text Italics (Example)"/>
    <w:basedOn w:val="a"/>
    <w:autoRedefine/>
    <w:qFormat/>
    <w:rsid w:val="00BB5473"/>
    <w:pPr>
      <w:keepNext/>
      <w:keepLines/>
      <w:spacing w:after="120" w:line="264" w:lineRule="auto"/>
    </w:pPr>
    <w:rPr>
      <w:rFonts w:ascii="Calibri" w:eastAsia="Calibri" w:hAnsi="Calibri" w:cs="Times New Roman"/>
      <w:i/>
      <w:spacing w:val="4"/>
      <w:kern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03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25FC9-2284-4788-AFC5-17D7C055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8</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Kidom Moc</dc:creator>
  <cp:keywords/>
  <dc:description/>
  <cp:lastModifiedBy>徐 越</cp:lastModifiedBy>
  <cp:revision>936</cp:revision>
  <cp:lastPrinted>2021-10-16T01:45:00Z</cp:lastPrinted>
  <dcterms:created xsi:type="dcterms:W3CDTF">2021-10-15T12:41:00Z</dcterms:created>
  <dcterms:modified xsi:type="dcterms:W3CDTF">2021-11-18T12:52:00Z</dcterms:modified>
</cp:coreProperties>
</file>